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EC1CD" w14:textId="77777777" w:rsidR="003C1844" w:rsidRDefault="003C1844" w:rsidP="003C1844">
      <w:pPr>
        <w:spacing w:after="111" w:line="259" w:lineRule="auto"/>
        <w:ind w:left="56" w:right="0" w:firstLine="0"/>
        <w:jc w:val="center"/>
      </w:pPr>
      <w:r>
        <w:rPr>
          <w:noProof/>
        </w:rPr>
        <w:drawing>
          <wp:inline distT="0" distB="0" distL="0" distR="0" wp14:anchorId="055FCE29" wp14:editId="3952BAD6">
            <wp:extent cx="1721358" cy="960120"/>
            <wp:effectExtent l="0" t="0" r="0" b="0"/>
            <wp:docPr id="2007944610"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1">
                      <a:extLst>
                        <a:ext uri="{28A0092B-C50C-407E-A947-70E740481C1C}">
                          <a14:useLocalDpi xmlns:a14="http://schemas.microsoft.com/office/drawing/2010/main" val="0"/>
                        </a:ext>
                      </a:extLst>
                    </a:blip>
                    <a:stretch>
                      <a:fillRect/>
                    </a:stretch>
                  </pic:blipFill>
                  <pic:spPr>
                    <a:xfrm>
                      <a:off x="0" y="0"/>
                      <a:ext cx="1721358" cy="960120"/>
                    </a:xfrm>
                    <a:prstGeom prst="rect">
                      <a:avLst/>
                    </a:prstGeom>
                  </pic:spPr>
                </pic:pic>
              </a:graphicData>
            </a:graphic>
          </wp:inline>
        </w:drawing>
      </w:r>
      <w:r w:rsidRPr="0CA05016">
        <w:rPr>
          <w:b/>
          <w:bCs/>
        </w:rPr>
        <w:t xml:space="preserve"> </w:t>
      </w:r>
    </w:p>
    <w:p w14:paraId="60FDA246" w14:textId="77777777" w:rsidR="003C1844" w:rsidRDefault="003C1844" w:rsidP="003C1844">
      <w:pPr>
        <w:ind w:left="-5" w:right="0"/>
        <w:jc w:val="center"/>
        <w:rPr>
          <w:b/>
        </w:rPr>
      </w:pPr>
    </w:p>
    <w:p w14:paraId="7D47383C" w14:textId="77777777" w:rsidR="003C1844" w:rsidRPr="00637F98" w:rsidRDefault="003C1844" w:rsidP="003C1844">
      <w:pPr>
        <w:ind w:left="-5" w:right="0"/>
        <w:jc w:val="center"/>
        <w:rPr>
          <w:b/>
        </w:rPr>
      </w:pPr>
      <w:r w:rsidRPr="00637F98">
        <w:rPr>
          <w:b/>
        </w:rPr>
        <w:t>STUDENT WELLBEING POLICY</w:t>
      </w:r>
    </w:p>
    <w:p w14:paraId="304549B6" w14:textId="77777777" w:rsidR="003C1844" w:rsidRPr="00637F98" w:rsidRDefault="003C1844" w:rsidP="003C1844">
      <w:pPr>
        <w:ind w:left="-5" w:right="0"/>
        <w:jc w:val="center"/>
        <w:rPr>
          <w:i/>
        </w:rPr>
      </w:pPr>
      <w:r w:rsidRPr="00637F98">
        <w:rPr>
          <w:i/>
        </w:rPr>
        <w:t>Supporting students to engage, progress and achieve</w:t>
      </w:r>
    </w:p>
    <w:p w14:paraId="6D29A4F4" w14:textId="77777777" w:rsidR="003C1844" w:rsidRDefault="003C1844" w:rsidP="003C1844">
      <w:pPr>
        <w:spacing w:after="0" w:line="259" w:lineRule="auto"/>
        <w:ind w:left="0" w:firstLine="0"/>
        <w:jc w:val="center"/>
      </w:pPr>
    </w:p>
    <w:tbl>
      <w:tblPr>
        <w:tblStyle w:val="TableGrid1"/>
        <w:tblW w:w="8858" w:type="dxa"/>
        <w:tblInd w:w="5" w:type="dxa"/>
        <w:tblCellMar>
          <w:top w:w="39" w:type="dxa"/>
          <w:left w:w="108" w:type="dxa"/>
          <w:right w:w="115" w:type="dxa"/>
        </w:tblCellMar>
        <w:tblLook w:val="04A0" w:firstRow="1" w:lastRow="0" w:firstColumn="1" w:lastColumn="0" w:noHBand="0" w:noVBand="1"/>
      </w:tblPr>
      <w:tblGrid>
        <w:gridCol w:w="4503"/>
        <w:gridCol w:w="4355"/>
      </w:tblGrid>
      <w:tr w:rsidR="003C1844" w14:paraId="72D19C33" w14:textId="77777777" w:rsidTr="003C1844">
        <w:trPr>
          <w:trHeight w:val="439"/>
        </w:trPr>
        <w:tc>
          <w:tcPr>
            <w:tcW w:w="4503" w:type="dxa"/>
            <w:tcBorders>
              <w:top w:val="single" w:sz="4" w:space="0" w:color="000000"/>
              <w:left w:val="single" w:sz="4" w:space="0" w:color="000000"/>
              <w:bottom w:val="single" w:sz="4" w:space="0" w:color="000000"/>
              <w:right w:val="single" w:sz="4" w:space="0" w:color="000000"/>
            </w:tcBorders>
          </w:tcPr>
          <w:p w14:paraId="71AA1CAC" w14:textId="77777777" w:rsidR="003C1844" w:rsidRDefault="003C1844" w:rsidP="003C1844">
            <w:pPr>
              <w:spacing w:after="0" w:line="259" w:lineRule="auto"/>
              <w:ind w:left="0" w:right="0" w:firstLine="0"/>
            </w:pPr>
            <w:r>
              <w:rPr>
                <w:b/>
              </w:rPr>
              <w:t xml:space="preserve">Document Title </w:t>
            </w:r>
          </w:p>
        </w:tc>
        <w:tc>
          <w:tcPr>
            <w:tcW w:w="4355" w:type="dxa"/>
            <w:tcBorders>
              <w:top w:val="single" w:sz="4" w:space="0" w:color="000000"/>
              <w:left w:val="single" w:sz="4" w:space="0" w:color="000000"/>
              <w:bottom w:val="single" w:sz="4" w:space="0" w:color="000000"/>
              <w:right w:val="single" w:sz="4" w:space="0" w:color="000000"/>
            </w:tcBorders>
          </w:tcPr>
          <w:p w14:paraId="261AF264" w14:textId="77777777" w:rsidR="003C1844" w:rsidRDefault="003C1844" w:rsidP="003C1844">
            <w:pPr>
              <w:spacing w:after="0" w:line="259" w:lineRule="auto"/>
              <w:ind w:left="0" w:right="0" w:firstLine="0"/>
            </w:pPr>
            <w:r>
              <w:t xml:space="preserve">Student Wellbeing Policy (SWP) </w:t>
            </w:r>
          </w:p>
        </w:tc>
      </w:tr>
      <w:tr w:rsidR="003C1844" w14:paraId="2AC7F2EE" w14:textId="77777777" w:rsidTr="003C1844">
        <w:trPr>
          <w:trHeight w:val="440"/>
        </w:trPr>
        <w:tc>
          <w:tcPr>
            <w:tcW w:w="4503" w:type="dxa"/>
            <w:tcBorders>
              <w:top w:val="single" w:sz="4" w:space="0" w:color="000000"/>
              <w:left w:val="single" w:sz="4" w:space="0" w:color="000000"/>
              <w:bottom w:val="single" w:sz="4" w:space="0" w:color="000000"/>
              <w:right w:val="single" w:sz="4" w:space="0" w:color="000000"/>
            </w:tcBorders>
          </w:tcPr>
          <w:p w14:paraId="6E62415E" w14:textId="104F6803" w:rsidR="003C1844" w:rsidRDefault="00D3263B" w:rsidP="003C1844">
            <w:pPr>
              <w:spacing w:after="0" w:line="259" w:lineRule="auto"/>
              <w:ind w:left="0" w:right="0" w:firstLine="0"/>
            </w:pPr>
            <w:r>
              <w:rPr>
                <w:b/>
              </w:rPr>
              <w:t>Owner</w:t>
            </w:r>
          </w:p>
        </w:tc>
        <w:tc>
          <w:tcPr>
            <w:tcW w:w="4355" w:type="dxa"/>
            <w:tcBorders>
              <w:top w:val="single" w:sz="4" w:space="0" w:color="000000"/>
              <w:left w:val="single" w:sz="4" w:space="0" w:color="000000"/>
              <w:bottom w:val="single" w:sz="4" w:space="0" w:color="000000"/>
              <w:right w:val="single" w:sz="4" w:space="0" w:color="000000"/>
            </w:tcBorders>
          </w:tcPr>
          <w:p w14:paraId="4A72A244" w14:textId="2D4831CE" w:rsidR="003C1844" w:rsidRDefault="00D3263B" w:rsidP="003C1844">
            <w:pPr>
              <w:spacing w:after="0" w:line="259" w:lineRule="auto"/>
              <w:ind w:left="0" w:right="0" w:firstLine="0"/>
            </w:pPr>
            <w:r>
              <w:t>Mike Mercer</w:t>
            </w:r>
          </w:p>
        </w:tc>
      </w:tr>
      <w:tr w:rsidR="003C1844" w14:paraId="326E713F" w14:textId="77777777" w:rsidTr="003C1844">
        <w:trPr>
          <w:trHeight w:val="439"/>
        </w:trPr>
        <w:tc>
          <w:tcPr>
            <w:tcW w:w="4503" w:type="dxa"/>
            <w:tcBorders>
              <w:top w:val="single" w:sz="4" w:space="0" w:color="000000"/>
              <w:left w:val="single" w:sz="4" w:space="0" w:color="000000"/>
              <w:bottom w:val="single" w:sz="4" w:space="0" w:color="000000"/>
              <w:right w:val="single" w:sz="4" w:space="0" w:color="000000"/>
            </w:tcBorders>
          </w:tcPr>
          <w:p w14:paraId="53BF6156" w14:textId="77777777" w:rsidR="003C1844" w:rsidRDefault="003C1844" w:rsidP="003C1844">
            <w:pPr>
              <w:spacing w:after="0" w:line="259" w:lineRule="auto"/>
              <w:ind w:left="0" w:right="0" w:firstLine="0"/>
            </w:pPr>
            <w:r>
              <w:rPr>
                <w:b/>
              </w:rPr>
              <w:t xml:space="preserve">Approved By </w:t>
            </w:r>
          </w:p>
        </w:tc>
        <w:tc>
          <w:tcPr>
            <w:tcW w:w="4355" w:type="dxa"/>
            <w:tcBorders>
              <w:top w:val="single" w:sz="4" w:space="0" w:color="000000"/>
              <w:left w:val="single" w:sz="4" w:space="0" w:color="000000"/>
              <w:bottom w:val="single" w:sz="4" w:space="0" w:color="000000"/>
              <w:right w:val="single" w:sz="4" w:space="0" w:color="000000"/>
            </w:tcBorders>
          </w:tcPr>
          <w:p w14:paraId="70060804" w14:textId="77777777" w:rsidR="003C1844" w:rsidRDefault="003C1844" w:rsidP="003C1844">
            <w:pPr>
              <w:spacing w:after="0" w:line="259" w:lineRule="auto"/>
              <w:ind w:left="0" w:right="0" w:firstLine="0"/>
            </w:pPr>
            <w:r>
              <w:t xml:space="preserve">IQC </w:t>
            </w:r>
          </w:p>
        </w:tc>
      </w:tr>
      <w:tr w:rsidR="003C1844" w14:paraId="12D0677B" w14:textId="77777777" w:rsidTr="003C1844">
        <w:trPr>
          <w:trHeight w:val="442"/>
        </w:trPr>
        <w:tc>
          <w:tcPr>
            <w:tcW w:w="4503" w:type="dxa"/>
            <w:tcBorders>
              <w:top w:val="single" w:sz="4" w:space="0" w:color="000000"/>
              <w:left w:val="single" w:sz="4" w:space="0" w:color="000000"/>
              <w:bottom w:val="single" w:sz="4" w:space="0" w:color="000000"/>
              <w:right w:val="single" w:sz="4" w:space="0" w:color="000000"/>
            </w:tcBorders>
          </w:tcPr>
          <w:p w14:paraId="51FB5806" w14:textId="77777777" w:rsidR="003C1844" w:rsidRDefault="003C1844" w:rsidP="003C1844">
            <w:pPr>
              <w:spacing w:after="0" w:line="259" w:lineRule="auto"/>
              <w:ind w:left="0" w:right="0" w:firstLine="0"/>
            </w:pPr>
            <w:r>
              <w:rPr>
                <w:b/>
              </w:rPr>
              <w:t xml:space="preserve">Approval Date </w:t>
            </w:r>
          </w:p>
        </w:tc>
        <w:tc>
          <w:tcPr>
            <w:tcW w:w="4355" w:type="dxa"/>
            <w:tcBorders>
              <w:top w:val="single" w:sz="4" w:space="0" w:color="000000"/>
              <w:left w:val="single" w:sz="4" w:space="0" w:color="000000"/>
              <w:bottom w:val="single" w:sz="4" w:space="0" w:color="000000"/>
              <w:right w:val="single" w:sz="4" w:space="0" w:color="000000"/>
            </w:tcBorders>
          </w:tcPr>
          <w:p w14:paraId="326CCBBA" w14:textId="1EE7AECB" w:rsidR="003C1844" w:rsidRDefault="00BC09CA" w:rsidP="003C1844">
            <w:pPr>
              <w:spacing w:after="0" w:line="259" w:lineRule="auto"/>
              <w:ind w:left="0" w:right="0" w:firstLine="0"/>
            </w:pPr>
            <w:r>
              <w:t>23/09/2021</w:t>
            </w:r>
          </w:p>
        </w:tc>
      </w:tr>
      <w:tr w:rsidR="003C1844" w14:paraId="1C9ABA08" w14:textId="77777777" w:rsidTr="003C1844">
        <w:trPr>
          <w:trHeight w:val="708"/>
        </w:trPr>
        <w:tc>
          <w:tcPr>
            <w:tcW w:w="4503" w:type="dxa"/>
            <w:tcBorders>
              <w:top w:val="single" w:sz="4" w:space="0" w:color="000000"/>
              <w:left w:val="single" w:sz="4" w:space="0" w:color="000000"/>
              <w:bottom w:val="single" w:sz="4" w:space="0" w:color="000000"/>
              <w:right w:val="single" w:sz="4" w:space="0" w:color="000000"/>
            </w:tcBorders>
          </w:tcPr>
          <w:p w14:paraId="601E830B" w14:textId="77777777" w:rsidR="003C1844" w:rsidRDefault="003C1844" w:rsidP="003C1844">
            <w:pPr>
              <w:spacing w:after="0" w:line="259" w:lineRule="auto"/>
              <w:ind w:left="0" w:right="0" w:firstLine="0"/>
            </w:pPr>
            <w:r>
              <w:rPr>
                <w:b/>
              </w:rPr>
              <w:t xml:space="preserve">Last reviewed </w:t>
            </w:r>
          </w:p>
        </w:tc>
        <w:tc>
          <w:tcPr>
            <w:tcW w:w="4355" w:type="dxa"/>
            <w:tcBorders>
              <w:top w:val="single" w:sz="4" w:space="0" w:color="000000"/>
              <w:left w:val="single" w:sz="4" w:space="0" w:color="000000"/>
              <w:bottom w:val="single" w:sz="4" w:space="0" w:color="000000"/>
              <w:right w:val="single" w:sz="4" w:space="0" w:color="000000"/>
            </w:tcBorders>
          </w:tcPr>
          <w:p w14:paraId="537DCFD3" w14:textId="7BBF9794" w:rsidR="003C1844" w:rsidRDefault="003C1844" w:rsidP="003C1844">
            <w:pPr>
              <w:spacing w:after="0" w:line="259" w:lineRule="auto"/>
              <w:ind w:left="0" w:right="0" w:firstLine="0"/>
            </w:pPr>
          </w:p>
        </w:tc>
      </w:tr>
      <w:tr w:rsidR="003C1844" w14:paraId="7BDBCC78" w14:textId="77777777" w:rsidTr="003C1844">
        <w:trPr>
          <w:trHeight w:val="442"/>
        </w:trPr>
        <w:tc>
          <w:tcPr>
            <w:tcW w:w="4503" w:type="dxa"/>
            <w:tcBorders>
              <w:top w:val="single" w:sz="4" w:space="0" w:color="000000"/>
              <w:left w:val="single" w:sz="4" w:space="0" w:color="000000"/>
              <w:bottom w:val="single" w:sz="4" w:space="0" w:color="000000"/>
              <w:right w:val="single" w:sz="4" w:space="0" w:color="000000"/>
            </w:tcBorders>
          </w:tcPr>
          <w:p w14:paraId="76DF795A" w14:textId="77777777" w:rsidR="003C1844" w:rsidRDefault="003C1844" w:rsidP="003C1844">
            <w:pPr>
              <w:spacing w:after="0" w:line="259" w:lineRule="auto"/>
              <w:ind w:left="0" w:right="0" w:firstLine="0"/>
            </w:pPr>
            <w:r>
              <w:rPr>
                <w:b/>
              </w:rPr>
              <w:t xml:space="preserve">Version </w:t>
            </w:r>
          </w:p>
        </w:tc>
        <w:tc>
          <w:tcPr>
            <w:tcW w:w="4355" w:type="dxa"/>
            <w:tcBorders>
              <w:top w:val="single" w:sz="4" w:space="0" w:color="000000"/>
              <w:left w:val="single" w:sz="4" w:space="0" w:color="000000"/>
              <w:bottom w:val="single" w:sz="4" w:space="0" w:color="000000"/>
              <w:right w:val="single" w:sz="4" w:space="0" w:color="000000"/>
            </w:tcBorders>
          </w:tcPr>
          <w:p w14:paraId="763F7797" w14:textId="2B3E027E" w:rsidR="003C1844" w:rsidRDefault="00932010" w:rsidP="003C1844">
            <w:pPr>
              <w:spacing w:after="0" w:line="259" w:lineRule="auto"/>
              <w:ind w:left="0" w:right="0" w:firstLine="0"/>
            </w:pPr>
            <w:r>
              <w:t>2.</w:t>
            </w:r>
            <w:r w:rsidR="00D3263B">
              <w:t>2</w:t>
            </w:r>
          </w:p>
        </w:tc>
      </w:tr>
      <w:tr w:rsidR="003C1844" w14:paraId="5A095F7A" w14:textId="77777777" w:rsidTr="003C1844">
        <w:trPr>
          <w:trHeight w:val="439"/>
        </w:trPr>
        <w:tc>
          <w:tcPr>
            <w:tcW w:w="4503" w:type="dxa"/>
            <w:tcBorders>
              <w:top w:val="single" w:sz="4" w:space="0" w:color="000000"/>
              <w:left w:val="single" w:sz="4" w:space="0" w:color="000000"/>
              <w:bottom w:val="single" w:sz="4" w:space="0" w:color="000000"/>
              <w:right w:val="single" w:sz="4" w:space="0" w:color="000000"/>
            </w:tcBorders>
          </w:tcPr>
          <w:p w14:paraId="3A401819" w14:textId="77777777" w:rsidR="003C1844" w:rsidRDefault="003C1844" w:rsidP="003C1844">
            <w:pPr>
              <w:spacing w:after="0" w:line="259" w:lineRule="auto"/>
              <w:ind w:left="0" w:right="0" w:firstLine="0"/>
            </w:pPr>
            <w:r>
              <w:rPr>
                <w:b/>
              </w:rPr>
              <w:t xml:space="preserve">Equality Impact Assessed </w:t>
            </w:r>
          </w:p>
        </w:tc>
        <w:tc>
          <w:tcPr>
            <w:tcW w:w="4355" w:type="dxa"/>
            <w:tcBorders>
              <w:top w:val="single" w:sz="4" w:space="0" w:color="000000"/>
              <w:left w:val="single" w:sz="4" w:space="0" w:color="000000"/>
              <w:bottom w:val="single" w:sz="4" w:space="0" w:color="000000"/>
              <w:right w:val="single" w:sz="4" w:space="0" w:color="000000"/>
            </w:tcBorders>
          </w:tcPr>
          <w:p w14:paraId="47E93E57" w14:textId="77777777" w:rsidR="003C1844" w:rsidRDefault="003C1844" w:rsidP="003C1844">
            <w:pPr>
              <w:spacing w:after="0" w:line="259" w:lineRule="auto"/>
              <w:ind w:left="0" w:right="0" w:firstLine="0"/>
            </w:pPr>
            <w:r>
              <w:t xml:space="preserve">No </w:t>
            </w:r>
          </w:p>
        </w:tc>
      </w:tr>
      <w:tr w:rsidR="003C1844" w14:paraId="7D0DAFDB" w14:textId="77777777" w:rsidTr="003C1844">
        <w:trPr>
          <w:trHeight w:val="439"/>
        </w:trPr>
        <w:tc>
          <w:tcPr>
            <w:tcW w:w="4503" w:type="dxa"/>
            <w:tcBorders>
              <w:top w:val="single" w:sz="4" w:space="0" w:color="000000"/>
              <w:left w:val="single" w:sz="4" w:space="0" w:color="000000"/>
              <w:bottom w:val="single" w:sz="4" w:space="0" w:color="000000"/>
              <w:right w:val="single" w:sz="4" w:space="0" w:color="000000"/>
            </w:tcBorders>
          </w:tcPr>
          <w:p w14:paraId="34A0BD4A" w14:textId="77777777" w:rsidR="003C1844" w:rsidRDefault="003C1844" w:rsidP="003C1844">
            <w:pPr>
              <w:spacing w:after="0" w:line="259" w:lineRule="auto"/>
              <w:ind w:left="0" w:right="0" w:firstLine="0"/>
            </w:pPr>
            <w:r>
              <w:rPr>
                <w:b/>
              </w:rPr>
              <w:t xml:space="preserve">Document Location </w:t>
            </w:r>
          </w:p>
        </w:tc>
        <w:tc>
          <w:tcPr>
            <w:tcW w:w="4355" w:type="dxa"/>
            <w:tcBorders>
              <w:top w:val="single" w:sz="4" w:space="0" w:color="000000"/>
              <w:left w:val="single" w:sz="4" w:space="0" w:color="000000"/>
              <w:bottom w:val="single" w:sz="4" w:space="0" w:color="000000"/>
              <w:right w:val="single" w:sz="4" w:space="0" w:color="000000"/>
            </w:tcBorders>
          </w:tcPr>
          <w:p w14:paraId="158A7DED" w14:textId="77777777" w:rsidR="003C1844" w:rsidRDefault="003C1844" w:rsidP="003C1844">
            <w:pPr>
              <w:spacing w:after="0" w:line="259" w:lineRule="auto"/>
              <w:ind w:left="0" w:right="0" w:firstLine="0"/>
            </w:pPr>
            <w:r>
              <w:t>SharePoint – Key Documents</w:t>
            </w:r>
          </w:p>
        </w:tc>
      </w:tr>
    </w:tbl>
    <w:p w14:paraId="11205EB2" w14:textId="77777777" w:rsidR="003C1844" w:rsidRDefault="003C1844" w:rsidP="003C1844">
      <w:pPr>
        <w:spacing w:after="0" w:line="259" w:lineRule="auto"/>
        <w:ind w:left="55" w:right="0" w:firstLine="0"/>
        <w:jc w:val="center"/>
      </w:pPr>
      <w:r>
        <w:rPr>
          <w:b/>
        </w:rPr>
        <w:t xml:space="preserve"> </w:t>
      </w:r>
    </w:p>
    <w:tbl>
      <w:tblPr>
        <w:tblStyle w:val="TableGrid1"/>
        <w:tblW w:w="8858" w:type="dxa"/>
        <w:tblInd w:w="5" w:type="dxa"/>
        <w:tblCellMar>
          <w:top w:w="39" w:type="dxa"/>
          <w:left w:w="108" w:type="dxa"/>
          <w:right w:w="76" w:type="dxa"/>
        </w:tblCellMar>
        <w:tblLook w:val="04A0" w:firstRow="1" w:lastRow="0" w:firstColumn="1" w:lastColumn="0" w:noHBand="0" w:noVBand="1"/>
      </w:tblPr>
      <w:tblGrid>
        <w:gridCol w:w="1124"/>
        <w:gridCol w:w="4253"/>
        <w:gridCol w:w="1843"/>
        <w:gridCol w:w="1638"/>
      </w:tblGrid>
      <w:tr w:rsidR="003C1844" w14:paraId="26C8F4DA" w14:textId="77777777" w:rsidTr="00221099">
        <w:trPr>
          <w:trHeight w:val="708"/>
        </w:trPr>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D8924" w14:textId="77777777" w:rsidR="003C1844" w:rsidRDefault="003C1844" w:rsidP="003C1844">
            <w:pPr>
              <w:spacing w:after="0" w:line="259" w:lineRule="auto"/>
              <w:ind w:left="0" w:right="0" w:firstLine="0"/>
            </w:pPr>
            <w:r>
              <w:rPr>
                <w:b/>
              </w:rPr>
              <w:t xml:space="preserve">Version Number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2DF94" w14:textId="77777777" w:rsidR="003C1844" w:rsidRDefault="003C1844" w:rsidP="003C1844">
            <w:pPr>
              <w:spacing w:after="0" w:line="259" w:lineRule="auto"/>
              <w:ind w:left="0" w:right="0" w:firstLine="0"/>
            </w:pPr>
            <w:r>
              <w:rPr>
                <w:b/>
              </w:rPr>
              <w:t xml:space="preserve">Purpose / Changes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7FEC3" w14:textId="77777777" w:rsidR="003C1844" w:rsidRDefault="003C1844" w:rsidP="003C1844">
            <w:pPr>
              <w:spacing w:after="0" w:line="259" w:lineRule="auto"/>
              <w:ind w:left="0" w:right="0" w:firstLine="0"/>
            </w:pPr>
            <w:r>
              <w:rPr>
                <w:b/>
              </w:rPr>
              <w:t xml:space="preserve">Author </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5826A" w14:textId="77777777" w:rsidR="003C1844" w:rsidRDefault="003C1844" w:rsidP="003C1844">
            <w:pPr>
              <w:spacing w:after="0" w:line="259" w:lineRule="auto"/>
              <w:ind w:left="0" w:right="0" w:firstLine="0"/>
            </w:pPr>
            <w:r>
              <w:rPr>
                <w:b/>
              </w:rPr>
              <w:t xml:space="preserve">Date </w:t>
            </w:r>
          </w:p>
        </w:tc>
      </w:tr>
      <w:tr w:rsidR="003C1844" w14:paraId="4384AA39" w14:textId="77777777" w:rsidTr="00221099">
        <w:trPr>
          <w:trHeight w:val="1409"/>
        </w:trPr>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60898" w14:textId="452F6919" w:rsidR="003C1844" w:rsidRDefault="00DE6D32" w:rsidP="003C1844">
            <w:pPr>
              <w:spacing w:after="0" w:line="259" w:lineRule="auto"/>
              <w:ind w:left="0" w:right="0" w:firstLine="0"/>
            </w:pPr>
            <w:r>
              <w:t>2.0</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5753C" w14:textId="77777777" w:rsidR="003C1844" w:rsidRDefault="00DE6D32" w:rsidP="003C1844">
            <w:pPr>
              <w:spacing w:after="0" w:line="259" w:lineRule="auto"/>
              <w:ind w:left="0" w:right="0" w:firstLine="0"/>
            </w:pPr>
            <w:r>
              <w:t xml:space="preserve">Substantial amendments to previous version of policy and new </w:t>
            </w:r>
            <w:r w:rsidR="00617E64">
              <w:t>additional inclusions</w:t>
            </w:r>
          </w:p>
          <w:p w14:paraId="5B2C13EA" w14:textId="77777777" w:rsidR="007C1A74" w:rsidRDefault="007C1A74" w:rsidP="003C1844">
            <w:pPr>
              <w:spacing w:after="0" w:line="259" w:lineRule="auto"/>
              <w:ind w:left="0" w:right="0" w:firstLine="0"/>
            </w:pPr>
          </w:p>
          <w:p w14:paraId="3BD22745" w14:textId="392963F2" w:rsidR="007C1A74" w:rsidRDefault="007C1A74" w:rsidP="003C1844">
            <w:pPr>
              <w:spacing w:after="0" w:line="259" w:lineRule="auto"/>
              <w:ind w:left="0" w:right="0" w:firstLine="0"/>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96400" w14:textId="39EA6F6F" w:rsidR="003C1844" w:rsidRDefault="00617E64" w:rsidP="003C1844">
            <w:pPr>
              <w:spacing w:after="0" w:line="259" w:lineRule="auto"/>
              <w:ind w:left="0" w:right="0" w:firstLine="0"/>
            </w:pPr>
            <w:r>
              <w:t>Penny Byrne &amp; Danielle Clark</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E16FD" w14:textId="5C71E508" w:rsidR="003C1844" w:rsidRDefault="00F6524F" w:rsidP="003C1844">
            <w:pPr>
              <w:spacing w:after="0" w:line="259" w:lineRule="auto"/>
              <w:ind w:left="0" w:right="0" w:firstLine="0"/>
            </w:pPr>
            <w:r>
              <w:t>September</w:t>
            </w:r>
            <w:r w:rsidR="00F67966">
              <w:t xml:space="preserve"> 2021</w:t>
            </w:r>
          </w:p>
        </w:tc>
      </w:tr>
      <w:tr w:rsidR="003C1844" w14:paraId="009E4323" w14:textId="77777777" w:rsidTr="00221099">
        <w:trPr>
          <w:trHeight w:val="442"/>
        </w:trPr>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31D07" w14:textId="106A38AC" w:rsidR="003C1844" w:rsidRDefault="00705901" w:rsidP="003C1844">
            <w:pPr>
              <w:spacing w:after="0" w:line="259" w:lineRule="auto"/>
              <w:ind w:left="0" w:right="0" w:firstLine="0"/>
            </w:pPr>
            <w:r>
              <w:t>2.1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D8AF4" w14:textId="11621E16" w:rsidR="003C1844" w:rsidRDefault="00705901" w:rsidP="003C1844">
            <w:pPr>
              <w:spacing w:after="0" w:line="259" w:lineRule="auto"/>
              <w:ind w:left="0" w:right="0" w:firstLine="0"/>
            </w:pPr>
            <w:r>
              <w:t xml:space="preserve">Change to reporting of absence </w:t>
            </w:r>
            <w:r w:rsidR="00BD4D37">
              <w:t xml:space="preserve">– text </w:t>
            </w:r>
            <w:proofErr w:type="gramStart"/>
            <w:r w:rsidR="00BD4D37">
              <w:t>amended</w:t>
            </w:r>
            <w:proofErr w:type="gramEnd"/>
            <w:r w:rsidR="00BD4D37">
              <w:t xml:space="preserve"> and contents page updated</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8A4AF" w14:textId="343CF8C4" w:rsidR="003C1844" w:rsidRDefault="00BD4D37" w:rsidP="003C1844">
            <w:pPr>
              <w:spacing w:after="0" w:line="259" w:lineRule="auto"/>
              <w:ind w:left="0" w:right="0" w:firstLine="0"/>
            </w:pPr>
            <w:r>
              <w:t>Penny Byrne</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29296" w14:textId="6E11DA85" w:rsidR="003C1844" w:rsidRDefault="00BD4D37" w:rsidP="003C1844">
            <w:pPr>
              <w:spacing w:after="0" w:line="259" w:lineRule="auto"/>
              <w:ind w:left="0" w:right="0" w:firstLine="0"/>
            </w:pPr>
            <w:r>
              <w:t>October 2021</w:t>
            </w:r>
          </w:p>
        </w:tc>
      </w:tr>
      <w:tr w:rsidR="003C1844" w14:paraId="2F1A1FEE" w14:textId="77777777" w:rsidTr="00221099">
        <w:trPr>
          <w:trHeight w:val="439"/>
        </w:trPr>
        <w:tc>
          <w:tcPr>
            <w:tcW w:w="1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2437F" w14:textId="16BB5A22" w:rsidR="003C1844" w:rsidRDefault="007473E4" w:rsidP="003C1844">
            <w:pPr>
              <w:spacing w:after="0" w:line="259" w:lineRule="auto"/>
              <w:ind w:left="0" w:right="0" w:firstLine="0"/>
            </w:pPr>
            <w:r>
              <w:t>2.2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4384D" w14:textId="2759319F" w:rsidR="003C1844" w:rsidRDefault="00DE36BB" w:rsidP="003C1844">
            <w:pPr>
              <w:spacing w:after="0" w:line="259" w:lineRule="auto"/>
              <w:ind w:left="0" w:right="0" w:firstLine="0"/>
            </w:pPr>
            <w:r>
              <w:t xml:space="preserve">Amended Student Support to Student Wellbeing and Disability.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0CD1F" w14:textId="77067059" w:rsidR="003C1844" w:rsidRDefault="00DE36BB" w:rsidP="003C1844">
            <w:pPr>
              <w:spacing w:after="0" w:line="259" w:lineRule="auto"/>
              <w:ind w:left="0" w:right="0" w:firstLine="0"/>
            </w:pPr>
            <w:r>
              <w:t>Danielle Cla</w:t>
            </w:r>
            <w:r w:rsidR="00FC21E7">
              <w:t>rk</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9EE5C" w14:textId="0CABC2EA" w:rsidR="003C1844" w:rsidRDefault="00FC21E7" w:rsidP="003C1844">
            <w:pPr>
              <w:spacing w:after="0" w:line="259" w:lineRule="auto"/>
              <w:ind w:left="0" w:right="0" w:firstLine="0"/>
            </w:pPr>
            <w:r>
              <w:t>June 202</w:t>
            </w:r>
            <w:r w:rsidR="000A585F">
              <w:t>2</w:t>
            </w:r>
          </w:p>
        </w:tc>
      </w:tr>
    </w:tbl>
    <w:p w14:paraId="1847C581" w14:textId="77777777" w:rsidR="003C1844" w:rsidRDefault="003C1844" w:rsidP="003C1844">
      <w:pPr>
        <w:spacing w:after="172" w:line="259" w:lineRule="auto"/>
        <w:ind w:left="0" w:right="0" w:firstLine="0"/>
      </w:pPr>
      <w:r>
        <w:t xml:space="preserve"> </w:t>
      </w:r>
    </w:p>
    <w:p w14:paraId="1470A9C0" w14:textId="77777777" w:rsidR="003C1844" w:rsidRDefault="003C1844" w:rsidP="003C1844">
      <w:pPr>
        <w:spacing w:after="0" w:line="259" w:lineRule="auto"/>
        <w:ind w:left="0" w:right="0" w:firstLine="0"/>
      </w:pPr>
      <w:r>
        <w:t xml:space="preserve"> </w:t>
      </w:r>
    </w:p>
    <w:p w14:paraId="7497C33C" w14:textId="77777777" w:rsidR="003C1844" w:rsidRDefault="003C1844" w:rsidP="003C1844">
      <w:pPr>
        <w:spacing w:after="0" w:line="259" w:lineRule="auto"/>
        <w:ind w:left="0" w:right="0" w:firstLine="0"/>
      </w:pPr>
    </w:p>
    <w:p w14:paraId="7D29CEB4" w14:textId="0839628F" w:rsidR="003C1844" w:rsidRDefault="003C1844" w:rsidP="003C1844">
      <w:pPr>
        <w:spacing w:after="0" w:line="259" w:lineRule="auto"/>
        <w:ind w:left="0" w:right="0" w:firstLine="0"/>
      </w:pPr>
    </w:p>
    <w:p w14:paraId="1C86C744" w14:textId="799741D5" w:rsidR="008F3CCD" w:rsidRDefault="008F3CCD" w:rsidP="003C1844">
      <w:pPr>
        <w:spacing w:after="0" w:line="259" w:lineRule="auto"/>
        <w:ind w:left="0" w:right="0" w:firstLine="0"/>
      </w:pPr>
    </w:p>
    <w:p w14:paraId="3AC5892E" w14:textId="472C8CD7" w:rsidR="008F3CCD" w:rsidRDefault="008F3CCD" w:rsidP="003C1844">
      <w:pPr>
        <w:spacing w:after="0" w:line="259" w:lineRule="auto"/>
        <w:ind w:left="0" w:right="0" w:firstLine="0"/>
      </w:pPr>
    </w:p>
    <w:p w14:paraId="1323F9DC" w14:textId="080880A7" w:rsidR="008F3CCD" w:rsidRDefault="00625C3C" w:rsidP="00625C3C">
      <w:pPr>
        <w:tabs>
          <w:tab w:val="left" w:pos="6750"/>
        </w:tabs>
        <w:spacing w:after="0" w:line="259" w:lineRule="auto"/>
        <w:ind w:left="0" w:right="0" w:firstLine="0"/>
      </w:pPr>
      <w:r>
        <w:tab/>
      </w:r>
    </w:p>
    <w:p w14:paraId="22FFCE80" w14:textId="4AA1C191" w:rsidR="008F3CCD" w:rsidRDefault="008F3CCD" w:rsidP="003C1844">
      <w:pPr>
        <w:spacing w:after="0" w:line="259" w:lineRule="auto"/>
        <w:ind w:left="0" w:right="0" w:firstLine="0"/>
      </w:pPr>
    </w:p>
    <w:p w14:paraId="3A8BB2F0" w14:textId="1C5C842C" w:rsidR="008F3CCD" w:rsidRDefault="008F3CCD" w:rsidP="003C1844">
      <w:pPr>
        <w:spacing w:after="0" w:line="259" w:lineRule="auto"/>
        <w:ind w:left="0" w:right="0" w:firstLine="0"/>
      </w:pPr>
    </w:p>
    <w:p w14:paraId="2B3FD877" w14:textId="4B60135D" w:rsidR="008F3CCD" w:rsidRDefault="008F3CCD" w:rsidP="003C1844">
      <w:pPr>
        <w:spacing w:after="0" w:line="259" w:lineRule="auto"/>
        <w:ind w:left="0" w:right="0" w:firstLine="0"/>
      </w:pPr>
    </w:p>
    <w:p w14:paraId="3BF4892D" w14:textId="77777777" w:rsidR="000067D7" w:rsidRPr="00E8121E" w:rsidRDefault="000067D7" w:rsidP="000067D7">
      <w:pPr>
        <w:rPr>
          <w:rFonts w:ascii="Tahoma" w:hAnsi="Tahoma" w:cs="Tahoma"/>
          <w:b/>
          <w:bCs/>
          <w:sz w:val="24"/>
          <w:szCs w:val="24"/>
        </w:rPr>
      </w:pPr>
      <w:r w:rsidRPr="00E8121E">
        <w:rPr>
          <w:rFonts w:ascii="Tahoma" w:hAnsi="Tahoma" w:cs="Tahoma"/>
          <w:b/>
          <w:bCs/>
          <w:sz w:val="24"/>
          <w:szCs w:val="24"/>
        </w:rPr>
        <w:lastRenderedPageBreak/>
        <w:t xml:space="preserve">Wellbeing Policy </w:t>
      </w:r>
      <w:r>
        <w:rPr>
          <w:rFonts w:ascii="Tahoma" w:hAnsi="Tahoma" w:cs="Tahoma"/>
          <w:b/>
          <w:bCs/>
          <w:sz w:val="24"/>
          <w:szCs w:val="24"/>
        </w:rPr>
        <w:t>Table of Contents</w:t>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r>
      <w:r>
        <w:rPr>
          <w:rFonts w:ascii="Tahoma" w:hAnsi="Tahoma" w:cs="Tahoma"/>
          <w:b/>
          <w:bCs/>
          <w:sz w:val="24"/>
          <w:szCs w:val="24"/>
        </w:rPr>
        <w:tab/>
        <w:t>Page</w:t>
      </w:r>
    </w:p>
    <w:p w14:paraId="2F3F49B5" w14:textId="77777777" w:rsidR="000067D7" w:rsidRDefault="000067D7" w:rsidP="000067D7">
      <w:pPr>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1933"/>
      </w:tblGrid>
      <w:tr w:rsidR="000067D7" w14:paraId="223886D8" w14:textId="77777777" w:rsidTr="001C5F1E">
        <w:tc>
          <w:tcPr>
            <w:tcW w:w="7083" w:type="dxa"/>
          </w:tcPr>
          <w:p w14:paraId="29FB6DBC" w14:textId="77777777" w:rsidR="000067D7" w:rsidRPr="00C61D53" w:rsidRDefault="000067D7" w:rsidP="000067D7">
            <w:pPr>
              <w:pStyle w:val="ListParagraph"/>
              <w:numPr>
                <w:ilvl w:val="0"/>
                <w:numId w:val="40"/>
              </w:numPr>
              <w:spacing w:after="0" w:line="240" w:lineRule="auto"/>
              <w:ind w:right="0"/>
              <w:rPr>
                <w:rFonts w:ascii="Tahoma" w:hAnsi="Tahoma" w:cs="Tahoma"/>
                <w:sz w:val="24"/>
                <w:szCs w:val="24"/>
              </w:rPr>
            </w:pPr>
            <w:r w:rsidRPr="00C61D53">
              <w:rPr>
                <w:rFonts w:ascii="Tahoma" w:hAnsi="Tahoma" w:cs="Tahoma"/>
                <w:sz w:val="24"/>
                <w:szCs w:val="24"/>
              </w:rPr>
              <w:t>Overview of Policy</w:t>
            </w:r>
          </w:p>
          <w:p w14:paraId="2DAD9BFE" w14:textId="77777777" w:rsidR="000067D7" w:rsidRPr="00C61D53" w:rsidRDefault="000067D7" w:rsidP="001C5F1E">
            <w:pPr>
              <w:pStyle w:val="ListParagraph"/>
              <w:rPr>
                <w:rFonts w:ascii="Tahoma" w:hAnsi="Tahoma" w:cs="Tahoma"/>
                <w:sz w:val="24"/>
                <w:szCs w:val="24"/>
              </w:rPr>
            </w:pPr>
          </w:p>
          <w:p w14:paraId="784618D1" w14:textId="77777777" w:rsidR="000067D7" w:rsidRPr="00C61D53" w:rsidRDefault="000067D7" w:rsidP="001C5F1E">
            <w:pPr>
              <w:pStyle w:val="ListParagraph"/>
              <w:rPr>
                <w:rFonts w:ascii="Tahoma" w:hAnsi="Tahoma" w:cs="Tahoma"/>
                <w:sz w:val="24"/>
                <w:szCs w:val="24"/>
              </w:rPr>
            </w:pPr>
          </w:p>
        </w:tc>
        <w:tc>
          <w:tcPr>
            <w:tcW w:w="1933" w:type="dxa"/>
          </w:tcPr>
          <w:p w14:paraId="3432F6F3" w14:textId="77777777" w:rsidR="000067D7" w:rsidRPr="00C61D53" w:rsidRDefault="000067D7" w:rsidP="001C5F1E">
            <w:pPr>
              <w:rPr>
                <w:rFonts w:ascii="Tahoma" w:hAnsi="Tahoma" w:cs="Tahoma"/>
                <w:sz w:val="24"/>
                <w:szCs w:val="24"/>
              </w:rPr>
            </w:pPr>
            <w:r w:rsidRPr="00C61D53">
              <w:rPr>
                <w:rFonts w:ascii="Tahoma" w:hAnsi="Tahoma" w:cs="Tahoma"/>
                <w:sz w:val="24"/>
                <w:szCs w:val="24"/>
              </w:rPr>
              <w:t>3</w:t>
            </w:r>
          </w:p>
        </w:tc>
      </w:tr>
      <w:tr w:rsidR="000067D7" w14:paraId="6E1B5AB9" w14:textId="77777777" w:rsidTr="001C5F1E">
        <w:tc>
          <w:tcPr>
            <w:tcW w:w="7083" w:type="dxa"/>
          </w:tcPr>
          <w:p w14:paraId="6D99D9A4" w14:textId="77777777" w:rsidR="000067D7" w:rsidRPr="00C61D53" w:rsidRDefault="000067D7" w:rsidP="000067D7">
            <w:pPr>
              <w:pStyle w:val="ListParagraph"/>
              <w:numPr>
                <w:ilvl w:val="0"/>
                <w:numId w:val="40"/>
              </w:numPr>
              <w:spacing w:after="0" w:line="240" w:lineRule="auto"/>
              <w:ind w:right="0"/>
              <w:rPr>
                <w:rFonts w:ascii="Tahoma" w:hAnsi="Tahoma" w:cs="Tahoma"/>
                <w:sz w:val="24"/>
                <w:szCs w:val="24"/>
              </w:rPr>
            </w:pPr>
            <w:r w:rsidRPr="00C61D53">
              <w:rPr>
                <w:rFonts w:ascii="Tahoma" w:hAnsi="Tahoma" w:cs="Tahoma"/>
                <w:sz w:val="24"/>
                <w:szCs w:val="24"/>
              </w:rPr>
              <w:t>Indicators of Student Wellbeing</w:t>
            </w:r>
          </w:p>
          <w:p w14:paraId="423F6C3A" w14:textId="77777777" w:rsidR="000067D7" w:rsidRPr="00C61D53" w:rsidRDefault="000067D7" w:rsidP="001C5F1E">
            <w:pPr>
              <w:pStyle w:val="ListParagraph"/>
              <w:rPr>
                <w:rFonts w:ascii="Tahoma" w:hAnsi="Tahoma" w:cs="Tahoma"/>
                <w:sz w:val="24"/>
                <w:szCs w:val="24"/>
              </w:rPr>
            </w:pPr>
          </w:p>
          <w:p w14:paraId="1627CC75" w14:textId="77777777" w:rsidR="000067D7" w:rsidRPr="00C61D53" w:rsidRDefault="000067D7" w:rsidP="001C5F1E">
            <w:pPr>
              <w:pStyle w:val="ListParagraph"/>
              <w:rPr>
                <w:rFonts w:ascii="Tahoma" w:hAnsi="Tahoma" w:cs="Tahoma"/>
                <w:sz w:val="24"/>
                <w:szCs w:val="24"/>
              </w:rPr>
            </w:pPr>
          </w:p>
        </w:tc>
        <w:tc>
          <w:tcPr>
            <w:tcW w:w="1933" w:type="dxa"/>
          </w:tcPr>
          <w:p w14:paraId="0FDB60C0" w14:textId="77777777" w:rsidR="000067D7" w:rsidRPr="00C61D53" w:rsidRDefault="000067D7" w:rsidP="001C5F1E">
            <w:pPr>
              <w:rPr>
                <w:rFonts w:ascii="Tahoma" w:hAnsi="Tahoma" w:cs="Tahoma"/>
                <w:sz w:val="24"/>
                <w:szCs w:val="24"/>
              </w:rPr>
            </w:pPr>
            <w:r w:rsidRPr="00C61D53">
              <w:rPr>
                <w:rFonts w:ascii="Tahoma" w:hAnsi="Tahoma" w:cs="Tahoma"/>
                <w:sz w:val="24"/>
                <w:szCs w:val="24"/>
              </w:rPr>
              <w:t>4-5</w:t>
            </w:r>
          </w:p>
        </w:tc>
      </w:tr>
      <w:tr w:rsidR="000067D7" w14:paraId="7036023B" w14:textId="77777777" w:rsidTr="001C5F1E">
        <w:tc>
          <w:tcPr>
            <w:tcW w:w="7083" w:type="dxa"/>
          </w:tcPr>
          <w:p w14:paraId="2A745528" w14:textId="77777777" w:rsidR="000067D7" w:rsidRPr="00C61D53" w:rsidRDefault="000067D7" w:rsidP="000067D7">
            <w:pPr>
              <w:pStyle w:val="ListParagraph"/>
              <w:numPr>
                <w:ilvl w:val="0"/>
                <w:numId w:val="40"/>
              </w:numPr>
              <w:spacing w:after="0" w:line="240" w:lineRule="auto"/>
              <w:ind w:right="0"/>
              <w:rPr>
                <w:rFonts w:ascii="Tahoma" w:hAnsi="Tahoma" w:cs="Tahoma"/>
                <w:sz w:val="24"/>
                <w:szCs w:val="24"/>
              </w:rPr>
            </w:pPr>
            <w:r w:rsidRPr="00C61D53">
              <w:rPr>
                <w:rFonts w:ascii="Tahoma" w:hAnsi="Tahoma" w:cs="Tahoma"/>
                <w:sz w:val="24"/>
                <w:szCs w:val="24"/>
              </w:rPr>
              <w:t>Levels of Concern (Wellbeing meetings 1, 2 &amp; 3)</w:t>
            </w:r>
          </w:p>
          <w:p w14:paraId="4BF3B360" w14:textId="77777777" w:rsidR="000067D7" w:rsidRPr="00C61D53" w:rsidRDefault="000067D7" w:rsidP="001C5F1E">
            <w:pPr>
              <w:pStyle w:val="ListParagraph"/>
              <w:rPr>
                <w:rFonts w:ascii="Tahoma" w:hAnsi="Tahoma" w:cs="Tahoma"/>
                <w:sz w:val="24"/>
                <w:szCs w:val="24"/>
              </w:rPr>
            </w:pPr>
          </w:p>
          <w:p w14:paraId="5F354D87" w14:textId="77777777" w:rsidR="000067D7" w:rsidRPr="00C61D53" w:rsidRDefault="000067D7" w:rsidP="001C5F1E">
            <w:pPr>
              <w:pStyle w:val="ListParagraph"/>
              <w:rPr>
                <w:rFonts w:ascii="Tahoma" w:hAnsi="Tahoma" w:cs="Tahoma"/>
                <w:sz w:val="24"/>
                <w:szCs w:val="24"/>
              </w:rPr>
            </w:pPr>
          </w:p>
        </w:tc>
        <w:tc>
          <w:tcPr>
            <w:tcW w:w="1933" w:type="dxa"/>
          </w:tcPr>
          <w:p w14:paraId="1AEC2437" w14:textId="77777777" w:rsidR="000067D7" w:rsidRPr="00C61D53" w:rsidRDefault="000067D7" w:rsidP="001C5F1E">
            <w:pPr>
              <w:rPr>
                <w:rFonts w:ascii="Tahoma" w:hAnsi="Tahoma" w:cs="Tahoma"/>
                <w:sz w:val="24"/>
                <w:szCs w:val="24"/>
              </w:rPr>
            </w:pPr>
            <w:r w:rsidRPr="00C61D53">
              <w:rPr>
                <w:rFonts w:ascii="Tahoma" w:hAnsi="Tahoma" w:cs="Tahoma"/>
                <w:sz w:val="24"/>
                <w:szCs w:val="24"/>
              </w:rPr>
              <w:t>5-7</w:t>
            </w:r>
          </w:p>
        </w:tc>
      </w:tr>
      <w:tr w:rsidR="000067D7" w14:paraId="3006018C" w14:textId="77777777" w:rsidTr="001C5F1E">
        <w:tc>
          <w:tcPr>
            <w:tcW w:w="7083" w:type="dxa"/>
          </w:tcPr>
          <w:p w14:paraId="630090BC" w14:textId="77777777" w:rsidR="000067D7" w:rsidRPr="00C61D53" w:rsidRDefault="000067D7" w:rsidP="000067D7">
            <w:pPr>
              <w:pStyle w:val="ListParagraph"/>
              <w:numPr>
                <w:ilvl w:val="0"/>
                <w:numId w:val="40"/>
              </w:numPr>
              <w:spacing w:after="0" w:line="240" w:lineRule="auto"/>
              <w:ind w:right="0"/>
              <w:rPr>
                <w:rFonts w:ascii="Tahoma" w:hAnsi="Tahoma" w:cs="Tahoma"/>
                <w:sz w:val="24"/>
                <w:szCs w:val="24"/>
              </w:rPr>
            </w:pPr>
            <w:r w:rsidRPr="00C61D53">
              <w:rPr>
                <w:rFonts w:ascii="Tahoma" w:hAnsi="Tahoma" w:cs="Tahoma"/>
                <w:sz w:val="24"/>
                <w:szCs w:val="24"/>
              </w:rPr>
              <w:t>Exceptional Causes for Concern</w:t>
            </w:r>
          </w:p>
          <w:p w14:paraId="27BD6D84" w14:textId="77777777" w:rsidR="000067D7" w:rsidRPr="00C61D53" w:rsidRDefault="000067D7" w:rsidP="001C5F1E">
            <w:pPr>
              <w:pStyle w:val="ListParagraph"/>
              <w:rPr>
                <w:rFonts w:ascii="Tahoma" w:hAnsi="Tahoma" w:cs="Tahoma"/>
                <w:sz w:val="24"/>
                <w:szCs w:val="24"/>
              </w:rPr>
            </w:pPr>
          </w:p>
          <w:p w14:paraId="291F260A" w14:textId="77777777" w:rsidR="000067D7" w:rsidRPr="00C61D53" w:rsidRDefault="000067D7" w:rsidP="001C5F1E">
            <w:pPr>
              <w:pStyle w:val="ListParagraph"/>
              <w:rPr>
                <w:rFonts w:ascii="Tahoma" w:hAnsi="Tahoma" w:cs="Tahoma"/>
                <w:sz w:val="24"/>
                <w:szCs w:val="24"/>
              </w:rPr>
            </w:pPr>
          </w:p>
        </w:tc>
        <w:tc>
          <w:tcPr>
            <w:tcW w:w="1933" w:type="dxa"/>
          </w:tcPr>
          <w:p w14:paraId="2B03133E" w14:textId="477B20DA" w:rsidR="000067D7" w:rsidRPr="00C61D53" w:rsidRDefault="000067D7" w:rsidP="001C5F1E">
            <w:pPr>
              <w:rPr>
                <w:rFonts w:ascii="Tahoma" w:hAnsi="Tahoma" w:cs="Tahoma"/>
                <w:sz w:val="24"/>
                <w:szCs w:val="24"/>
              </w:rPr>
            </w:pPr>
            <w:r w:rsidRPr="00C61D53">
              <w:rPr>
                <w:rFonts w:ascii="Tahoma" w:hAnsi="Tahoma" w:cs="Tahoma"/>
                <w:sz w:val="24"/>
                <w:szCs w:val="24"/>
              </w:rPr>
              <w:t>8</w:t>
            </w:r>
          </w:p>
        </w:tc>
      </w:tr>
      <w:tr w:rsidR="000067D7" w14:paraId="69BB5D23" w14:textId="77777777" w:rsidTr="001C5F1E">
        <w:tc>
          <w:tcPr>
            <w:tcW w:w="7083" w:type="dxa"/>
          </w:tcPr>
          <w:p w14:paraId="71763165" w14:textId="77777777" w:rsidR="000067D7" w:rsidRPr="00C61D53" w:rsidRDefault="000067D7" w:rsidP="000067D7">
            <w:pPr>
              <w:pStyle w:val="ListParagraph"/>
              <w:numPr>
                <w:ilvl w:val="0"/>
                <w:numId w:val="40"/>
              </w:numPr>
              <w:spacing w:after="0" w:line="240" w:lineRule="auto"/>
              <w:ind w:right="0"/>
              <w:rPr>
                <w:rFonts w:ascii="Tahoma" w:hAnsi="Tahoma" w:cs="Tahoma"/>
                <w:sz w:val="24"/>
                <w:szCs w:val="24"/>
              </w:rPr>
            </w:pPr>
            <w:r w:rsidRPr="00C61D53">
              <w:rPr>
                <w:rFonts w:ascii="Tahoma" w:hAnsi="Tahoma" w:cs="Tahoma"/>
                <w:sz w:val="24"/>
                <w:szCs w:val="24"/>
              </w:rPr>
              <w:t>Appendix A: Learning Guidance Tutor Framework principle</w:t>
            </w:r>
          </w:p>
          <w:p w14:paraId="5E51F237" w14:textId="77777777" w:rsidR="000067D7" w:rsidRPr="00C61D53" w:rsidRDefault="000067D7" w:rsidP="001C5F1E">
            <w:pPr>
              <w:pStyle w:val="ListParagraph"/>
              <w:rPr>
                <w:rFonts w:ascii="Tahoma" w:hAnsi="Tahoma" w:cs="Tahoma"/>
                <w:sz w:val="24"/>
                <w:szCs w:val="24"/>
              </w:rPr>
            </w:pPr>
          </w:p>
          <w:p w14:paraId="08C61202" w14:textId="77777777" w:rsidR="000067D7" w:rsidRPr="00C61D53" w:rsidRDefault="000067D7" w:rsidP="001C5F1E">
            <w:pPr>
              <w:pStyle w:val="ListParagraph"/>
              <w:rPr>
                <w:rFonts w:ascii="Tahoma" w:hAnsi="Tahoma" w:cs="Tahoma"/>
                <w:sz w:val="24"/>
                <w:szCs w:val="24"/>
              </w:rPr>
            </w:pPr>
          </w:p>
        </w:tc>
        <w:tc>
          <w:tcPr>
            <w:tcW w:w="1933" w:type="dxa"/>
          </w:tcPr>
          <w:p w14:paraId="31AD8B07" w14:textId="37FE4FFE" w:rsidR="000067D7" w:rsidRPr="00C61D53" w:rsidRDefault="000067D7" w:rsidP="001C5F1E">
            <w:pPr>
              <w:rPr>
                <w:rFonts w:ascii="Tahoma" w:hAnsi="Tahoma" w:cs="Tahoma"/>
                <w:sz w:val="24"/>
                <w:szCs w:val="24"/>
              </w:rPr>
            </w:pPr>
            <w:r w:rsidRPr="00C61D53">
              <w:rPr>
                <w:rFonts w:ascii="Tahoma" w:hAnsi="Tahoma" w:cs="Tahoma"/>
                <w:sz w:val="24"/>
                <w:szCs w:val="24"/>
              </w:rPr>
              <w:t>9-1</w:t>
            </w:r>
            <w:r w:rsidR="002D7728">
              <w:rPr>
                <w:rFonts w:ascii="Tahoma" w:hAnsi="Tahoma" w:cs="Tahoma"/>
                <w:sz w:val="24"/>
                <w:szCs w:val="24"/>
              </w:rPr>
              <w:t>3</w:t>
            </w:r>
          </w:p>
        </w:tc>
      </w:tr>
      <w:tr w:rsidR="000067D7" w14:paraId="0CF80907" w14:textId="77777777" w:rsidTr="001C5F1E">
        <w:tc>
          <w:tcPr>
            <w:tcW w:w="7083" w:type="dxa"/>
          </w:tcPr>
          <w:p w14:paraId="53F10080" w14:textId="77777777" w:rsidR="000067D7" w:rsidRPr="00C61D53" w:rsidRDefault="000067D7" w:rsidP="000067D7">
            <w:pPr>
              <w:pStyle w:val="ListParagraph"/>
              <w:numPr>
                <w:ilvl w:val="0"/>
                <w:numId w:val="40"/>
              </w:numPr>
              <w:spacing w:after="0" w:line="240" w:lineRule="auto"/>
              <w:ind w:right="0"/>
              <w:rPr>
                <w:rFonts w:ascii="Tahoma" w:hAnsi="Tahoma" w:cs="Tahoma"/>
                <w:sz w:val="24"/>
                <w:szCs w:val="24"/>
              </w:rPr>
            </w:pPr>
            <w:r w:rsidRPr="00C61D53">
              <w:rPr>
                <w:rFonts w:ascii="Tahoma" w:hAnsi="Tahoma" w:cs="Tahoma"/>
                <w:sz w:val="24"/>
                <w:szCs w:val="24"/>
              </w:rPr>
              <w:t>Appendix B: Learning Guidance Tutor Form</w:t>
            </w:r>
          </w:p>
        </w:tc>
        <w:tc>
          <w:tcPr>
            <w:tcW w:w="1933" w:type="dxa"/>
          </w:tcPr>
          <w:p w14:paraId="5FAD00D8" w14:textId="5EEBF5EC" w:rsidR="000067D7" w:rsidRPr="00C61D53" w:rsidRDefault="000067D7" w:rsidP="001C5F1E">
            <w:pPr>
              <w:rPr>
                <w:rFonts w:ascii="Tahoma" w:hAnsi="Tahoma" w:cs="Tahoma"/>
                <w:sz w:val="24"/>
                <w:szCs w:val="24"/>
              </w:rPr>
            </w:pPr>
            <w:r w:rsidRPr="00C61D53">
              <w:rPr>
                <w:rFonts w:ascii="Tahoma" w:hAnsi="Tahoma" w:cs="Tahoma"/>
                <w:sz w:val="24"/>
                <w:szCs w:val="24"/>
              </w:rPr>
              <w:t>1</w:t>
            </w:r>
            <w:r w:rsidR="002D7728">
              <w:rPr>
                <w:rFonts w:ascii="Tahoma" w:hAnsi="Tahoma" w:cs="Tahoma"/>
                <w:sz w:val="24"/>
                <w:szCs w:val="24"/>
              </w:rPr>
              <w:t>4</w:t>
            </w:r>
            <w:r w:rsidRPr="00C61D53">
              <w:rPr>
                <w:rFonts w:ascii="Tahoma" w:hAnsi="Tahoma" w:cs="Tahoma"/>
                <w:sz w:val="24"/>
                <w:szCs w:val="24"/>
              </w:rPr>
              <w:t>-</w:t>
            </w:r>
            <w:r w:rsidR="001F026C">
              <w:rPr>
                <w:rFonts w:ascii="Tahoma" w:hAnsi="Tahoma" w:cs="Tahoma"/>
                <w:sz w:val="24"/>
                <w:szCs w:val="24"/>
              </w:rPr>
              <w:t>1</w:t>
            </w:r>
            <w:r w:rsidR="002D7728">
              <w:rPr>
                <w:rFonts w:ascii="Tahoma" w:hAnsi="Tahoma" w:cs="Tahoma"/>
                <w:sz w:val="24"/>
                <w:szCs w:val="24"/>
              </w:rPr>
              <w:t>8</w:t>
            </w:r>
          </w:p>
          <w:p w14:paraId="0B065037" w14:textId="77777777" w:rsidR="000067D7" w:rsidRPr="00C61D53" w:rsidRDefault="000067D7" w:rsidP="001C5F1E">
            <w:pPr>
              <w:spacing w:after="0" w:line="240" w:lineRule="auto"/>
              <w:rPr>
                <w:rFonts w:ascii="Tahoma" w:hAnsi="Tahoma" w:cs="Tahoma"/>
                <w:sz w:val="24"/>
                <w:szCs w:val="24"/>
              </w:rPr>
            </w:pPr>
          </w:p>
          <w:p w14:paraId="0C3FF71F" w14:textId="77777777" w:rsidR="000067D7" w:rsidRPr="00C61D53" w:rsidRDefault="000067D7" w:rsidP="001C5F1E">
            <w:pPr>
              <w:rPr>
                <w:rFonts w:ascii="Tahoma" w:hAnsi="Tahoma" w:cs="Tahoma"/>
                <w:sz w:val="24"/>
                <w:szCs w:val="24"/>
              </w:rPr>
            </w:pPr>
          </w:p>
        </w:tc>
      </w:tr>
      <w:tr w:rsidR="000067D7" w14:paraId="03DE873B" w14:textId="77777777" w:rsidTr="001C5F1E">
        <w:tc>
          <w:tcPr>
            <w:tcW w:w="7083" w:type="dxa"/>
          </w:tcPr>
          <w:p w14:paraId="227EFDD4" w14:textId="377C2173" w:rsidR="000067D7" w:rsidRPr="00C61D53" w:rsidRDefault="000067D7" w:rsidP="000067D7">
            <w:pPr>
              <w:pStyle w:val="ListParagraph"/>
              <w:numPr>
                <w:ilvl w:val="0"/>
                <w:numId w:val="40"/>
              </w:numPr>
              <w:spacing w:after="0" w:line="240" w:lineRule="auto"/>
              <w:ind w:right="0"/>
              <w:rPr>
                <w:rFonts w:ascii="Tahoma" w:hAnsi="Tahoma" w:cs="Tahoma"/>
                <w:sz w:val="24"/>
                <w:szCs w:val="24"/>
              </w:rPr>
            </w:pPr>
            <w:r w:rsidRPr="00C61D53">
              <w:rPr>
                <w:rFonts w:ascii="Tahoma" w:hAnsi="Tahoma" w:cs="Tahoma"/>
                <w:sz w:val="24"/>
                <w:szCs w:val="24"/>
              </w:rPr>
              <w:t>Appendix C</w:t>
            </w:r>
            <w:r w:rsidR="003E68EE">
              <w:rPr>
                <w:rFonts w:ascii="Tahoma" w:hAnsi="Tahoma" w:cs="Tahoma"/>
                <w:sz w:val="24"/>
                <w:szCs w:val="24"/>
              </w:rPr>
              <w:t xml:space="preserve">: </w:t>
            </w:r>
            <w:r w:rsidRPr="00C61D53">
              <w:rPr>
                <w:rFonts w:ascii="Tahoma" w:hAnsi="Tahoma" w:cs="Tahoma"/>
                <w:sz w:val="24"/>
                <w:szCs w:val="24"/>
              </w:rPr>
              <w:t>Learning Contracts</w:t>
            </w:r>
          </w:p>
          <w:p w14:paraId="7CDC6EE6" w14:textId="77777777" w:rsidR="000067D7" w:rsidRPr="00C61D53" w:rsidRDefault="000067D7" w:rsidP="001C5F1E">
            <w:pPr>
              <w:pStyle w:val="ListParagraph"/>
              <w:ind w:firstLine="0"/>
              <w:rPr>
                <w:rFonts w:ascii="Tahoma" w:hAnsi="Tahoma" w:cs="Tahoma"/>
                <w:sz w:val="24"/>
                <w:szCs w:val="24"/>
              </w:rPr>
            </w:pPr>
          </w:p>
          <w:p w14:paraId="2F97794C" w14:textId="77777777" w:rsidR="000067D7" w:rsidRPr="00C61D53" w:rsidRDefault="000067D7" w:rsidP="001C5F1E">
            <w:pPr>
              <w:pStyle w:val="ListParagraph"/>
              <w:spacing w:after="0" w:line="240" w:lineRule="auto"/>
              <w:ind w:firstLine="0"/>
              <w:rPr>
                <w:rFonts w:ascii="Tahoma" w:hAnsi="Tahoma" w:cs="Tahoma"/>
                <w:sz w:val="24"/>
                <w:szCs w:val="24"/>
              </w:rPr>
            </w:pPr>
          </w:p>
        </w:tc>
        <w:tc>
          <w:tcPr>
            <w:tcW w:w="1933" w:type="dxa"/>
          </w:tcPr>
          <w:p w14:paraId="6115294E" w14:textId="2E6E1ED9" w:rsidR="000067D7" w:rsidRPr="00C61D53" w:rsidRDefault="000067D7" w:rsidP="001C5F1E">
            <w:pPr>
              <w:rPr>
                <w:rFonts w:ascii="Tahoma" w:hAnsi="Tahoma" w:cs="Tahoma"/>
                <w:sz w:val="24"/>
                <w:szCs w:val="24"/>
              </w:rPr>
            </w:pPr>
            <w:r w:rsidRPr="00C61D53">
              <w:rPr>
                <w:rFonts w:ascii="Tahoma" w:hAnsi="Tahoma" w:cs="Tahoma"/>
                <w:sz w:val="24"/>
                <w:szCs w:val="24"/>
              </w:rPr>
              <w:t xml:space="preserve"> </w:t>
            </w:r>
            <w:r w:rsidR="002D59C9">
              <w:rPr>
                <w:rFonts w:ascii="Tahoma" w:hAnsi="Tahoma" w:cs="Tahoma"/>
                <w:sz w:val="24"/>
                <w:szCs w:val="24"/>
              </w:rPr>
              <w:t>19</w:t>
            </w:r>
          </w:p>
        </w:tc>
      </w:tr>
      <w:tr w:rsidR="000067D7" w14:paraId="11BDD2A3" w14:textId="77777777" w:rsidTr="001C5F1E">
        <w:tc>
          <w:tcPr>
            <w:tcW w:w="7083" w:type="dxa"/>
          </w:tcPr>
          <w:p w14:paraId="0AF69982" w14:textId="59FB2E1A" w:rsidR="000067D7" w:rsidRPr="00C61D53" w:rsidRDefault="000067D7" w:rsidP="000067D7">
            <w:pPr>
              <w:pStyle w:val="ListParagraph"/>
              <w:numPr>
                <w:ilvl w:val="0"/>
                <w:numId w:val="40"/>
              </w:numPr>
              <w:spacing w:after="0" w:line="240" w:lineRule="auto"/>
              <w:ind w:right="0"/>
              <w:rPr>
                <w:rFonts w:ascii="Tahoma" w:hAnsi="Tahoma" w:cs="Tahoma"/>
                <w:sz w:val="24"/>
                <w:szCs w:val="24"/>
              </w:rPr>
            </w:pPr>
            <w:r w:rsidRPr="00C61D53">
              <w:rPr>
                <w:rFonts w:ascii="Tahoma" w:hAnsi="Tahoma" w:cs="Tahoma"/>
                <w:sz w:val="24"/>
                <w:szCs w:val="24"/>
              </w:rPr>
              <w:t>Appendix D</w:t>
            </w:r>
            <w:r w:rsidR="003E68EE">
              <w:rPr>
                <w:rFonts w:ascii="Tahoma" w:hAnsi="Tahoma" w:cs="Tahoma"/>
                <w:sz w:val="24"/>
                <w:szCs w:val="24"/>
              </w:rPr>
              <w:t xml:space="preserve">: </w:t>
            </w:r>
            <w:r w:rsidRPr="00C61D53">
              <w:rPr>
                <w:rFonts w:ascii="Tahoma" w:hAnsi="Tahoma" w:cs="Tahoma"/>
                <w:sz w:val="24"/>
                <w:szCs w:val="24"/>
              </w:rPr>
              <w:t>Outline Business Processes</w:t>
            </w:r>
          </w:p>
          <w:p w14:paraId="316BD71C" w14:textId="77777777" w:rsidR="000067D7" w:rsidRPr="00C61D53" w:rsidRDefault="000067D7" w:rsidP="001C5F1E">
            <w:pPr>
              <w:pStyle w:val="ListParagraph"/>
              <w:rPr>
                <w:rFonts w:ascii="Tahoma" w:hAnsi="Tahoma" w:cs="Tahoma"/>
                <w:sz w:val="24"/>
                <w:szCs w:val="24"/>
              </w:rPr>
            </w:pPr>
          </w:p>
          <w:p w14:paraId="11282092" w14:textId="77777777" w:rsidR="000067D7" w:rsidRPr="00C61D53" w:rsidRDefault="000067D7" w:rsidP="001C5F1E">
            <w:pPr>
              <w:pStyle w:val="ListParagraph"/>
              <w:ind w:firstLine="0"/>
              <w:rPr>
                <w:rFonts w:ascii="Tahoma" w:hAnsi="Tahoma" w:cs="Tahoma"/>
                <w:sz w:val="24"/>
                <w:szCs w:val="24"/>
              </w:rPr>
            </w:pPr>
          </w:p>
        </w:tc>
        <w:tc>
          <w:tcPr>
            <w:tcW w:w="1933" w:type="dxa"/>
          </w:tcPr>
          <w:p w14:paraId="4B763AE2" w14:textId="3931BA26" w:rsidR="000067D7" w:rsidRPr="00C61D53" w:rsidRDefault="000067D7" w:rsidP="001C5F1E">
            <w:pPr>
              <w:rPr>
                <w:rFonts w:ascii="Tahoma" w:hAnsi="Tahoma" w:cs="Tahoma"/>
                <w:sz w:val="24"/>
                <w:szCs w:val="24"/>
              </w:rPr>
            </w:pPr>
            <w:r w:rsidRPr="00C61D53">
              <w:rPr>
                <w:rFonts w:ascii="Tahoma" w:hAnsi="Tahoma" w:cs="Tahoma"/>
                <w:sz w:val="24"/>
                <w:szCs w:val="24"/>
              </w:rPr>
              <w:t>2</w:t>
            </w:r>
            <w:r w:rsidR="002D59C9">
              <w:rPr>
                <w:rFonts w:ascii="Tahoma" w:hAnsi="Tahoma" w:cs="Tahoma"/>
                <w:sz w:val="24"/>
                <w:szCs w:val="24"/>
              </w:rPr>
              <w:t>0</w:t>
            </w:r>
            <w:r w:rsidRPr="00C61D53">
              <w:rPr>
                <w:rFonts w:ascii="Tahoma" w:hAnsi="Tahoma" w:cs="Tahoma"/>
                <w:sz w:val="24"/>
                <w:szCs w:val="24"/>
              </w:rPr>
              <w:t>-2</w:t>
            </w:r>
            <w:r w:rsidR="002D59C9">
              <w:rPr>
                <w:rFonts w:ascii="Tahoma" w:hAnsi="Tahoma" w:cs="Tahoma"/>
                <w:sz w:val="24"/>
                <w:szCs w:val="24"/>
              </w:rPr>
              <w:t>1</w:t>
            </w:r>
          </w:p>
        </w:tc>
      </w:tr>
      <w:tr w:rsidR="000067D7" w14:paraId="6B813643" w14:textId="77777777" w:rsidTr="001C5F1E">
        <w:tc>
          <w:tcPr>
            <w:tcW w:w="7083" w:type="dxa"/>
          </w:tcPr>
          <w:p w14:paraId="3A466539" w14:textId="57DF0A3B" w:rsidR="000067D7" w:rsidRPr="00C61D53" w:rsidRDefault="000067D7" w:rsidP="000067D7">
            <w:pPr>
              <w:pStyle w:val="ListParagraph"/>
              <w:numPr>
                <w:ilvl w:val="0"/>
                <w:numId w:val="40"/>
              </w:numPr>
              <w:spacing w:after="0" w:line="240" w:lineRule="auto"/>
              <w:ind w:right="0"/>
              <w:rPr>
                <w:rFonts w:ascii="Tahoma" w:hAnsi="Tahoma" w:cs="Tahoma"/>
                <w:sz w:val="24"/>
                <w:szCs w:val="24"/>
              </w:rPr>
            </w:pPr>
            <w:r w:rsidRPr="00C61D53">
              <w:rPr>
                <w:rFonts w:ascii="Tahoma" w:hAnsi="Tahoma" w:cs="Tahoma"/>
                <w:sz w:val="24"/>
                <w:szCs w:val="24"/>
              </w:rPr>
              <w:t>Appendix E</w:t>
            </w:r>
            <w:r w:rsidR="003E68EE">
              <w:rPr>
                <w:rFonts w:ascii="Tahoma" w:hAnsi="Tahoma" w:cs="Tahoma"/>
                <w:sz w:val="24"/>
                <w:szCs w:val="24"/>
              </w:rPr>
              <w:t>:</w:t>
            </w:r>
            <w:r w:rsidRPr="00C61D53">
              <w:rPr>
                <w:rFonts w:ascii="Tahoma" w:hAnsi="Tahoma" w:cs="Tahoma"/>
                <w:sz w:val="24"/>
                <w:szCs w:val="24"/>
              </w:rPr>
              <w:t xml:space="preserve"> Missing Student Procedure</w:t>
            </w:r>
          </w:p>
          <w:p w14:paraId="39A6036A" w14:textId="77777777" w:rsidR="000067D7" w:rsidRPr="00C61D53" w:rsidRDefault="000067D7" w:rsidP="001C5F1E">
            <w:pPr>
              <w:pStyle w:val="ListParagraph"/>
              <w:rPr>
                <w:rFonts w:ascii="Tahoma" w:hAnsi="Tahoma" w:cs="Tahoma"/>
                <w:sz w:val="24"/>
                <w:szCs w:val="24"/>
              </w:rPr>
            </w:pPr>
          </w:p>
          <w:p w14:paraId="30DDCCD4" w14:textId="77777777" w:rsidR="000067D7" w:rsidRPr="00C61D53" w:rsidRDefault="000067D7" w:rsidP="001C5F1E">
            <w:pPr>
              <w:pStyle w:val="ListParagraph"/>
              <w:spacing w:after="0" w:line="240" w:lineRule="auto"/>
              <w:ind w:firstLine="0"/>
              <w:rPr>
                <w:rFonts w:ascii="Tahoma" w:hAnsi="Tahoma" w:cs="Tahoma"/>
                <w:sz w:val="24"/>
                <w:szCs w:val="24"/>
              </w:rPr>
            </w:pPr>
          </w:p>
        </w:tc>
        <w:tc>
          <w:tcPr>
            <w:tcW w:w="1933" w:type="dxa"/>
          </w:tcPr>
          <w:p w14:paraId="4807BA41" w14:textId="4974246E" w:rsidR="000067D7" w:rsidRPr="00C61D53" w:rsidRDefault="002D59C9" w:rsidP="001C5F1E">
            <w:pPr>
              <w:rPr>
                <w:rFonts w:ascii="Tahoma" w:hAnsi="Tahoma" w:cs="Tahoma"/>
                <w:sz w:val="24"/>
                <w:szCs w:val="24"/>
              </w:rPr>
            </w:pPr>
            <w:r>
              <w:rPr>
                <w:rFonts w:ascii="Tahoma" w:hAnsi="Tahoma" w:cs="Tahoma"/>
                <w:sz w:val="24"/>
                <w:szCs w:val="24"/>
              </w:rPr>
              <w:t>22</w:t>
            </w:r>
            <w:r w:rsidR="000067D7" w:rsidRPr="00C61D53">
              <w:rPr>
                <w:rFonts w:ascii="Tahoma" w:hAnsi="Tahoma" w:cs="Tahoma"/>
                <w:sz w:val="24"/>
                <w:szCs w:val="24"/>
              </w:rPr>
              <w:t>-</w:t>
            </w:r>
            <w:r w:rsidR="001F026C">
              <w:rPr>
                <w:rFonts w:ascii="Tahoma" w:hAnsi="Tahoma" w:cs="Tahoma"/>
                <w:sz w:val="24"/>
                <w:szCs w:val="24"/>
              </w:rPr>
              <w:t>2</w:t>
            </w:r>
            <w:r>
              <w:rPr>
                <w:rFonts w:ascii="Tahoma" w:hAnsi="Tahoma" w:cs="Tahoma"/>
                <w:sz w:val="24"/>
                <w:szCs w:val="24"/>
              </w:rPr>
              <w:t>7</w:t>
            </w:r>
          </w:p>
        </w:tc>
      </w:tr>
      <w:tr w:rsidR="000067D7" w14:paraId="26AE1D69" w14:textId="77777777" w:rsidTr="001C5F1E">
        <w:tc>
          <w:tcPr>
            <w:tcW w:w="7083" w:type="dxa"/>
          </w:tcPr>
          <w:p w14:paraId="4C113502" w14:textId="4B2B694A" w:rsidR="00AD4C1C" w:rsidRPr="00AD4C1C" w:rsidRDefault="000067D7" w:rsidP="00AD4C1C">
            <w:pPr>
              <w:pStyle w:val="ListParagraph"/>
              <w:numPr>
                <w:ilvl w:val="0"/>
                <w:numId w:val="40"/>
              </w:numPr>
              <w:spacing w:after="0" w:line="240" w:lineRule="auto"/>
              <w:rPr>
                <w:rFonts w:ascii="Tahoma" w:hAnsi="Tahoma" w:cs="Tahoma"/>
                <w:sz w:val="24"/>
                <w:szCs w:val="24"/>
              </w:rPr>
            </w:pPr>
            <w:r w:rsidRPr="00AD4C1C">
              <w:rPr>
                <w:rFonts w:ascii="Tahoma" w:hAnsi="Tahoma" w:cs="Tahoma"/>
                <w:sz w:val="24"/>
                <w:szCs w:val="24"/>
              </w:rPr>
              <w:t xml:space="preserve">Appendix </w:t>
            </w:r>
            <w:r w:rsidR="00AD4C1C" w:rsidRPr="00AD4C1C">
              <w:rPr>
                <w:rFonts w:ascii="Tahoma" w:hAnsi="Tahoma" w:cs="Tahoma"/>
                <w:sz w:val="24"/>
                <w:szCs w:val="24"/>
              </w:rPr>
              <w:t xml:space="preserve">F: </w:t>
            </w:r>
            <w:r w:rsidRPr="00AD4C1C">
              <w:rPr>
                <w:rFonts w:ascii="Tahoma" w:hAnsi="Tahoma" w:cs="Tahoma"/>
                <w:sz w:val="24"/>
                <w:szCs w:val="24"/>
              </w:rPr>
              <w:t>Eating Disorders and Student</w:t>
            </w:r>
            <w:r w:rsidR="00E47259" w:rsidRPr="00AD4C1C">
              <w:rPr>
                <w:rFonts w:ascii="Tahoma" w:hAnsi="Tahoma" w:cs="Tahoma"/>
                <w:sz w:val="24"/>
                <w:szCs w:val="24"/>
              </w:rPr>
              <w:t xml:space="preserve"> </w:t>
            </w:r>
          </w:p>
          <w:p w14:paraId="570BA2B2" w14:textId="5F4A9A60" w:rsidR="000067D7" w:rsidRPr="00AD4C1C" w:rsidRDefault="000067D7" w:rsidP="00AD4C1C">
            <w:pPr>
              <w:pStyle w:val="ListParagraph"/>
              <w:spacing w:after="0" w:line="240" w:lineRule="auto"/>
              <w:ind w:firstLine="0"/>
              <w:rPr>
                <w:rFonts w:ascii="Tahoma" w:hAnsi="Tahoma" w:cs="Tahoma"/>
                <w:sz w:val="24"/>
                <w:szCs w:val="24"/>
              </w:rPr>
            </w:pPr>
            <w:r w:rsidRPr="00AD4C1C">
              <w:rPr>
                <w:rFonts w:ascii="Tahoma" w:hAnsi="Tahoma" w:cs="Tahoma"/>
                <w:sz w:val="24"/>
                <w:szCs w:val="24"/>
              </w:rPr>
              <w:t>Wellbeing Guidance</w:t>
            </w:r>
          </w:p>
        </w:tc>
        <w:tc>
          <w:tcPr>
            <w:tcW w:w="1933" w:type="dxa"/>
          </w:tcPr>
          <w:p w14:paraId="746D7854" w14:textId="7E794741" w:rsidR="000067D7" w:rsidRPr="00C61D53" w:rsidRDefault="001F026C" w:rsidP="001C5F1E">
            <w:pPr>
              <w:rPr>
                <w:rFonts w:ascii="Tahoma" w:hAnsi="Tahoma" w:cs="Tahoma"/>
                <w:sz w:val="24"/>
                <w:szCs w:val="24"/>
              </w:rPr>
            </w:pPr>
            <w:r>
              <w:rPr>
                <w:rFonts w:ascii="Tahoma" w:hAnsi="Tahoma" w:cs="Tahoma"/>
                <w:sz w:val="24"/>
                <w:szCs w:val="24"/>
              </w:rPr>
              <w:t>2</w:t>
            </w:r>
            <w:r w:rsidR="002D59C9">
              <w:rPr>
                <w:rFonts w:ascii="Tahoma" w:hAnsi="Tahoma" w:cs="Tahoma"/>
                <w:sz w:val="24"/>
                <w:szCs w:val="24"/>
              </w:rPr>
              <w:t>8</w:t>
            </w:r>
            <w:r w:rsidR="000067D7" w:rsidRPr="00C61D53">
              <w:rPr>
                <w:rFonts w:ascii="Tahoma" w:hAnsi="Tahoma" w:cs="Tahoma"/>
                <w:sz w:val="24"/>
                <w:szCs w:val="24"/>
              </w:rPr>
              <w:t>-3</w:t>
            </w:r>
            <w:r w:rsidR="002D59C9">
              <w:rPr>
                <w:rFonts w:ascii="Tahoma" w:hAnsi="Tahoma" w:cs="Tahoma"/>
                <w:sz w:val="24"/>
                <w:szCs w:val="24"/>
              </w:rPr>
              <w:t>1</w:t>
            </w:r>
          </w:p>
        </w:tc>
      </w:tr>
    </w:tbl>
    <w:p w14:paraId="3FD3B139" w14:textId="11C39A02" w:rsidR="008F3CCD" w:rsidRDefault="008F3CCD" w:rsidP="003C1844">
      <w:pPr>
        <w:spacing w:after="0" w:line="259" w:lineRule="auto"/>
        <w:ind w:left="0" w:right="0" w:firstLine="0"/>
      </w:pPr>
    </w:p>
    <w:p w14:paraId="17F7F6DA" w14:textId="1EC5BE8C" w:rsidR="00074E62" w:rsidRDefault="00074E62" w:rsidP="003C1844">
      <w:pPr>
        <w:spacing w:after="0" w:line="259" w:lineRule="auto"/>
        <w:ind w:left="0" w:right="0" w:firstLine="0"/>
      </w:pPr>
    </w:p>
    <w:p w14:paraId="232BC0ED" w14:textId="60950330" w:rsidR="00074E62" w:rsidRDefault="00074E62" w:rsidP="003C1844">
      <w:pPr>
        <w:spacing w:after="0" w:line="259" w:lineRule="auto"/>
        <w:ind w:left="0" w:right="0" w:firstLine="0"/>
      </w:pPr>
    </w:p>
    <w:p w14:paraId="0BDE78E7" w14:textId="45D56A66" w:rsidR="00074E62" w:rsidRDefault="00074E62" w:rsidP="003C1844">
      <w:pPr>
        <w:spacing w:after="0" w:line="259" w:lineRule="auto"/>
        <w:ind w:left="0" w:right="0" w:firstLine="0"/>
      </w:pPr>
    </w:p>
    <w:p w14:paraId="275FB096" w14:textId="77777777" w:rsidR="000204DE" w:rsidRDefault="000204DE" w:rsidP="003C1844">
      <w:pPr>
        <w:spacing w:after="0" w:line="259" w:lineRule="auto"/>
        <w:ind w:left="0" w:right="0" w:firstLine="0"/>
      </w:pPr>
    </w:p>
    <w:p w14:paraId="1BEC7E77" w14:textId="5ABC6795" w:rsidR="00074E62" w:rsidRDefault="00074E62" w:rsidP="003C1844">
      <w:pPr>
        <w:spacing w:after="0" w:line="259" w:lineRule="auto"/>
        <w:ind w:left="0" w:right="0" w:firstLine="0"/>
      </w:pPr>
    </w:p>
    <w:p w14:paraId="08DE9C7E" w14:textId="5F264DB0" w:rsidR="00074E62" w:rsidRDefault="00074E62" w:rsidP="003C1844">
      <w:pPr>
        <w:spacing w:after="0" w:line="259" w:lineRule="auto"/>
        <w:ind w:left="0" w:right="0" w:firstLine="0"/>
      </w:pPr>
    </w:p>
    <w:p w14:paraId="5B7F3074" w14:textId="3972B1FA" w:rsidR="00074E62" w:rsidRDefault="00074E62" w:rsidP="003C1844">
      <w:pPr>
        <w:spacing w:after="0" w:line="259" w:lineRule="auto"/>
        <w:ind w:left="0" w:right="0" w:firstLine="0"/>
      </w:pPr>
    </w:p>
    <w:p w14:paraId="00AF4225" w14:textId="5E893458" w:rsidR="00074E62" w:rsidRDefault="00074E62" w:rsidP="003C1844">
      <w:pPr>
        <w:spacing w:after="0" w:line="259" w:lineRule="auto"/>
        <w:ind w:left="0" w:right="0" w:firstLine="0"/>
      </w:pPr>
    </w:p>
    <w:p w14:paraId="098CA00A" w14:textId="77777777" w:rsidR="00074E62" w:rsidRDefault="00074E62" w:rsidP="003C1844">
      <w:pPr>
        <w:spacing w:after="0" w:line="259" w:lineRule="auto"/>
        <w:ind w:left="0" w:right="0" w:firstLine="0"/>
      </w:pPr>
    </w:p>
    <w:p w14:paraId="1603A9A1" w14:textId="0692369B" w:rsidR="008F3CCD" w:rsidRDefault="00642C6E" w:rsidP="00642C6E">
      <w:pPr>
        <w:spacing w:after="0" w:line="259" w:lineRule="auto"/>
        <w:ind w:left="0" w:right="0" w:firstLine="0"/>
        <w:jc w:val="center"/>
      </w:pPr>
      <w:r>
        <w:rPr>
          <w:noProof/>
        </w:rPr>
        <w:lastRenderedPageBreak/>
        <w:drawing>
          <wp:inline distT="0" distB="0" distL="0" distR="0" wp14:anchorId="324590F5" wp14:editId="31D6C6C5">
            <wp:extent cx="1721358" cy="960120"/>
            <wp:effectExtent l="0" t="0" r="0" b="0"/>
            <wp:docPr id="22"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1">
                      <a:extLst>
                        <a:ext uri="{28A0092B-C50C-407E-A947-70E740481C1C}">
                          <a14:useLocalDpi xmlns:a14="http://schemas.microsoft.com/office/drawing/2010/main" val="0"/>
                        </a:ext>
                      </a:extLst>
                    </a:blip>
                    <a:stretch>
                      <a:fillRect/>
                    </a:stretch>
                  </pic:blipFill>
                  <pic:spPr>
                    <a:xfrm>
                      <a:off x="0" y="0"/>
                      <a:ext cx="1721358" cy="960120"/>
                    </a:xfrm>
                    <a:prstGeom prst="rect">
                      <a:avLst/>
                    </a:prstGeom>
                  </pic:spPr>
                </pic:pic>
              </a:graphicData>
            </a:graphic>
          </wp:inline>
        </w:drawing>
      </w:r>
    </w:p>
    <w:p w14:paraId="47EBBD9C" w14:textId="77777777" w:rsidR="003C1844" w:rsidRDefault="003C1844" w:rsidP="003C1844">
      <w:pPr>
        <w:spacing w:after="0" w:line="259" w:lineRule="auto"/>
        <w:ind w:left="0" w:right="0" w:firstLine="0"/>
      </w:pPr>
    </w:p>
    <w:p w14:paraId="39D5EB01" w14:textId="77777777" w:rsidR="003C1844" w:rsidRDefault="003C1844" w:rsidP="003C1844">
      <w:pPr>
        <w:spacing w:after="0" w:line="259" w:lineRule="auto"/>
        <w:ind w:left="0" w:right="0" w:firstLine="0"/>
      </w:pPr>
    </w:p>
    <w:p w14:paraId="5EA55D54" w14:textId="77777777" w:rsidR="003C1844" w:rsidRPr="00642C6E" w:rsidRDefault="003C1844" w:rsidP="003C1844">
      <w:pPr>
        <w:ind w:left="-5" w:right="0"/>
        <w:jc w:val="center"/>
        <w:rPr>
          <w:rFonts w:ascii="Tahoma" w:hAnsi="Tahoma" w:cs="Tahoma"/>
          <w:b/>
          <w:sz w:val="24"/>
          <w:szCs w:val="24"/>
        </w:rPr>
      </w:pPr>
      <w:r w:rsidRPr="00642C6E">
        <w:rPr>
          <w:rFonts w:ascii="Tahoma" w:hAnsi="Tahoma" w:cs="Tahoma"/>
          <w:b/>
          <w:sz w:val="24"/>
          <w:szCs w:val="24"/>
        </w:rPr>
        <w:t>STUDENT WELLBEING POLICY</w:t>
      </w:r>
    </w:p>
    <w:p w14:paraId="08FA42CD" w14:textId="5C4E9E96" w:rsidR="003C1844" w:rsidRPr="00642C6E" w:rsidRDefault="003C1844" w:rsidP="003C1844">
      <w:pPr>
        <w:ind w:left="-5" w:right="0"/>
        <w:jc w:val="center"/>
        <w:rPr>
          <w:rFonts w:ascii="Tahoma" w:hAnsi="Tahoma" w:cs="Tahoma"/>
          <w:i/>
          <w:sz w:val="24"/>
          <w:szCs w:val="24"/>
        </w:rPr>
      </w:pPr>
      <w:r w:rsidRPr="00642C6E">
        <w:rPr>
          <w:rFonts w:ascii="Tahoma" w:hAnsi="Tahoma" w:cs="Tahoma"/>
          <w:i/>
          <w:sz w:val="24"/>
          <w:szCs w:val="24"/>
        </w:rPr>
        <w:t>Supporting students to engage, progress and achieve</w:t>
      </w:r>
    </w:p>
    <w:p w14:paraId="4F26C7D1" w14:textId="1B4AF908" w:rsidR="00007FAD" w:rsidRPr="007D0AF9" w:rsidRDefault="00E24E77" w:rsidP="00007FAD">
      <w:pPr>
        <w:ind w:left="-5" w:right="0"/>
        <w:rPr>
          <w:rFonts w:ascii="Tahoma" w:hAnsi="Tahoma" w:cs="Tahoma"/>
          <w:iCs/>
          <w:sz w:val="24"/>
          <w:szCs w:val="24"/>
          <w:u w:val="single"/>
        </w:rPr>
      </w:pPr>
      <w:r w:rsidRPr="00642C6E">
        <w:rPr>
          <w:rFonts w:ascii="Tahoma" w:hAnsi="Tahoma" w:cs="Tahoma"/>
          <w:iCs/>
          <w:sz w:val="24"/>
          <w:szCs w:val="24"/>
          <w:u w:val="single"/>
        </w:rPr>
        <w:br/>
      </w:r>
      <w:r w:rsidR="00007FAD" w:rsidRPr="007D0AF9">
        <w:rPr>
          <w:rFonts w:ascii="Tahoma" w:hAnsi="Tahoma" w:cs="Tahoma"/>
          <w:iCs/>
          <w:sz w:val="24"/>
          <w:szCs w:val="24"/>
          <w:u w:val="single"/>
        </w:rPr>
        <w:t>Scope of policy</w:t>
      </w:r>
    </w:p>
    <w:p w14:paraId="51E6A50E" w14:textId="4A665007" w:rsidR="00007FAD" w:rsidRPr="00642C6E" w:rsidRDefault="00007FAD" w:rsidP="00007FAD">
      <w:pPr>
        <w:ind w:left="-5" w:right="0"/>
        <w:rPr>
          <w:rFonts w:ascii="Tahoma" w:hAnsi="Tahoma" w:cs="Tahoma"/>
          <w:iCs/>
          <w:sz w:val="24"/>
          <w:szCs w:val="24"/>
        </w:rPr>
      </w:pPr>
      <w:r w:rsidRPr="007D0AF9">
        <w:rPr>
          <w:rFonts w:ascii="Tahoma" w:hAnsi="Tahoma" w:cs="Tahoma"/>
          <w:iCs/>
          <w:sz w:val="24"/>
          <w:szCs w:val="24"/>
        </w:rPr>
        <w:t>Th</w:t>
      </w:r>
      <w:r w:rsidR="00191119" w:rsidRPr="007D0AF9">
        <w:rPr>
          <w:rFonts w:ascii="Tahoma" w:hAnsi="Tahoma" w:cs="Tahoma"/>
          <w:iCs/>
          <w:sz w:val="24"/>
          <w:szCs w:val="24"/>
        </w:rPr>
        <w:t>is</w:t>
      </w:r>
      <w:r w:rsidRPr="007D0AF9">
        <w:rPr>
          <w:rFonts w:ascii="Tahoma" w:hAnsi="Tahoma" w:cs="Tahoma"/>
          <w:iCs/>
          <w:sz w:val="24"/>
          <w:szCs w:val="24"/>
        </w:rPr>
        <w:t xml:space="preserve"> Student Wellbeing Policy</w:t>
      </w:r>
      <w:r w:rsidR="00191119" w:rsidRPr="007D0AF9">
        <w:rPr>
          <w:rFonts w:ascii="Tahoma" w:hAnsi="Tahoma" w:cs="Tahoma"/>
          <w:iCs/>
          <w:sz w:val="24"/>
          <w:szCs w:val="24"/>
        </w:rPr>
        <w:t xml:space="preserve"> </w:t>
      </w:r>
      <w:proofErr w:type="gramStart"/>
      <w:r w:rsidR="00191119" w:rsidRPr="007D0AF9">
        <w:rPr>
          <w:rFonts w:ascii="Tahoma" w:hAnsi="Tahoma" w:cs="Tahoma"/>
          <w:iCs/>
          <w:sz w:val="24"/>
          <w:szCs w:val="24"/>
        </w:rPr>
        <w:t>covers</w:t>
      </w:r>
      <w:r w:rsidR="002A6BD2" w:rsidRPr="007D0AF9">
        <w:rPr>
          <w:rFonts w:ascii="Tahoma" w:hAnsi="Tahoma" w:cs="Tahoma"/>
          <w:iCs/>
          <w:sz w:val="24"/>
          <w:szCs w:val="24"/>
        </w:rPr>
        <w:t>:</w:t>
      </w:r>
      <w:proofErr w:type="gramEnd"/>
      <w:r w:rsidR="00191119" w:rsidRPr="007D0AF9">
        <w:rPr>
          <w:rFonts w:ascii="Tahoma" w:hAnsi="Tahoma" w:cs="Tahoma"/>
          <w:iCs/>
          <w:sz w:val="24"/>
          <w:szCs w:val="24"/>
        </w:rPr>
        <w:t xml:space="preserve"> attendance</w:t>
      </w:r>
      <w:r w:rsidR="002A6BD2" w:rsidRPr="007D0AF9">
        <w:rPr>
          <w:rFonts w:ascii="Tahoma" w:hAnsi="Tahoma" w:cs="Tahoma"/>
          <w:iCs/>
          <w:sz w:val="24"/>
          <w:szCs w:val="24"/>
        </w:rPr>
        <w:t>;</w:t>
      </w:r>
      <w:r w:rsidR="00191119" w:rsidRPr="007D0AF9">
        <w:rPr>
          <w:rFonts w:ascii="Tahoma" w:hAnsi="Tahoma" w:cs="Tahoma"/>
          <w:iCs/>
          <w:sz w:val="24"/>
          <w:szCs w:val="24"/>
        </w:rPr>
        <w:t xml:space="preserve"> fitness to study</w:t>
      </w:r>
      <w:r w:rsidR="002A6BD2" w:rsidRPr="007D0AF9">
        <w:rPr>
          <w:rFonts w:ascii="Tahoma" w:hAnsi="Tahoma" w:cs="Tahoma"/>
          <w:iCs/>
          <w:sz w:val="24"/>
          <w:szCs w:val="24"/>
        </w:rPr>
        <w:t>; t</w:t>
      </w:r>
      <w:r w:rsidR="00191119" w:rsidRPr="007D0AF9">
        <w:rPr>
          <w:rFonts w:ascii="Tahoma" w:hAnsi="Tahoma" w:cs="Tahoma"/>
          <w:iCs/>
          <w:sz w:val="24"/>
          <w:szCs w:val="24"/>
        </w:rPr>
        <w:t>he Learning Guidance Tutor scheme</w:t>
      </w:r>
      <w:r w:rsidR="002A6BD2" w:rsidRPr="007D0AF9">
        <w:rPr>
          <w:rFonts w:ascii="Tahoma" w:hAnsi="Tahoma" w:cs="Tahoma"/>
          <w:iCs/>
          <w:sz w:val="24"/>
          <w:szCs w:val="24"/>
        </w:rPr>
        <w:t>; Missing Student</w:t>
      </w:r>
      <w:r w:rsidR="001F2943" w:rsidRPr="007D0AF9">
        <w:rPr>
          <w:rFonts w:ascii="Tahoma" w:hAnsi="Tahoma" w:cs="Tahoma"/>
          <w:iCs/>
          <w:sz w:val="24"/>
          <w:szCs w:val="24"/>
        </w:rPr>
        <w:t>s; Eating Disorders.</w:t>
      </w:r>
    </w:p>
    <w:p w14:paraId="03E15970" w14:textId="77777777" w:rsidR="003C1844" w:rsidRPr="00642C6E" w:rsidRDefault="003C1844" w:rsidP="003C1844">
      <w:pPr>
        <w:spacing w:after="0" w:line="259" w:lineRule="auto"/>
        <w:ind w:left="0" w:firstLine="0"/>
        <w:jc w:val="center"/>
        <w:rPr>
          <w:rFonts w:ascii="Tahoma" w:hAnsi="Tahoma" w:cs="Tahoma"/>
          <w:sz w:val="24"/>
          <w:szCs w:val="24"/>
        </w:rPr>
      </w:pPr>
    </w:p>
    <w:p w14:paraId="7730E28B" w14:textId="0AC05FF2" w:rsidR="003C1844" w:rsidRPr="00642C6E" w:rsidRDefault="003C1844" w:rsidP="003C1844">
      <w:pPr>
        <w:pStyle w:val="Heading1"/>
        <w:ind w:left="-5"/>
        <w:rPr>
          <w:rFonts w:ascii="Tahoma" w:hAnsi="Tahoma" w:cs="Tahoma"/>
          <w:sz w:val="24"/>
          <w:szCs w:val="24"/>
          <w:u w:val="none"/>
        </w:rPr>
      </w:pPr>
      <w:r w:rsidRPr="00642C6E">
        <w:rPr>
          <w:rFonts w:ascii="Tahoma" w:hAnsi="Tahoma" w:cs="Tahoma"/>
          <w:sz w:val="24"/>
          <w:szCs w:val="24"/>
        </w:rPr>
        <w:t>Overview</w:t>
      </w:r>
      <w:r w:rsidRPr="00642C6E">
        <w:rPr>
          <w:rFonts w:ascii="Tahoma" w:hAnsi="Tahoma" w:cs="Tahoma"/>
          <w:sz w:val="24"/>
          <w:szCs w:val="24"/>
          <w:u w:val="none"/>
        </w:rPr>
        <w:t xml:space="preserve"> </w:t>
      </w:r>
    </w:p>
    <w:p w14:paraId="17D44A7A" w14:textId="77777777" w:rsidR="00C9789D" w:rsidRPr="00642C6E" w:rsidRDefault="00C9789D" w:rsidP="00C9789D">
      <w:pPr>
        <w:ind w:left="-5" w:right="0"/>
        <w:rPr>
          <w:rFonts w:ascii="Tahoma" w:hAnsi="Tahoma" w:cs="Tahoma"/>
          <w:sz w:val="24"/>
          <w:szCs w:val="24"/>
        </w:rPr>
      </w:pPr>
      <w:r w:rsidRPr="00642C6E">
        <w:rPr>
          <w:rFonts w:ascii="Tahoma" w:hAnsi="Tahoma" w:cs="Tahoma"/>
          <w:sz w:val="24"/>
          <w:szCs w:val="24"/>
        </w:rPr>
        <w:t>Student wellbeing is everyone’s responsibility.</w:t>
      </w:r>
    </w:p>
    <w:p w14:paraId="30BF7C4B" w14:textId="1612975C" w:rsidR="00741532" w:rsidRPr="00642C6E" w:rsidRDefault="008219AA" w:rsidP="00C9789D">
      <w:pPr>
        <w:ind w:left="0" w:firstLine="0"/>
        <w:rPr>
          <w:rFonts w:ascii="Tahoma" w:eastAsia="Times New Roman" w:hAnsi="Tahoma" w:cs="Tahoma"/>
          <w:sz w:val="24"/>
          <w:szCs w:val="24"/>
        </w:rPr>
      </w:pPr>
      <w:r w:rsidRPr="00642C6E">
        <w:rPr>
          <w:rFonts w:ascii="Tahoma" w:eastAsia="Times New Roman" w:hAnsi="Tahoma" w:cs="Tahoma"/>
          <w:color w:val="222222"/>
          <w:sz w:val="24"/>
          <w:szCs w:val="24"/>
          <w:shd w:val="clear" w:color="auto" w:fill="FFFFFF"/>
        </w:rPr>
        <w:t>The World Health Organisation (WHO)</w:t>
      </w:r>
      <w:r w:rsidRPr="00642C6E">
        <w:rPr>
          <w:rStyle w:val="FootnoteReference"/>
          <w:rFonts w:ascii="Tahoma" w:eastAsia="Times New Roman" w:hAnsi="Tahoma" w:cs="Tahoma"/>
          <w:color w:val="222222"/>
          <w:sz w:val="24"/>
          <w:szCs w:val="24"/>
          <w:shd w:val="clear" w:color="auto" w:fill="FFFFFF"/>
        </w:rPr>
        <w:footnoteReference w:id="1"/>
      </w:r>
      <w:r w:rsidRPr="00642C6E">
        <w:rPr>
          <w:rFonts w:ascii="Tahoma" w:eastAsia="Times New Roman" w:hAnsi="Tahoma" w:cs="Tahoma"/>
          <w:color w:val="222222"/>
          <w:sz w:val="24"/>
          <w:szCs w:val="24"/>
          <w:shd w:val="clear" w:color="auto" w:fill="FFFFFF"/>
        </w:rPr>
        <w:t xml:space="preserve"> define</w:t>
      </w:r>
      <w:r w:rsidR="00C27714" w:rsidRPr="00642C6E">
        <w:rPr>
          <w:rFonts w:ascii="Tahoma" w:eastAsia="Times New Roman" w:hAnsi="Tahoma" w:cs="Tahoma"/>
          <w:color w:val="222222"/>
          <w:sz w:val="24"/>
          <w:szCs w:val="24"/>
          <w:shd w:val="clear" w:color="auto" w:fill="FFFFFF"/>
        </w:rPr>
        <w:t>s</w:t>
      </w:r>
      <w:r w:rsidRPr="00642C6E">
        <w:rPr>
          <w:rFonts w:ascii="Tahoma" w:eastAsia="Times New Roman" w:hAnsi="Tahoma" w:cs="Tahoma"/>
          <w:color w:val="222222"/>
          <w:sz w:val="24"/>
          <w:szCs w:val="24"/>
          <w:shd w:val="clear" w:color="auto" w:fill="FFFFFF"/>
        </w:rPr>
        <w:t xml:space="preserve"> w</w:t>
      </w:r>
      <w:r w:rsidR="004549B5" w:rsidRPr="00642C6E">
        <w:rPr>
          <w:rFonts w:ascii="Tahoma" w:eastAsia="Times New Roman" w:hAnsi="Tahoma" w:cs="Tahoma"/>
          <w:color w:val="222222"/>
          <w:sz w:val="24"/>
          <w:szCs w:val="24"/>
          <w:shd w:val="clear" w:color="auto" w:fill="FFFFFF"/>
        </w:rPr>
        <w:t xml:space="preserve">ellbeing as, </w:t>
      </w:r>
      <w:r w:rsidR="00741532" w:rsidRPr="00642C6E">
        <w:rPr>
          <w:rFonts w:ascii="Tahoma" w:eastAsia="Times New Roman" w:hAnsi="Tahoma" w:cs="Tahoma"/>
          <w:color w:val="222222"/>
          <w:sz w:val="24"/>
          <w:szCs w:val="24"/>
          <w:shd w:val="clear" w:color="auto" w:fill="FFFFFF"/>
        </w:rPr>
        <w:t xml:space="preserve">"a state of mind in which an individual is able to realise their own abilities, cope with the normal stresses of everyday life, can work productively and fruitfully, and is able to make a contribution to their community."  </w:t>
      </w:r>
    </w:p>
    <w:p w14:paraId="45BABFA2" w14:textId="77777777" w:rsidR="003C1844" w:rsidRPr="00642C6E" w:rsidRDefault="003C1844" w:rsidP="00C9789D">
      <w:pPr>
        <w:ind w:left="0" w:right="0" w:firstLine="0"/>
        <w:rPr>
          <w:rFonts w:ascii="Tahoma" w:hAnsi="Tahoma" w:cs="Tahoma"/>
          <w:sz w:val="24"/>
          <w:szCs w:val="24"/>
        </w:rPr>
      </w:pPr>
      <w:r w:rsidRPr="00642C6E">
        <w:rPr>
          <w:rFonts w:ascii="Tahoma" w:hAnsi="Tahoma" w:cs="Tahoma"/>
          <w:sz w:val="24"/>
          <w:szCs w:val="24"/>
        </w:rPr>
        <w:t xml:space="preserve">We believe that student success is dependent upon commitment, full engagement with a programme of study, a positive contribution to the wider life of the Institute and appropriate behaviour. We believe a student should be viewed holistically and </w:t>
      </w:r>
      <w:proofErr w:type="gramStart"/>
      <w:r w:rsidRPr="00642C6E">
        <w:rPr>
          <w:rFonts w:ascii="Tahoma" w:hAnsi="Tahoma" w:cs="Tahoma"/>
          <w:sz w:val="24"/>
          <w:szCs w:val="24"/>
        </w:rPr>
        <w:t>each individual’s</w:t>
      </w:r>
      <w:proofErr w:type="gramEnd"/>
      <w:r w:rsidRPr="00642C6E">
        <w:rPr>
          <w:rFonts w:ascii="Tahoma" w:hAnsi="Tahoma" w:cs="Tahoma"/>
          <w:sz w:val="24"/>
          <w:szCs w:val="24"/>
        </w:rPr>
        <w:t xml:space="preserve"> wellbeing can influence, or be influenced by, their learning experience. </w:t>
      </w:r>
    </w:p>
    <w:p w14:paraId="28569035" w14:textId="77777777" w:rsidR="003C1844" w:rsidRPr="00642C6E" w:rsidRDefault="003C1844" w:rsidP="003C1844">
      <w:pPr>
        <w:ind w:left="-5" w:right="0"/>
        <w:rPr>
          <w:rFonts w:ascii="Tahoma" w:hAnsi="Tahoma" w:cs="Tahoma"/>
          <w:sz w:val="24"/>
          <w:szCs w:val="24"/>
        </w:rPr>
      </w:pPr>
      <w:r w:rsidRPr="00642C6E">
        <w:rPr>
          <w:rFonts w:ascii="Tahoma" w:hAnsi="Tahoma" w:cs="Tahoma"/>
          <w:sz w:val="24"/>
          <w:szCs w:val="24"/>
        </w:rPr>
        <w:t xml:space="preserve">We monitor student engagement in a range of ways and will intervene to support students where we have concerns about their wellbeing or if they are not engaging with their course. </w:t>
      </w:r>
    </w:p>
    <w:p w14:paraId="1BE6F961" w14:textId="77777777" w:rsidR="003C1844" w:rsidRPr="00642C6E" w:rsidRDefault="003C1844" w:rsidP="003C1844">
      <w:pPr>
        <w:ind w:left="-5" w:right="0"/>
        <w:rPr>
          <w:rFonts w:ascii="Tahoma" w:hAnsi="Tahoma" w:cs="Tahoma"/>
          <w:sz w:val="24"/>
          <w:szCs w:val="24"/>
        </w:rPr>
      </w:pPr>
      <w:r w:rsidRPr="00642C6E">
        <w:rPr>
          <w:rFonts w:ascii="Tahoma" w:hAnsi="Tahoma" w:cs="Tahoma"/>
          <w:sz w:val="24"/>
          <w:szCs w:val="24"/>
        </w:rPr>
        <w:t xml:space="preserve">Our aim is to maintain the highest levels of wellbeing for all students on programmes of study and ensure they can progress and achieve. </w:t>
      </w:r>
    </w:p>
    <w:p w14:paraId="06F9B397" w14:textId="77777777" w:rsidR="003C1844" w:rsidRPr="00642C6E" w:rsidRDefault="003C1844" w:rsidP="003C1844">
      <w:pPr>
        <w:ind w:left="-5" w:right="0"/>
        <w:rPr>
          <w:rFonts w:ascii="Tahoma" w:hAnsi="Tahoma" w:cs="Tahoma"/>
          <w:sz w:val="24"/>
          <w:szCs w:val="24"/>
        </w:rPr>
      </w:pPr>
      <w:r w:rsidRPr="00642C6E">
        <w:rPr>
          <w:rFonts w:ascii="Tahoma" w:hAnsi="Tahoma" w:cs="Tahoma"/>
          <w:sz w:val="24"/>
          <w:szCs w:val="24"/>
        </w:rPr>
        <w:t xml:space="preserve">In certain circumstances, we will suspend studies or withdraw students from a programme of study </w:t>
      </w:r>
      <w:proofErr w:type="gramStart"/>
      <w:r w:rsidRPr="00642C6E">
        <w:rPr>
          <w:rFonts w:ascii="Tahoma" w:hAnsi="Tahoma" w:cs="Tahoma"/>
          <w:sz w:val="24"/>
          <w:szCs w:val="24"/>
        </w:rPr>
        <w:t>in order to</w:t>
      </w:r>
      <w:proofErr w:type="gramEnd"/>
      <w:r w:rsidRPr="00642C6E">
        <w:rPr>
          <w:rFonts w:ascii="Tahoma" w:hAnsi="Tahoma" w:cs="Tahoma"/>
          <w:sz w:val="24"/>
          <w:szCs w:val="24"/>
        </w:rPr>
        <w:t xml:space="preserve"> </w:t>
      </w:r>
      <w:r w:rsidRPr="00642C6E">
        <w:rPr>
          <w:rFonts w:ascii="Tahoma" w:hAnsi="Tahoma" w:cs="Tahoma"/>
          <w:sz w:val="24"/>
          <w:szCs w:val="24"/>
          <w:u w:val="single" w:color="000000"/>
        </w:rPr>
        <w:t>protect</w:t>
      </w:r>
      <w:r w:rsidRPr="00642C6E">
        <w:rPr>
          <w:rFonts w:ascii="Tahoma" w:hAnsi="Tahoma" w:cs="Tahoma"/>
          <w:sz w:val="24"/>
          <w:szCs w:val="24"/>
        </w:rPr>
        <w:t xml:space="preserve"> the individual from unnecessary cost or wasted endeavour, or to maintain standards. In some instances, we would act to </w:t>
      </w:r>
      <w:r w:rsidRPr="00642C6E">
        <w:rPr>
          <w:rFonts w:ascii="Tahoma" w:hAnsi="Tahoma" w:cs="Tahoma"/>
          <w:sz w:val="24"/>
          <w:szCs w:val="24"/>
          <w:u w:val="single" w:color="000000"/>
        </w:rPr>
        <w:t>protect</w:t>
      </w:r>
      <w:r w:rsidRPr="00642C6E">
        <w:rPr>
          <w:rFonts w:ascii="Tahoma" w:hAnsi="Tahoma" w:cs="Tahoma"/>
          <w:sz w:val="24"/>
          <w:szCs w:val="24"/>
        </w:rPr>
        <w:t xml:space="preserve"> students where there is an impact on others because of the behaviour of an individual. </w:t>
      </w:r>
    </w:p>
    <w:p w14:paraId="38672C73" w14:textId="78EF6317" w:rsidR="00156DF3" w:rsidRDefault="00156DF3" w:rsidP="003C1844">
      <w:pPr>
        <w:spacing w:after="159" w:line="259" w:lineRule="auto"/>
        <w:ind w:left="0" w:right="0" w:firstLine="0"/>
        <w:rPr>
          <w:rFonts w:ascii="Tahoma" w:hAnsi="Tahoma" w:cs="Tahoma"/>
          <w:sz w:val="24"/>
          <w:szCs w:val="24"/>
          <w:u w:val="single"/>
        </w:rPr>
      </w:pPr>
    </w:p>
    <w:p w14:paraId="12B959D3" w14:textId="77777777" w:rsidR="009C73B3" w:rsidRDefault="009C73B3" w:rsidP="003C1844">
      <w:pPr>
        <w:spacing w:after="159" w:line="259" w:lineRule="auto"/>
        <w:ind w:left="0" w:right="0" w:firstLine="0"/>
        <w:rPr>
          <w:rFonts w:ascii="Tahoma" w:hAnsi="Tahoma" w:cs="Tahoma"/>
          <w:sz w:val="24"/>
          <w:szCs w:val="24"/>
          <w:u w:val="single"/>
        </w:rPr>
      </w:pPr>
    </w:p>
    <w:p w14:paraId="346B67EC" w14:textId="50DC8F02" w:rsidR="003C1844" w:rsidRPr="00642C6E" w:rsidRDefault="003C1844" w:rsidP="003C1844">
      <w:pPr>
        <w:spacing w:after="159" w:line="259" w:lineRule="auto"/>
        <w:ind w:left="0" w:right="0" w:firstLine="0"/>
        <w:rPr>
          <w:rFonts w:ascii="Tahoma" w:hAnsi="Tahoma" w:cs="Tahoma"/>
          <w:sz w:val="24"/>
          <w:szCs w:val="24"/>
          <w:u w:val="single"/>
        </w:rPr>
      </w:pPr>
      <w:r w:rsidRPr="00642C6E">
        <w:rPr>
          <w:rFonts w:ascii="Tahoma" w:hAnsi="Tahoma" w:cs="Tahoma"/>
          <w:sz w:val="24"/>
          <w:szCs w:val="24"/>
          <w:u w:val="single"/>
        </w:rPr>
        <w:lastRenderedPageBreak/>
        <w:t>Indicators of student wellbeing</w:t>
      </w:r>
    </w:p>
    <w:p w14:paraId="177E87D4" w14:textId="77777777" w:rsidR="003C1844" w:rsidRPr="00642C6E" w:rsidRDefault="003C1844" w:rsidP="003C1844">
      <w:pPr>
        <w:spacing w:after="201"/>
        <w:ind w:left="-5" w:right="0"/>
        <w:rPr>
          <w:rFonts w:ascii="Tahoma" w:hAnsi="Tahoma" w:cs="Tahoma"/>
          <w:sz w:val="24"/>
          <w:szCs w:val="24"/>
        </w:rPr>
      </w:pPr>
      <w:r w:rsidRPr="00642C6E">
        <w:rPr>
          <w:rFonts w:ascii="Tahoma" w:hAnsi="Tahoma" w:cs="Tahoma"/>
          <w:sz w:val="24"/>
          <w:szCs w:val="24"/>
        </w:rPr>
        <w:t xml:space="preserve">We believe that to undertake study the following </w:t>
      </w:r>
      <w:r w:rsidRPr="00642C6E">
        <w:rPr>
          <w:rFonts w:ascii="Tahoma" w:hAnsi="Tahoma" w:cs="Tahoma"/>
          <w:b/>
          <w:sz w:val="24"/>
          <w:szCs w:val="24"/>
        </w:rPr>
        <w:t>attributes of study</w:t>
      </w:r>
      <w:r w:rsidRPr="00642C6E">
        <w:rPr>
          <w:rFonts w:ascii="Tahoma" w:hAnsi="Tahoma" w:cs="Tahoma"/>
          <w:sz w:val="24"/>
          <w:szCs w:val="24"/>
        </w:rPr>
        <w:t xml:space="preserve"> need to be present: </w:t>
      </w:r>
    </w:p>
    <w:p w14:paraId="6C2D813E" w14:textId="77777777" w:rsidR="003C1844" w:rsidRPr="00642C6E" w:rsidRDefault="003C1844" w:rsidP="003C1844">
      <w:pPr>
        <w:numPr>
          <w:ilvl w:val="0"/>
          <w:numId w:val="4"/>
        </w:numPr>
        <w:spacing w:after="41"/>
        <w:ind w:right="0" w:hanging="360"/>
        <w:rPr>
          <w:rFonts w:ascii="Tahoma" w:hAnsi="Tahoma" w:cs="Tahoma"/>
          <w:sz w:val="24"/>
          <w:szCs w:val="24"/>
        </w:rPr>
      </w:pPr>
      <w:r w:rsidRPr="00642C6E">
        <w:rPr>
          <w:rFonts w:ascii="Tahoma" w:hAnsi="Tahoma" w:cs="Tahoma"/>
          <w:sz w:val="24"/>
          <w:szCs w:val="24"/>
        </w:rPr>
        <w:t xml:space="preserve">Ability to communicate effectively with fellow students, </w:t>
      </w:r>
      <w:proofErr w:type="gramStart"/>
      <w:r w:rsidRPr="00642C6E">
        <w:rPr>
          <w:rFonts w:ascii="Tahoma" w:hAnsi="Tahoma" w:cs="Tahoma"/>
          <w:sz w:val="24"/>
          <w:szCs w:val="24"/>
        </w:rPr>
        <w:t>staff</w:t>
      </w:r>
      <w:proofErr w:type="gramEnd"/>
      <w:r w:rsidRPr="00642C6E">
        <w:rPr>
          <w:rFonts w:ascii="Tahoma" w:hAnsi="Tahoma" w:cs="Tahoma"/>
          <w:sz w:val="24"/>
          <w:szCs w:val="24"/>
        </w:rPr>
        <w:t xml:space="preserve"> and other professionals, (this includes alternative methods of communication such as BSL, computer aided speech etc.)   </w:t>
      </w:r>
    </w:p>
    <w:p w14:paraId="28C40E54" w14:textId="77777777" w:rsidR="003C1844" w:rsidRPr="00642C6E" w:rsidRDefault="003C1844" w:rsidP="003C1844">
      <w:pPr>
        <w:numPr>
          <w:ilvl w:val="0"/>
          <w:numId w:val="4"/>
        </w:numPr>
        <w:spacing w:after="40"/>
        <w:ind w:right="0" w:hanging="360"/>
        <w:rPr>
          <w:rFonts w:ascii="Tahoma" w:hAnsi="Tahoma" w:cs="Tahoma"/>
          <w:sz w:val="24"/>
          <w:szCs w:val="24"/>
        </w:rPr>
      </w:pPr>
      <w:r w:rsidRPr="00642C6E">
        <w:rPr>
          <w:rFonts w:ascii="Tahoma" w:hAnsi="Tahoma" w:cs="Tahoma"/>
          <w:sz w:val="24"/>
          <w:szCs w:val="24"/>
        </w:rPr>
        <w:t xml:space="preserve">Ability to undertake periods in private study without supervision (but using appropriate support mechanisms, if required)  </w:t>
      </w:r>
    </w:p>
    <w:p w14:paraId="04666816" w14:textId="1EA1CA98" w:rsidR="003C1844" w:rsidRPr="00642C6E" w:rsidRDefault="003C1844" w:rsidP="003C1844">
      <w:pPr>
        <w:numPr>
          <w:ilvl w:val="0"/>
          <w:numId w:val="4"/>
        </w:numPr>
        <w:spacing w:after="27"/>
        <w:ind w:right="0" w:hanging="360"/>
        <w:rPr>
          <w:rFonts w:ascii="Tahoma" w:hAnsi="Tahoma" w:cs="Tahoma"/>
          <w:sz w:val="24"/>
          <w:szCs w:val="24"/>
        </w:rPr>
      </w:pPr>
      <w:r w:rsidRPr="00642C6E">
        <w:rPr>
          <w:rFonts w:ascii="Tahoma" w:hAnsi="Tahoma" w:cs="Tahoma"/>
          <w:sz w:val="24"/>
          <w:szCs w:val="24"/>
        </w:rPr>
        <w:t>Ability to attend and engage effectively in formal teaching sessions, with</w:t>
      </w:r>
      <w:r w:rsidR="50BFCCDF" w:rsidRPr="00642C6E">
        <w:rPr>
          <w:rFonts w:ascii="Tahoma" w:hAnsi="Tahoma" w:cs="Tahoma"/>
          <w:sz w:val="24"/>
          <w:szCs w:val="24"/>
        </w:rPr>
        <w:t xml:space="preserve"> reasonable</w:t>
      </w:r>
      <w:r w:rsidRPr="00642C6E">
        <w:rPr>
          <w:rFonts w:ascii="Tahoma" w:hAnsi="Tahoma" w:cs="Tahoma"/>
          <w:sz w:val="24"/>
          <w:szCs w:val="24"/>
        </w:rPr>
        <w:t xml:space="preserve"> physical and study support adjustments as necessary </w:t>
      </w:r>
    </w:p>
    <w:p w14:paraId="67B3D6FA" w14:textId="77777777" w:rsidR="003C1844" w:rsidRPr="00642C6E" w:rsidRDefault="003C1844" w:rsidP="003C1844">
      <w:pPr>
        <w:numPr>
          <w:ilvl w:val="0"/>
          <w:numId w:val="4"/>
        </w:numPr>
        <w:spacing w:after="41"/>
        <w:ind w:right="0" w:hanging="360"/>
        <w:rPr>
          <w:rFonts w:ascii="Tahoma" w:hAnsi="Tahoma" w:cs="Tahoma"/>
          <w:sz w:val="24"/>
          <w:szCs w:val="24"/>
        </w:rPr>
      </w:pPr>
      <w:r w:rsidRPr="00642C6E">
        <w:rPr>
          <w:rFonts w:ascii="Tahoma" w:hAnsi="Tahoma" w:cs="Tahoma"/>
          <w:sz w:val="24"/>
          <w:szCs w:val="24"/>
        </w:rPr>
        <w:t xml:space="preserve">Ability to undertake assessment and engage effectively with the assessment process, with appropriate adjustments. </w:t>
      </w:r>
    </w:p>
    <w:p w14:paraId="794B1D7E" w14:textId="77777777" w:rsidR="003C1844" w:rsidRPr="00642C6E" w:rsidRDefault="003C1844" w:rsidP="003C1844">
      <w:pPr>
        <w:numPr>
          <w:ilvl w:val="0"/>
          <w:numId w:val="4"/>
        </w:numPr>
        <w:spacing w:after="8"/>
        <w:ind w:right="0" w:hanging="360"/>
        <w:rPr>
          <w:rFonts w:ascii="Tahoma" w:hAnsi="Tahoma" w:cs="Tahoma"/>
          <w:sz w:val="24"/>
          <w:szCs w:val="24"/>
        </w:rPr>
      </w:pPr>
      <w:r w:rsidRPr="00642C6E">
        <w:rPr>
          <w:rFonts w:ascii="Tahoma" w:hAnsi="Tahoma" w:cs="Tahoma"/>
          <w:sz w:val="24"/>
          <w:szCs w:val="24"/>
        </w:rPr>
        <w:t xml:space="preserve">Full awareness of own health and safety and that of others  </w:t>
      </w:r>
    </w:p>
    <w:p w14:paraId="51B76176" w14:textId="77777777" w:rsidR="003C1844" w:rsidRPr="00642C6E" w:rsidRDefault="003C1844" w:rsidP="003C1844">
      <w:pPr>
        <w:numPr>
          <w:ilvl w:val="0"/>
          <w:numId w:val="4"/>
        </w:numPr>
        <w:spacing w:after="43"/>
        <w:ind w:right="0" w:hanging="360"/>
        <w:rPr>
          <w:rFonts w:ascii="Tahoma" w:hAnsi="Tahoma" w:cs="Tahoma"/>
          <w:sz w:val="24"/>
          <w:szCs w:val="24"/>
        </w:rPr>
      </w:pPr>
      <w:r w:rsidRPr="00642C6E">
        <w:rPr>
          <w:rFonts w:ascii="Tahoma" w:hAnsi="Tahoma" w:cs="Tahoma"/>
          <w:sz w:val="24"/>
          <w:szCs w:val="24"/>
        </w:rPr>
        <w:t xml:space="preserve">Full awareness of the risk of physical, </w:t>
      </w:r>
      <w:proofErr w:type="gramStart"/>
      <w:r w:rsidRPr="00642C6E">
        <w:rPr>
          <w:rFonts w:ascii="Tahoma" w:hAnsi="Tahoma" w:cs="Tahoma"/>
          <w:sz w:val="24"/>
          <w:szCs w:val="24"/>
        </w:rPr>
        <w:t>emotional</w:t>
      </w:r>
      <w:proofErr w:type="gramEnd"/>
      <w:r w:rsidRPr="00642C6E">
        <w:rPr>
          <w:rFonts w:ascii="Tahoma" w:hAnsi="Tahoma" w:cs="Tahoma"/>
          <w:sz w:val="24"/>
          <w:szCs w:val="24"/>
        </w:rPr>
        <w:t xml:space="preserve"> or cognitive danger to themselves and others. </w:t>
      </w:r>
    </w:p>
    <w:p w14:paraId="0322BAEC" w14:textId="77777777" w:rsidR="003C1844" w:rsidRPr="00642C6E" w:rsidRDefault="003C1844" w:rsidP="003C1844">
      <w:pPr>
        <w:numPr>
          <w:ilvl w:val="0"/>
          <w:numId w:val="4"/>
        </w:numPr>
        <w:ind w:right="0" w:hanging="360"/>
        <w:rPr>
          <w:rFonts w:ascii="Tahoma" w:hAnsi="Tahoma" w:cs="Tahoma"/>
          <w:sz w:val="24"/>
          <w:szCs w:val="24"/>
        </w:rPr>
      </w:pPr>
      <w:r w:rsidRPr="00642C6E">
        <w:rPr>
          <w:rFonts w:ascii="Tahoma" w:hAnsi="Tahoma" w:cs="Tahoma"/>
          <w:sz w:val="24"/>
          <w:szCs w:val="24"/>
        </w:rPr>
        <w:t xml:space="preserve">Ability to understand that personal circumstances and factors beyond the realm of study can impact upon successful study and training. </w:t>
      </w:r>
    </w:p>
    <w:p w14:paraId="6669950C" w14:textId="77777777" w:rsidR="003C1844" w:rsidRPr="00642C6E" w:rsidRDefault="003C1844" w:rsidP="003C1844">
      <w:pPr>
        <w:spacing w:after="201"/>
        <w:ind w:left="0" w:right="0" w:firstLine="0"/>
        <w:rPr>
          <w:rFonts w:ascii="Tahoma" w:hAnsi="Tahoma" w:cs="Tahoma"/>
          <w:sz w:val="24"/>
          <w:szCs w:val="24"/>
        </w:rPr>
      </w:pPr>
      <w:r w:rsidRPr="00642C6E">
        <w:rPr>
          <w:rFonts w:ascii="Tahoma" w:hAnsi="Tahoma" w:cs="Tahoma"/>
          <w:sz w:val="24"/>
          <w:szCs w:val="24"/>
        </w:rPr>
        <w:t xml:space="preserve">We also have </w:t>
      </w:r>
      <w:r w:rsidRPr="00642C6E">
        <w:rPr>
          <w:rFonts w:ascii="Tahoma" w:hAnsi="Tahoma" w:cs="Tahoma"/>
          <w:b/>
          <w:sz w:val="24"/>
          <w:szCs w:val="24"/>
        </w:rPr>
        <w:t xml:space="preserve">expectations </w:t>
      </w:r>
      <w:r w:rsidRPr="00642C6E">
        <w:rPr>
          <w:rFonts w:ascii="Tahoma" w:hAnsi="Tahoma" w:cs="Tahoma"/>
          <w:sz w:val="24"/>
          <w:szCs w:val="24"/>
        </w:rPr>
        <w:t xml:space="preserve">of our students (as part of our Student Charter – see The Green Book). These are </w:t>
      </w:r>
      <w:proofErr w:type="gramStart"/>
      <w:r w:rsidRPr="00642C6E">
        <w:rPr>
          <w:rFonts w:ascii="Tahoma" w:hAnsi="Tahoma" w:cs="Tahoma"/>
          <w:sz w:val="24"/>
          <w:szCs w:val="24"/>
        </w:rPr>
        <w:t>that students</w:t>
      </w:r>
      <w:proofErr w:type="gramEnd"/>
      <w:r w:rsidRPr="00642C6E">
        <w:rPr>
          <w:rFonts w:ascii="Tahoma" w:hAnsi="Tahoma" w:cs="Tahoma"/>
          <w:sz w:val="24"/>
          <w:szCs w:val="24"/>
        </w:rPr>
        <w:t xml:space="preserve">: </w:t>
      </w:r>
    </w:p>
    <w:p w14:paraId="7B87D8BB" w14:textId="77777777" w:rsidR="003C1844" w:rsidRPr="00642C6E" w:rsidRDefault="003C1844" w:rsidP="003C1844">
      <w:pPr>
        <w:numPr>
          <w:ilvl w:val="0"/>
          <w:numId w:val="5"/>
        </w:numPr>
        <w:spacing w:after="27" w:line="240" w:lineRule="auto"/>
        <w:ind w:left="714" w:right="0" w:hanging="357"/>
        <w:rPr>
          <w:rFonts w:ascii="Tahoma" w:hAnsi="Tahoma" w:cs="Tahoma"/>
          <w:sz w:val="24"/>
          <w:szCs w:val="24"/>
        </w:rPr>
      </w:pPr>
      <w:r w:rsidRPr="00642C6E">
        <w:rPr>
          <w:rFonts w:ascii="Tahoma" w:hAnsi="Tahoma" w:cs="Tahoma"/>
          <w:sz w:val="24"/>
          <w:szCs w:val="24"/>
        </w:rPr>
        <w:t xml:space="preserve">Attend and engage with all timetabled learning activities, complete all assessments, submit work on time and take responsibility for your own learning, growth and </w:t>
      </w:r>
      <w:proofErr w:type="gramStart"/>
      <w:r w:rsidRPr="00642C6E">
        <w:rPr>
          <w:rFonts w:ascii="Tahoma" w:hAnsi="Tahoma" w:cs="Tahoma"/>
          <w:sz w:val="24"/>
          <w:szCs w:val="24"/>
        </w:rPr>
        <w:t>development;</w:t>
      </w:r>
      <w:proofErr w:type="gramEnd"/>
      <w:r w:rsidRPr="00642C6E">
        <w:rPr>
          <w:rFonts w:ascii="Tahoma" w:hAnsi="Tahoma" w:cs="Tahoma"/>
          <w:sz w:val="24"/>
          <w:szCs w:val="24"/>
        </w:rPr>
        <w:t xml:space="preserve">  </w:t>
      </w:r>
    </w:p>
    <w:p w14:paraId="259279F1" w14:textId="77777777" w:rsidR="003C1844" w:rsidRPr="00642C6E" w:rsidRDefault="003C1844" w:rsidP="003C1844">
      <w:pPr>
        <w:numPr>
          <w:ilvl w:val="0"/>
          <w:numId w:val="5"/>
        </w:numPr>
        <w:spacing w:after="8" w:line="240" w:lineRule="auto"/>
        <w:ind w:left="714" w:right="0" w:hanging="357"/>
        <w:rPr>
          <w:rFonts w:ascii="Tahoma" w:hAnsi="Tahoma" w:cs="Tahoma"/>
          <w:sz w:val="24"/>
          <w:szCs w:val="24"/>
        </w:rPr>
      </w:pPr>
      <w:r w:rsidRPr="00642C6E">
        <w:rPr>
          <w:rFonts w:ascii="Tahoma" w:hAnsi="Tahoma" w:cs="Tahoma"/>
          <w:sz w:val="24"/>
          <w:szCs w:val="24"/>
        </w:rPr>
        <w:t xml:space="preserve">Make good use of the facilities and services available to </w:t>
      </w:r>
      <w:proofErr w:type="gramStart"/>
      <w:r w:rsidRPr="00642C6E">
        <w:rPr>
          <w:rFonts w:ascii="Tahoma" w:hAnsi="Tahoma" w:cs="Tahoma"/>
          <w:sz w:val="24"/>
          <w:szCs w:val="24"/>
        </w:rPr>
        <w:t>you;</w:t>
      </w:r>
      <w:proofErr w:type="gramEnd"/>
      <w:r w:rsidRPr="00642C6E">
        <w:rPr>
          <w:rFonts w:ascii="Tahoma" w:hAnsi="Tahoma" w:cs="Tahoma"/>
          <w:sz w:val="24"/>
          <w:szCs w:val="24"/>
        </w:rPr>
        <w:t xml:space="preserve">  </w:t>
      </w:r>
    </w:p>
    <w:p w14:paraId="7F5CDDB3" w14:textId="77777777" w:rsidR="003C1844" w:rsidRPr="00642C6E" w:rsidRDefault="003C1844" w:rsidP="003C1844">
      <w:pPr>
        <w:numPr>
          <w:ilvl w:val="0"/>
          <w:numId w:val="5"/>
        </w:numPr>
        <w:spacing w:after="8" w:line="240" w:lineRule="auto"/>
        <w:ind w:left="714" w:right="0" w:hanging="357"/>
        <w:rPr>
          <w:rFonts w:ascii="Tahoma" w:hAnsi="Tahoma" w:cs="Tahoma"/>
          <w:sz w:val="24"/>
          <w:szCs w:val="24"/>
        </w:rPr>
      </w:pPr>
      <w:r w:rsidRPr="00642C6E">
        <w:rPr>
          <w:rFonts w:ascii="Tahoma" w:hAnsi="Tahoma" w:cs="Tahoma"/>
          <w:sz w:val="24"/>
          <w:szCs w:val="24"/>
        </w:rPr>
        <w:t xml:space="preserve">Learn to learn, using extra-curricular activities and </w:t>
      </w:r>
      <w:proofErr w:type="gramStart"/>
      <w:r w:rsidRPr="00642C6E">
        <w:rPr>
          <w:rFonts w:ascii="Tahoma" w:hAnsi="Tahoma" w:cs="Tahoma"/>
          <w:sz w:val="24"/>
          <w:szCs w:val="24"/>
        </w:rPr>
        <w:t>opportunities;</w:t>
      </w:r>
      <w:proofErr w:type="gramEnd"/>
      <w:r w:rsidRPr="00642C6E">
        <w:rPr>
          <w:rFonts w:ascii="Tahoma" w:hAnsi="Tahoma" w:cs="Tahoma"/>
          <w:sz w:val="24"/>
          <w:szCs w:val="24"/>
        </w:rPr>
        <w:t xml:space="preserve">  </w:t>
      </w:r>
    </w:p>
    <w:p w14:paraId="28B22359" w14:textId="77777777" w:rsidR="003C1844" w:rsidRPr="00642C6E" w:rsidRDefault="003C1844" w:rsidP="003C1844">
      <w:pPr>
        <w:numPr>
          <w:ilvl w:val="0"/>
          <w:numId w:val="5"/>
        </w:numPr>
        <w:spacing w:after="30" w:line="240" w:lineRule="auto"/>
        <w:ind w:left="714" w:right="0" w:hanging="357"/>
        <w:rPr>
          <w:rFonts w:ascii="Tahoma" w:hAnsi="Tahoma" w:cs="Tahoma"/>
          <w:sz w:val="24"/>
          <w:szCs w:val="24"/>
        </w:rPr>
      </w:pPr>
      <w:r w:rsidRPr="00642C6E">
        <w:rPr>
          <w:rFonts w:ascii="Tahoma" w:hAnsi="Tahoma" w:cs="Tahoma"/>
          <w:sz w:val="24"/>
          <w:szCs w:val="24"/>
        </w:rPr>
        <w:t xml:space="preserve">Attend meetings with your Learning Guidance Tutor and make use of support and guidance </w:t>
      </w:r>
      <w:proofErr w:type="gramStart"/>
      <w:r w:rsidRPr="00642C6E">
        <w:rPr>
          <w:rFonts w:ascii="Tahoma" w:hAnsi="Tahoma" w:cs="Tahoma"/>
          <w:sz w:val="24"/>
          <w:szCs w:val="24"/>
        </w:rPr>
        <w:t>services;</w:t>
      </w:r>
      <w:proofErr w:type="gramEnd"/>
      <w:r w:rsidRPr="00642C6E">
        <w:rPr>
          <w:rFonts w:ascii="Tahoma" w:hAnsi="Tahoma" w:cs="Tahoma"/>
          <w:sz w:val="24"/>
          <w:szCs w:val="24"/>
        </w:rPr>
        <w:t xml:space="preserve">   </w:t>
      </w:r>
    </w:p>
    <w:p w14:paraId="5502E8F8" w14:textId="77777777" w:rsidR="003C1844" w:rsidRPr="00642C6E" w:rsidRDefault="003C1844" w:rsidP="003C1844">
      <w:pPr>
        <w:numPr>
          <w:ilvl w:val="0"/>
          <w:numId w:val="5"/>
        </w:numPr>
        <w:spacing w:after="8" w:line="240" w:lineRule="auto"/>
        <w:ind w:left="714" w:right="0" w:hanging="357"/>
        <w:rPr>
          <w:rFonts w:ascii="Tahoma" w:hAnsi="Tahoma" w:cs="Tahoma"/>
          <w:sz w:val="24"/>
          <w:szCs w:val="24"/>
        </w:rPr>
      </w:pPr>
      <w:r w:rsidRPr="00642C6E">
        <w:rPr>
          <w:rFonts w:ascii="Tahoma" w:hAnsi="Tahoma" w:cs="Tahoma"/>
          <w:sz w:val="24"/>
          <w:szCs w:val="24"/>
        </w:rPr>
        <w:t xml:space="preserve">Give us informal and formal </w:t>
      </w:r>
      <w:proofErr w:type="gramStart"/>
      <w:r w:rsidRPr="00642C6E">
        <w:rPr>
          <w:rFonts w:ascii="Tahoma" w:hAnsi="Tahoma" w:cs="Tahoma"/>
          <w:sz w:val="24"/>
          <w:szCs w:val="24"/>
        </w:rPr>
        <w:t>feedback;</w:t>
      </w:r>
      <w:proofErr w:type="gramEnd"/>
      <w:r w:rsidRPr="00642C6E">
        <w:rPr>
          <w:rFonts w:ascii="Tahoma" w:hAnsi="Tahoma" w:cs="Tahoma"/>
          <w:sz w:val="24"/>
          <w:szCs w:val="24"/>
        </w:rPr>
        <w:t xml:space="preserve">   </w:t>
      </w:r>
    </w:p>
    <w:p w14:paraId="6BB0518D" w14:textId="77777777" w:rsidR="003C1844" w:rsidRPr="00642C6E" w:rsidRDefault="003C1844" w:rsidP="003C1844">
      <w:pPr>
        <w:numPr>
          <w:ilvl w:val="0"/>
          <w:numId w:val="5"/>
        </w:numPr>
        <w:spacing w:after="30" w:line="240" w:lineRule="auto"/>
        <w:ind w:left="714" w:right="0" w:hanging="357"/>
        <w:rPr>
          <w:rFonts w:ascii="Tahoma" w:hAnsi="Tahoma" w:cs="Tahoma"/>
          <w:sz w:val="24"/>
          <w:szCs w:val="24"/>
        </w:rPr>
      </w:pPr>
      <w:r w:rsidRPr="00642C6E">
        <w:rPr>
          <w:rFonts w:ascii="Tahoma" w:hAnsi="Tahoma" w:cs="Tahoma"/>
          <w:sz w:val="24"/>
          <w:szCs w:val="24"/>
        </w:rPr>
        <w:t xml:space="preserve">Ensure you are familiar with, and adhere to, all relevant internal/external regulations and </w:t>
      </w:r>
      <w:proofErr w:type="gramStart"/>
      <w:r w:rsidRPr="00642C6E">
        <w:rPr>
          <w:rFonts w:ascii="Tahoma" w:hAnsi="Tahoma" w:cs="Tahoma"/>
          <w:sz w:val="24"/>
          <w:szCs w:val="24"/>
        </w:rPr>
        <w:t>codes;</w:t>
      </w:r>
      <w:proofErr w:type="gramEnd"/>
      <w:r w:rsidRPr="00642C6E">
        <w:rPr>
          <w:rFonts w:ascii="Tahoma" w:hAnsi="Tahoma" w:cs="Tahoma"/>
          <w:sz w:val="24"/>
          <w:szCs w:val="24"/>
        </w:rPr>
        <w:t xml:space="preserve">  </w:t>
      </w:r>
    </w:p>
    <w:p w14:paraId="663577CB" w14:textId="77777777" w:rsidR="003C1844" w:rsidRPr="00642C6E" w:rsidRDefault="003C1844" w:rsidP="003C1844">
      <w:pPr>
        <w:numPr>
          <w:ilvl w:val="0"/>
          <w:numId w:val="5"/>
        </w:numPr>
        <w:spacing w:after="0" w:line="240" w:lineRule="auto"/>
        <w:ind w:left="714" w:right="0" w:hanging="357"/>
        <w:rPr>
          <w:rFonts w:ascii="Tahoma" w:hAnsi="Tahoma" w:cs="Tahoma"/>
          <w:sz w:val="24"/>
          <w:szCs w:val="24"/>
        </w:rPr>
      </w:pPr>
      <w:r w:rsidRPr="00642C6E">
        <w:rPr>
          <w:rFonts w:ascii="Tahoma" w:hAnsi="Tahoma" w:cs="Tahoma"/>
          <w:sz w:val="24"/>
          <w:szCs w:val="24"/>
        </w:rPr>
        <w:t xml:space="preserve">Treat all property, buildings, and equipment with </w:t>
      </w:r>
      <w:proofErr w:type="gramStart"/>
      <w:r w:rsidRPr="00642C6E">
        <w:rPr>
          <w:rFonts w:ascii="Tahoma" w:hAnsi="Tahoma" w:cs="Tahoma"/>
          <w:sz w:val="24"/>
          <w:szCs w:val="24"/>
        </w:rPr>
        <w:t>care;</w:t>
      </w:r>
      <w:proofErr w:type="gramEnd"/>
      <w:r w:rsidRPr="00642C6E">
        <w:rPr>
          <w:rFonts w:ascii="Tahoma" w:hAnsi="Tahoma" w:cs="Tahoma"/>
          <w:sz w:val="24"/>
          <w:szCs w:val="24"/>
        </w:rPr>
        <w:t xml:space="preserve">  </w:t>
      </w:r>
    </w:p>
    <w:p w14:paraId="2C41A467" w14:textId="77777777" w:rsidR="003C1844" w:rsidRPr="00642C6E" w:rsidRDefault="003C1844" w:rsidP="003C1844">
      <w:pPr>
        <w:numPr>
          <w:ilvl w:val="0"/>
          <w:numId w:val="5"/>
        </w:numPr>
        <w:spacing w:after="0" w:line="240" w:lineRule="auto"/>
        <w:ind w:left="714" w:right="0" w:hanging="357"/>
        <w:rPr>
          <w:rFonts w:ascii="Tahoma" w:hAnsi="Tahoma" w:cs="Tahoma"/>
          <w:sz w:val="24"/>
          <w:szCs w:val="24"/>
        </w:rPr>
      </w:pPr>
      <w:r w:rsidRPr="00642C6E">
        <w:rPr>
          <w:rFonts w:ascii="Tahoma" w:hAnsi="Tahoma" w:cs="Tahoma"/>
          <w:sz w:val="24"/>
          <w:szCs w:val="24"/>
        </w:rPr>
        <w:t xml:space="preserve">Take all reasonable steps for your own safety and wellbeing, ensuring the safety and wellbeing of </w:t>
      </w:r>
      <w:proofErr w:type="gramStart"/>
      <w:r w:rsidRPr="00642C6E">
        <w:rPr>
          <w:rFonts w:ascii="Tahoma" w:hAnsi="Tahoma" w:cs="Tahoma"/>
          <w:sz w:val="24"/>
          <w:szCs w:val="24"/>
        </w:rPr>
        <w:t>others;</w:t>
      </w:r>
      <w:proofErr w:type="gramEnd"/>
      <w:r w:rsidRPr="00642C6E">
        <w:rPr>
          <w:rFonts w:ascii="Tahoma" w:hAnsi="Tahoma" w:cs="Tahoma"/>
          <w:sz w:val="24"/>
          <w:szCs w:val="24"/>
        </w:rPr>
        <w:t xml:space="preserve">  </w:t>
      </w:r>
    </w:p>
    <w:p w14:paraId="6D4CCE58" w14:textId="18A92F31" w:rsidR="003C1844" w:rsidRPr="00642C6E" w:rsidRDefault="003C1844" w:rsidP="003C1844">
      <w:pPr>
        <w:numPr>
          <w:ilvl w:val="0"/>
          <w:numId w:val="5"/>
        </w:numPr>
        <w:spacing w:after="0" w:line="240" w:lineRule="auto"/>
        <w:ind w:left="714" w:right="0" w:hanging="357"/>
        <w:rPr>
          <w:rFonts w:ascii="Tahoma" w:hAnsi="Tahoma" w:cs="Tahoma"/>
          <w:sz w:val="24"/>
          <w:szCs w:val="24"/>
        </w:rPr>
      </w:pPr>
      <w:r w:rsidRPr="00642C6E">
        <w:rPr>
          <w:rFonts w:ascii="Tahoma" w:hAnsi="Tahoma" w:cs="Tahoma"/>
          <w:sz w:val="24"/>
          <w:szCs w:val="24"/>
        </w:rPr>
        <w:t xml:space="preserve">Treat everyone with respect, both in person and </w:t>
      </w:r>
      <w:proofErr w:type="gramStart"/>
      <w:r w:rsidRPr="00642C6E">
        <w:rPr>
          <w:rFonts w:ascii="Tahoma" w:hAnsi="Tahoma" w:cs="Tahoma"/>
          <w:sz w:val="24"/>
          <w:szCs w:val="24"/>
        </w:rPr>
        <w:t>online;</w:t>
      </w:r>
      <w:proofErr w:type="gramEnd"/>
      <w:r w:rsidRPr="00642C6E">
        <w:rPr>
          <w:rFonts w:ascii="Tahoma" w:hAnsi="Tahoma" w:cs="Tahoma"/>
          <w:sz w:val="24"/>
          <w:szCs w:val="24"/>
        </w:rPr>
        <w:t xml:space="preserve">  </w:t>
      </w:r>
    </w:p>
    <w:p w14:paraId="3694F863" w14:textId="77777777" w:rsidR="003C1844" w:rsidRPr="00642C6E" w:rsidRDefault="003C1844" w:rsidP="003C1844">
      <w:pPr>
        <w:numPr>
          <w:ilvl w:val="0"/>
          <w:numId w:val="5"/>
        </w:numPr>
        <w:spacing w:after="0" w:line="240" w:lineRule="auto"/>
        <w:ind w:left="714" w:right="0" w:hanging="357"/>
        <w:rPr>
          <w:rFonts w:ascii="Tahoma" w:hAnsi="Tahoma" w:cs="Tahoma"/>
          <w:sz w:val="24"/>
          <w:szCs w:val="24"/>
        </w:rPr>
      </w:pPr>
      <w:r w:rsidRPr="00642C6E">
        <w:rPr>
          <w:rFonts w:ascii="Tahoma" w:hAnsi="Tahoma" w:cs="Tahoma"/>
          <w:sz w:val="24"/>
          <w:szCs w:val="24"/>
        </w:rPr>
        <w:t xml:space="preserve">Regularly review what you do, learn from your </w:t>
      </w:r>
      <w:proofErr w:type="gramStart"/>
      <w:r w:rsidRPr="00642C6E">
        <w:rPr>
          <w:rFonts w:ascii="Tahoma" w:hAnsi="Tahoma" w:cs="Tahoma"/>
          <w:sz w:val="24"/>
          <w:szCs w:val="24"/>
        </w:rPr>
        <w:t>experiences</w:t>
      </w:r>
      <w:proofErr w:type="gramEnd"/>
      <w:r w:rsidRPr="00642C6E">
        <w:rPr>
          <w:rFonts w:ascii="Tahoma" w:hAnsi="Tahoma" w:cs="Tahoma"/>
          <w:sz w:val="24"/>
          <w:szCs w:val="24"/>
        </w:rPr>
        <w:t xml:space="preserve"> and improve upon your strengths.  </w:t>
      </w:r>
    </w:p>
    <w:p w14:paraId="0C09AF88" w14:textId="77777777" w:rsidR="003C1844" w:rsidRPr="00642C6E" w:rsidRDefault="003C1844" w:rsidP="003C1844">
      <w:pPr>
        <w:spacing w:after="0" w:line="240" w:lineRule="auto"/>
        <w:ind w:left="714" w:right="0" w:firstLine="0"/>
        <w:rPr>
          <w:rFonts w:ascii="Tahoma" w:hAnsi="Tahoma" w:cs="Tahoma"/>
          <w:sz w:val="24"/>
          <w:szCs w:val="24"/>
        </w:rPr>
      </w:pPr>
    </w:p>
    <w:p w14:paraId="6A9FA568" w14:textId="55127850" w:rsidR="003C1844" w:rsidRPr="00642C6E" w:rsidRDefault="003C1844" w:rsidP="003C1844">
      <w:pPr>
        <w:ind w:left="-5" w:right="0"/>
        <w:rPr>
          <w:rFonts w:ascii="Tahoma" w:hAnsi="Tahoma" w:cs="Tahoma"/>
          <w:sz w:val="24"/>
          <w:szCs w:val="24"/>
        </w:rPr>
      </w:pPr>
      <w:r w:rsidRPr="00642C6E">
        <w:rPr>
          <w:rFonts w:ascii="Tahoma" w:hAnsi="Tahoma" w:cs="Tahoma"/>
          <w:sz w:val="24"/>
          <w:szCs w:val="24"/>
        </w:rPr>
        <w:t xml:space="preserve">We believe a successful student is a fully engaged student and we wish/seek to establish that all the attributes are demonstrated and that the core expectations are being met. </w:t>
      </w:r>
      <w:r w:rsidR="00DB3FD8" w:rsidRPr="007D0AF9">
        <w:rPr>
          <w:rFonts w:ascii="Tahoma" w:hAnsi="Tahoma" w:cs="Tahoma"/>
          <w:sz w:val="24"/>
          <w:szCs w:val="24"/>
        </w:rPr>
        <w:t>Whe</w:t>
      </w:r>
      <w:r w:rsidR="005454DE" w:rsidRPr="007D0AF9">
        <w:rPr>
          <w:rFonts w:ascii="Tahoma" w:hAnsi="Tahoma" w:cs="Tahoma"/>
          <w:sz w:val="24"/>
          <w:szCs w:val="24"/>
        </w:rPr>
        <w:t xml:space="preserve">n these attributes and/or expectations are not met, we will </w:t>
      </w:r>
      <w:r w:rsidR="00B94171" w:rsidRPr="007D0AF9">
        <w:rPr>
          <w:rFonts w:ascii="Tahoma" w:hAnsi="Tahoma" w:cs="Tahoma"/>
          <w:sz w:val="24"/>
          <w:szCs w:val="24"/>
        </w:rPr>
        <w:t xml:space="preserve">follow </w:t>
      </w:r>
      <w:r w:rsidR="00400FE9" w:rsidRPr="007D0AF9">
        <w:rPr>
          <w:rFonts w:ascii="Tahoma" w:hAnsi="Tahoma" w:cs="Tahoma"/>
          <w:sz w:val="24"/>
          <w:szCs w:val="24"/>
        </w:rPr>
        <w:t>the processes within this policy</w:t>
      </w:r>
      <w:r w:rsidR="003C30EB" w:rsidRPr="007D0AF9">
        <w:rPr>
          <w:rFonts w:ascii="Tahoma" w:hAnsi="Tahoma" w:cs="Tahoma"/>
          <w:sz w:val="24"/>
          <w:szCs w:val="24"/>
        </w:rPr>
        <w:t>.</w:t>
      </w:r>
      <w:r w:rsidR="00902627" w:rsidRPr="00642C6E">
        <w:rPr>
          <w:rFonts w:ascii="Tahoma" w:hAnsi="Tahoma" w:cs="Tahoma"/>
          <w:sz w:val="24"/>
          <w:szCs w:val="24"/>
        </w:rPr>
        <w:t xml:space="preserve"> </w:t>
      </w:r>
    </w:p>
    <w:p w14:paraId="09997F0B" w14:textId="5DA04F38" w:rsidR="003C1844" w:rsidRPr="007D0AF9" w:rsidRDefault="003C1844" w:rsidP="003C1844">
      <w:pPr>
        <w:ind w:left="-5" w:right="0"/>
        <w:rPr>
          <w:rFonts w:ascii="Tahoma" w:hAnsi="Tahoma" w:cs="Tahoma"/>
          <w:sz w:val="24"/>
          <w:szCs w:val="24"/>
        </w:rPr>
      </w:pPr>
      <w:r w:rsidRPr="00642C6E">
        <w:rPr>
          <w:rFonts w:ascii="Tahoma" w:hAnsi="Tahoma" w:cs="Tahoma"/>
          <w:sz w:val="24"/>
          <w:szCs w:val="24"/>
        </w:rPr>
        <w:t xml:space="preserve">In addition, periods of poor </w:t>
      </w:r>
      <w:r w:rsidRPr="00642C6E">
        <w:rPr>
          <w:rFonts w:ascii="Tahoma" w:hAnsi="Tahoma" w:cs="Tahoma"/>
          <w:b/>
          <w:sz w:val="24"/>
          <w:szCs w:val="24"/>
        </w:rPr>
        <w:t>attendance</w:t>
      </w:r>
      <w:r w:rsidRPr="00642C6E">
        <w:rPr>
          <w:rFonts w:ascii="Tahoma" w:hAnsi="Tahoma" w:cs="Tahoma"/>
          <w:sz w:val="24"/>
          <w:szCs w:val="24"/>
        </w:rPr>
        <w:t xml:space="preserve"> or absenteeism can indicate a potential wellbeing issue and will impact on students’ ability to fully engage with their course. </w:t>
      </w:r>
      <w:r w:rsidRPr="00642C6E">
        <w:rPr>
          <w:rFonts w:ascii="Tahoma" w:hAnsi="Tahoma" w:cs="Tahoma"/>
          <w:sz w:val="24"/>
          <w:szCs w:val="24"/>
        </w:rPr>
        <w:lastRenderedPageBreak/>
        <w:t xml:space="preserve">We therefore monitor student attendance. If a student’s attendance falls below 80% </w:t>
      </w:r>
      <w:r w:rsidR="005407E2">
        <w:rPr>
          <w:rFonts w:ascii="Tahoma" w:hAnsi="Tahoma" w:cs="Tahoma"/>
          <w:sz w:val="24"/>
          <w:szCs w:val="24"/>
        </w:rPr>
        <w:t xml:space="preserve">a </w:t>
      </w:r>
      <w:r w:rsidR="002639DA">
        <w:rPr>
          <w:rFonts w:ascii="Tahoma" w:hAnsi="Tahoma" w:cs="Tahoma"/>
          <w:sz w:val="24"/>
          <w:szCs w:val="24"/>
        </w:rPr>
        <w:t xml:space="preserve">level of </w:t>
      </w:r>
      <w:r w:rsidR="005407E2">
        <w:rPr>
          <w:rFonts w:ascii="Tahoma" w:hAnsi="Tahoma" w:cs="Tahoma"/>
          <w:sz w:val="24"/>
          <w:szCs w:val="24"/>
        </w:rPr>
        <w:t xml:space="preserve">concern for </w:t>
      </w:r>
      <w:r w:rsidRPr="00642C6E">
        <w:rPr>
          <w:rFonts w:ascii="Tahoma" w:hAnsi="Tahoma" w:cs="Tahoma"/>
          <w:sz w:val="24"/>
          <w:szCs w:val="24"/>
        </w:rPr>
        <w:t xml:space="preserve">the student will automatically be </w:t>
      </w:r>
      <w:r w:rsidR="005407E2">
        <w:rPr>
          <w:rFonts w:ascii="Tahoma" w:hAnsi="Tahoma" w:cs="Tahoma"/>
          <w:sz w:val="24"/>
          <w:szCs w:val="24"/>
        </w:rPr>
        <w:t>raised</w:t>
      </w:r>
      <w:r w:rsidRPr="00642C6E">
        <w:rPr>
          <w:rFonts w:ascii="Tahoma" w:hAnsi="Tahoma" w:cs="Tahoma"/>
          <w:sz w:val="24"/>
          <w:szCs w:val="24"/>
        </w:rPr>
        <w:t>.</w:t>
      </w:r>
      <w:r w:rsidR="005B1A7C" w:rsidRPr="00642C6E">
        <w:rPr>
          <w:rFonts w:ascii="Tahoma" w:hAnsi="Tahoma" w:cs="Tahoma"/>
          <w:sz w:val="24"/>
          <w:szCs w:val="24"/>
        </w:rPr>
        <w:t xml:space="preserve"> </w:t>
      </w:r>
      <w:r w:rsidR="005B1A7C" w:rsidRPr="007D0AF9">
        <w:rPr>
          <w:rFonts w:ascii="Tahoma" w:hAnsi="Tahoma" w:cs="Tahoma"/>
          <w:sz w:val="24"/>
          <w:szCs w:val="24"/>
        </w:rPr>
        <w:t>Where there are concerns about a student’s attendance, their level of engagement with online learning will be taken into consideration.</w:t>
      </w:r>
    </w:p>
    <w:p w14:paraId="5E414F74" w14:textId="0A96DDDA" w:rsidR="003D79C0" w:rsidRPr="00642C6E" w:rsidRDefault="004518A6" w:rsidP="003C1844">
      <w:pPr>
        <w:ind w:left="-5" w:right="0"/>
        <w:rPr>
          <w:rFonts w:ascii="Tahoma" w:hAnsi="Tahoma" w:cs="Tahoma"/>
          <w:sz w:val="24"/>
          <w:szCs w:val="24"/>
        </w:rPr>
      </w:pPr>
      <w:r w:rsidRPr="007D0AF9">
        <w:rPr>
          <w:rFonts w:ascii="Tahoma" w:hAnsi="Tahoma" w:cs="Tahoma"/>
          <w:sz w:val="24"/>
          <w:szCs w:val="24"/>
        </w:rPr>
        <w:t xml:space="preserve">Please note that </w:t>
      </w:r>
      <w:r w:rsidR="00214D07" w:rsidRPr="007D0AF9">
        <w:rPr>
          <w:rFonts w:ascii="Tahoma" w:hAnsi="Tahoma" w:cs="Tahoma"/>
          <w:sz w:val="24"/>
          <w:szCs w:val="24"/>
        </w:rPr>
        <w:t xml:space="preserve">where students are required to undertake a work placement </w:t>
      </w:r>
      <w:r w:rsidR="004F6552" w:rsidRPr="007D0AF9">
        <w:rPr>
          <w:rFonts w:ascii="Tahoma" w:hAnsi="Tahoma" w:cs="Tahoma"/>
          <w:sz w:val="24"/>
          <w:szCs w:val="24"/>
        </w:rPr>
        <w:t>during</w:t>
      </w:r>
      <w:r w:rsidR="00214D07" w:rsidRPr="007D0AF9">
        <w:rPr>
          <w:rFonts w:ascii="Tahoma" w:hAnsi="Tahoma" w:cs="Tahoma"/>
          <w:sz w:val="24"/>
          <w:szCs w:val="24"/>
        </w:rPr>
        <w:t xml:space="preserve"> their course, this placement</w:t>
      </w:r>
      <w:r w:rsidR="00207090" w:rsidRPr="007D0AF9">
        <w:rPr>
          <w:rFonts w:ascii="Tahoma" w:hAnsi="Tahoma" w:cs="Tahoma"/>
          <w:sz w:val="24"/>
          <w:szCs w:val="24"/>
        </w:rPr>
        <w:t xml:space="preserve"> forms part of their studies an</w:t>
      </w:r>
      <w:r w:rsidR="0018289C" w:rsidRPr="007D0AF9">
        <w:rPr>
          <w:rFonts w:ascii="Tahoma" w:hAnsi="Tahoma" w:cs="Tahoma"/>
          <w:sz w:val="24"/>
          <w:szCs w:val="24"/>
        </w:rPr>
        <w:t xml:space="preserve">d </w:t>
      </w:r>
      <w:r w:rsidR="00C32084" w:rsidRPr="007D0AF9">
        <w:rPr>
          <w:rFonts w:ascii="Tahoma" w:hAnsi="Tahoma" w:cs="Tahoma"/>
          <w:sz w:val="24"/>
          <w:szCs w:val="24"/>
        </w:rPr>
        <w:t>this policy remains relevant. Additional policies</w:t>
      </w:r>
      <w:r w:rsidR="0082183C" w:rsidRPr="007D0AF9">
        <w:rPr>
          <w:rFonts w:ascii="Tahoma" w:hAnsi="Tahoma" w:cs="Tahoma"/>
          <w:sz w:val="24"/>
          <w:szCs w:val="24"/>
        </w:rPr>
        <w:t>/requirements</w:t>
      </w:r>
      <w:r w:rsidR="00C32084" w:rsidRPr="007D0AF9">
        <w:rPr>
          <w:rFonts w:ascii="Tahoma" w:hAnsi="Tahoma" w:cs="Tahoma"/>
          <w:sz w:val="24"/>
          <w:szCs w:val="24"/>
        </w:rPr>
        <w:t xml:space="preserve"> may also apply depending on the nature of the course and placement undertaken </w:t>
      </w:r>
      <w:r w:rsidR="0082183C" w:rsidRPr="007D0AF9">
        <w:rPr>
          <w:rFonts w:ascii="Tahoma" w:hAnsi="Tahoma" w:cs="Tahoma"/>
          <w:sz w:val="24"/>
          <w:szCs w:val="24"/>
        </w:rPr>
        <w:t>–</w:t>
      </w:r>
      <w:r w:rsidR="00C32084" w:rsidRPr="007D0AF9">
        <w:rPr>
          <w:rFonts w:ascii="Tahoma" w:hAnsi="Tahoma" w:cs="Tahoma"/>
          <w:sz w:val="24"/>
          <w:szCs w:val="24"/>
        </w:rPr>
        <w:t xml:space="preserve"> </w:t>
      </w:r>
      <w:r w:rsidR="0082183C" w:rsidRPr="007D0AF9">
        <w:rPr>
          <w:rFonts w:ascii="Tahoma" w:hAnsi="Tahoma" w:cs="Tahoma"/>
          <w:sz w:val="24"/>
          <w:szCs w:val="24"/>
        </w:rPr>
        <w:t xml:space="preserve">these will be </w:t>
      </w:r>
      <w:r w:rsidR="002E4500" w:rsidRPr="007D0AF9">
        <w:rPr>
          <w:rFonts w:ascii="Tahoma" w:hAnsi="Tahoma" w:cs="Tahoma"/>
          <w:sz w:val="24"/>
          <w:szCs w:val="24"/>
        </w:rPr>
        <w:t>provided by the teaching department.</w:t>
      </w:r>
      <w:r w:rsidR="00F50CDE">
        <w:rPr>
          <w:rFonts w:ascii="Tahoma" w:hAnsi="Tahoma" w:cs="Tahoma"/>
          <w:sz w:val="24"/>
          <w:szCs w:val="24"/>
        </w:rPr>
        <w:t xml:space="preserve"> Please see </w:t>
      </w:r>
      <w:r w:rsidR="0088462C">
        <w:rPr>
          <w:rFonts w:ascii="Tahoma" w:hAnsi="Tahoma" w:cs="Tahoma"/>
          <w:sz w:val="24"/>
          <w:szCs w:val="24"/>
        </w:rPr>
        <w:t>Handbook for Managing Placements.</w:t>
      </w:r>
    </w:p>
    <w:p w14:paraId="60AB90ED" w14:textId="77777777" w:rsidR="003C1844" w:rsidRPr="00642C6E" w:rsidRDefault="003C1844" w:rsidP="003C1844">
      <w:pPr>
        <w:pStyle w:val="Heading1"/>
        <w:tabs>
          <w:tab w:val="center" w:pos="1995"/>
        </w:tabs>
        <w:ind w:left="-15" w:firstLine="0"/>
        <w:rPr>
          <w:rFonts w:ascii="Tahoma" w:hAnsi="Tahoma" w:cs="Tahoma"/>
          <w:sz w:val="24"/>
          <w:szCs w:val="24"/>
        </w:rPr>
      </w:pPr>
      <w:r w:rsidRPr="00642C6E">
        <w:rPr>
          <w:rFonts w:ascii="Tahoma" w:hAnsi="Tahoma" w:cs="Tahoma"/>
          <w:sz w:val="24"/>
          <w:szCs w:val="24"/>
        </w:rPr>
        <w:t>Monitoring student wellbeing</w:t>
      </w:r>
      <w:r w:rsidRPr="00642C6E">
        <w:rPr>
          <w:rFonts w:ascii="Tahoma" w:hAnsi="Tahoma" w:cs="Tahoma"/>
          <w:sz w:val="24"/>
          <w:szCs w:val="24"/>
          <w:u w:val="none"/>
        </w:rPr>
        <w:t xml:space="preserve"> </w:t>
      </w:r>
    </w:p>
    <w:p w14:paraId="30E3BC53" w14:textId="77777777" w:rsidR="003C1844" w:rsidRPr="00642C6E" w:rsidRDefault="003C1844" w:rsidP="003C1844">
      <w:pPr>
        <w:ind w:left="-5" w:right="0"/>
        <w:rPr>
          <w:rFonts w:ascii="Tahoma" w:hAnsi="Tahoma" w:cs="Tahoma"/>
          <w:sz w:val="24"/>
          <w:szCs w:val="24"/>
        </w:rPr>
      </w:pPr>
      <w:r w:rsidRPr="00642C6E">
        <w:rPr>
          <w:rFonts w:ascii="Tahoma" w:hAnsi="Tahoma" w:cs="Tahoma"/>
          <w:sz w:val="24"/>
          <w:szCs w:val="24"/>
        </w:rPr>
        <w:t xml:space="preserve">We monitor every student’s level of engagement. We do this in the following ways: </w:t>
      </w:r>
    </w:p>
    <w:p w14:paraId="2BBC8908" w14:textId="77777777" w:rsidR="003C1844" w:rsidRPr="00642C6E" w:rsidRDefault="003C1844" w:rsidP="003C1844">
      <w:pPr>
        <w:numPr>
          <w:ilvl w:val="0"/>
          <w:numId w:val="6"/>
        </w:numPr>
        <w:spacing w:after="8"/>
        <w:ind w:right="0" w:hanging="360"/>
        <w:rPr>
          <w:rFonts w:ascii="Tahoma" w:hAnsi="Tahoma" w:cs="Tahoma"/>
          <w:sz w:val="24"/>
          <w:szCs w:val="24"/>
        </w:rPr>
      </w:pPr>
      <w:r w:rsidRPr="00642C6E">
        <w:rPr>
          <w:rFonts w:ascii="Tahoma" w:hAnsi="Tahoma" w:cs="Tahoma"/>
          <w:sz w:val="24"/>
          <w:szCs w:val="24"/>
        </w:rPr>
        <w:t xml:space="preserve">The Learning Guidance Tutor framework </w:t>
      </w:r>
    </w:p>
    <w:p w14:paraId="7AE1B951" w14:textId="77777777" w:rsidR="003C1844" w:rsidRPr="00642C6E" w:rsidRDefault="003C1844" w:rsidP="003C1844">
      <w:pPr>
        <w:numPr>
          <w:ilvl w:val="0"/>
          <w:numId w:val="6"/>
        </w:numPr>
        <w:spacing w:after="8"/>
        <w:ind w:right="0" w:hanging="360"/>
        <w:rPr>
          <w:rFonts w:ascii="Tahoma" w:hAnsi="Tahoma" w:cs="Tahoma"/>
          <w:sz w:val="24"/>
          <w:szCs w:val="24"/>
        </w:rPr>
      </w:pPr>
      <w:r w:rsidRPr="00642C6E">
        <w:rPr>
          <w:rFonts w:ascii="Tahoma" w:hAnsi="Tahoma" w:cs="Tahoma"/>
          <w:sz w:val="24"/>
          <w:szCs w:val="24"/>
        </w:rPr>
        <w:t xml:space="preserve">Attendance recording and analysis </w:t>
      </w:r>
    </w:p>
    <w:p w14:paraId="408F4838" w14:textId="77777777" w:rsidR="003C1844" w:rsidRPr="00642C6E" w:rsidRDefault="003C1844" w:rsidP="003C1844">
      <w:pPr>
        <w:numPr>
          <w:ilvl w:val="0"/>
          <w:numId w:val="6"/>
        </w:numPr>
        <w:ind w:right="0" w:hanging="360"/>
        <w:rPr>
          <w:rFonts w:ascii="Tahoma" w:hAnsi="Tahoma" w:cs="Tahoma"/>
          <w:sz w:val="24"/>
          <w:szCs w:val="24"/>
        </w:rPr>
      </w:pPr>
      <w:r w:rsidRPr="00642C6E">
        <w:rPr>
          <w:rFonts w:ascii="Tahoma" w:hAnsi="Tahoma" w:cs="Tahoma"/>
          <w:sz w:val="24"/>
          <w:szCs w:val="24"/>
        </w:rPr>
        <w:t xml:space="preserve">Learning profiles, assessment tracking and engagement with feedback </w:t>
      </w:r>
    </w:p>
    <w:p w14:paraId="53D2667B" w14:textId="6EEF84A1" w:rsidR="003C1844" w:rsidRPr="00642C6E" w:rsidRDefault="003C1844" w:rsidP="003C1844">
      <w:pPr>
        <w:ind w:left="0" w:right="0" w:firstLine="0"/>
        <w:rPr>
          <w:rFonts w:ascii="Tahoma" w:hAnsi="Tahoma" w:cs="Tahoma"/>
          <w:sz w:val="24"/>
          <w:szCs w:val="24"/>
        </w:rPr>
      </w:pPr>
      <w:r w:rsidRPr="00642C6E">
        <w:rPr>
          <w:rFonts w:ascii="Tahoma" w:hAnsi="Tahoma" w:cs="Tahoma"/>
          <w:sz w:val="24"/>
          <w:szCs w:val="24"/>
        </w:rPr>
        <w:t xml:space="preserve">See </w:t>
      </w:r>
      <w:r w:rsidR="009F1700">
        <w:rPr>
          <w:rFonts w:ascii="Tahoma" w:hAnsi="Tahoma" w:cs="Tahoma"/>
          <w:sz w:val="24"/>
          <w:szCs w:val="24"/>
        </w:rPr>
        <w:t>Appendix</w:t>
      </w:r>
      <w:r w:rsidRPr="00642C6E">
        <w:rPr>
          <w:rFonts w:ascii="Tahoma" w:hAnsi="Tahoma" w:cs="Tahoma"/>
          <w:sz w:val="24"/>
          <w:szCs w:val="24"/>
        </w:rPr>
        <w:t xml:space="preserve"> A for further information on each of these elements.</w:t>
      </w:r>
    </w:p>
    <w:p w14:paraId="49B26A3A" w14:textId="7622B82C" w:rsidR="003C1844" w:rsidRPr="00642C6E" w:rsidRDefault="003C1844" w:rsidP="003C1844">
      <w:pPr>
        <w:pStyle w:val="Heading1"/>
        <w:tabs>
          <w:tab w:val="center" w:pos="3803"/>
        </w:tabs>
        <w:ind w:left="-15" w:firstLine="0"/>
        <w:rPr>
          <w:rFonts w:ascii="Tahoma" w:hAnsi="Tahoma" w:cs="Tahoma"/>
          <w:sz w:val="24"/>
          <w:szCs w:val="24"/>
        </w:rPr>
      </w:pPr>
      <w:r w:rsidRPr="00642C6E">
        <w:rPr>
          <w:rFonts w:ascii="Tahoma" w:hAnsi="Tahoma" w:cs="Tahoma"/>
          <w:sz w:val="24"/>
          <w:szCs w:val="24"/>
        </w:rPr>
        <w:t>Student wellbeing -</w:t>
      </w:r>
      <w:r w:rsidR="00230FD2">
        <w:rPr>
          <w:rFonts w:ascii="Tahoma" w:hAnsi="Tahoma" w:cs="Tahoma"/>
          <w:sz w:val="24"/>
          <w:szCs w:val="24"/>
        </w:rPr>
        <w:t xml:space="preserve"> M</w:t>
      </w:r>
      <w:r w:rsidR="00D0034C">
        <w:rPr>
          <w:rFonts w:ascii="Tahoma" w:hAnsi="Tahoma" w:cs="Tahoma"/>
          <w:sz w:val="24"/>
          <w:szCs w:val="24"/>
        </w:rPr>
        <w:t>eetings</w:t>
      </w:r>
      <w:r w:rsidR="00DB6DD2">
        <w:rPr>
          <w:rFonts w:ascii="Tahoma" w:hAnsi="Tahoma" w:cs="Tahoma"/>
          <w:sz w:val="24"/>
          <w:szCs w:val="24"/>
        </w:rPr>
        <w:t xml:space="preserve"> and levels of concern</w:t>
      </w:r>
      <w:r w:rsidRPr="00642C6E">
        <w:rPr>
          <w:rFonts w:ascii="Tahoma" w:hAnsi="Tahoma" w:cs="Tahoma"/>
          <w:sz w:val="24"/>
          <w:szCs w:val="24"/>
          <w:u w:val="none"/>
        </w:rPr>
        <w:t xml:space="preserve"> </w:t>
      </w:r>
    </w:p>
    <w:p w14:paraId="5CA22256" w14:textId="28A093C9" w:rsidR="003C1844" w:rsidRDefault="003C1844" w:rsidP="003C1844">
      <w:pPr>
        <w:ind w:left="-5" w:right="0"/>
        <w:rPr>
          <w:rFonts w:ascii="Tahoma" w:hAnsi="Tahoma" w:cs="Tahoma"/>
          <w:sz w:val="24"/>
          <w:szCs w:val="24"/>
        </w:rPr>
      </w:pPr>
      <w:r w:rsidRPr="00642C6E">
        <w:rPr>
          <w:rFonts w:ascii="Tahoma" w:hAnsi="Tahoma" w:cs="Tahoma"/>
          <w:sz w:val="24"/>
          <w:szCs w:val="24"/>
        </w:rPr>
        <w:t xml:space="preserve">If we are concerned about a student, a </w:t>
      </w:r>
      <w:r w:rsidR="00AC02D2">
        <w:rPr>
          <w:rFonts w:ascii="Tahoma" w:hAnsi="Tahoma" w:cs="Tahoma"/>
          <w:sz w:val="24"/>
          <w:szCs w:val="24"/>
        </w:rPr>
        <w:t xml:space="preserve">first wellbeing meeting </w:t>
      </w:r>
      <w:r w:rsidRPr="00642C6E">
        <w:rPr>
          <w:rFonts w:ascii="Tahoma" w:hAnsi="Tahoma" w:cs="Tahoma"/>
          <w:sz w:val="24"/>
          <w:szCs w:val="24"/>
        </w:rPr>
        <w:t xml:space="preserve">will take place. Concerns may be identified by: the student seeking help; behaviour observed by staff; conflict with others; poor attendance; failure to complete assessment or undertake instruction. </w:t>
      </w:r>
    </w:p>
    <w:p w14:paraId="3908E852" w14:textId="4F0ABC07" w:rsidR="00A969CA" w:rsidRPr="00642C6E" w:rsidRDefault="00A15586" w:rsidP="003C1844">
      <w:pPr>
        <w:ind w:left="-5" w:right="0"/>
        <w:rPr>
          <w:rFonts w:ascii="Tahoma" w:hAnsi="Tahoma" w:cs="Tahoma"/>
          <w:sz w:val="24"/>
          <w:szCs w:val="24"/>
        </w:rPr>
      </w:pPr>
      <w:r w:rsidRPr="00156DF3">
        <w:rPr>
          <w:rFonts w:ascii="Tahoma" w:hAnsi="Tahoma" w:cs="Tahoma"/>
          <w:sz w:val="24"/>
          <w:szCs w:val="24"/>
        </w:rPr>
        <w:t>The purpose of th</w:t>
      </w:r>
      <w:r w:rsidR="00975CE1" w:rsidRPr="00156DF3">
        <w:rPr>
          <w:rFonts w:ascii="Tahoma" w:hAnsi="Tahoma" w:cs="Tahoma"/>
          <w:sz w:val="24"/>
          <w:szCs w:val="24"/>
        </w:rPr>
        <w:t xml:space="preserve">is process is to ensure that students are given appropriate </w:t>
      </w:r>
      <w:r w:rsidR="00AD1785" w:rsidRPr="00156DF3">
        <w:rPr>
          <w:rFonts w:ascii="Tahoma" w:hAnsi="Tahoma" w:cs="Tahoma"/>
          <w:sz w:val="24"/>
          <w:szCs w:val="24"/>
        </w:rPr>
        <w:t xml:space="preserve">and timely </w:t>
      </w:r>
      <w:r w:rsidR="00975CE1" w:rsidRPr="00156DF3">
        <w:rPr>
          <w:rFonts w:ascii="Tahoma" w:hAnsi="Tahoma" w:cs="Tahoma"/>
          <w:sz w:val="24"/>
          <w:szCs w:val="24"/>
        </w:rPr>
        <w:t>pastoral and wellbeing support</w:t>
      </w:r>
      <w:r w:rsidR="00AD1785" w:rsidRPr="00156DF3">
        <w:rPr>
          <w:rFonts w:ascii="Tahoma" w:hAnsi="Tahoma" w:cs="Tahoma"/>
          <w:sz w:val="24"/>
          <w:szCs w:val="24"/>
        </w:rPr>
        <w:t xml:space="preserve">. It also </w:t>
      </w:r>
      <w:r w:rsidR="005810C2" w:rsidRPr="00156DF3">
        <w:rPr>
          <w:rFonts w:ascii="Tahoma" w:hAnsi="Tahoma" w:cs="Tahoma"/>
          <w:sz w:val="24"/>
          <w:szCs w:val="24"/>
        </w:rPr>
        <w:t xml:space="preserve">enables </w:t>
      </w:r>
      <w:r w:rsidR="007B5BB0" w:rsidRPr="00156DF3">
        <w:rPr>
          <w:rFonts w:ascii="Tahoma" w:hAnsi="Tahoma" w:cs="Tahoma"/>
          <w:sz w:val="24"/>
          <w:szCs w:val="24"/>
        </w:rPr>
        <w:t xml:space="preserve">us to monitor </w:t>
      </w:r>
      <w:r w:rsidR="00927637" w:rsidRPr="00156DF3">
        <w:rPr>
          <w:rFonts w:ascii="Tahoma" w:hAnsi="Tahoma" w:cs="Tahoma"/>
          <w:sz w:val="24"/>
          <w:szCs w:val="24"/>
        </w:rPr>
        <w:t xml:space="preserve">individual students for whom we are concerned. </w:t>
      </w:r>
      <w:r w:rsidR="0083045D" w:rsidRPr="00156DF3">
        <w:rPr>
          <w:rFonts w:ascii="Tahoma" w:hAnsi="Tahoma" w:cs="Tahoma"/>
          <w:sz w:val="24"/>
          <w:szCs w:val="24"/>
        </w:rPr>
        <w:t xml:space="preserve">Implementation of the process </w:t>
      </w:r>
      <w:r w:rsidR="006C72B4" w:rsidRPr="00156DF3">
        <w:rPr>
          <w:rFonts w:ascii="Tahoma" w:hAnsi="Tahoma" w:cs="Tahoma"/>
          <w:sz w:val="24"/>
          <w:szCs w:val="24"/>
        </w:rPr>
        <w:t xml:space="preserve">provides a written record of </w:t>
      </w:r>
      <w:r w:rsidR="003D4E60" w:rsidRPr="00156DF3">
        <w:rPr>
          <w:rFonts w:ascii="Tahoma" w:hAnsi="Tahoma" w:cs="Tahoma"/>
          <w:sz w:val="24"/>
          <w:szCs w:val="24"/>
        </w:rPr>
        <w:t>pastoral action</w:t>
      </w:r>
      <w:r w:rsidR="00F84EB3" w:rsidRPr="00156DF3">
        <w:rPr>
          <w:rFonts w:ascii="Tahoma" w:hAnsi="Tahoma" w:cs="Tahoma"/>
          <w:sz w:val="24"/>
          <w:szCs w:val="24"/>
        </w:rPr>
        <w:t xml:space="preserve"> and agreements made by all parties.</w:t>
      </w:r>
    </w:p>
    <w:p w14:paraId="2A91D250" w14:textId="77777777" w:rsidR="00291B3F" w:rsidRPr="00291B3F" w:rsidRDefault="00AC02D2" w:rsidP="003C1844">
      <w:pPr>
        <w:ind w:left="-5" w:right="0"/>
        <w:rPr>
          <w:rFonts w:ascii="Tahoma" w:hAnsi="Tahoma" w:cs="Tahoma"/>
          <w:b/>
          <w:bCs/>
          <w:sz w:val="24"/>
          <w:szCs w:val="24"/>
          <w:u w:color="000000"/>
        </w:rPr>
      </w:pPr>
      <w:r w:rsidRPr="00F3353E">
        <w:rPr>
          <w:rFonts w:ascii="Tahoma" w:hAnsi="Tahoma" w:cs="Tahoma"/>
          <w:b/>
          <w:bCs/>
          <w:sz w:val="24"/>
          <w:szCs w:val="24"/>
        </w:rPr>
        <w:t xml:space="preserve">First Wellbeing </w:t>
      </w:r>
      <w:r w:rsidRPr="00291B3F">
        <w:rPr>
          <w:rFonts w:ascii="Tahoma" w:hAnsi="Tahoma" w:cs="Tahoma"/>
          <w:b/>
          <w:bCs/>
          <w:sz w:val="24"/>
          <w:szCs w:val="24"/>
        </w:rPr>
        <w:t>Meeting</w:t>
      </w:r>
      <w:r w:rsidR="00D74AF4" w:rsidRPr="00291B3F">
        <w:rPr>
          <w:rFonts w:ascii="Tahoma" w:hAnsi="Tahoma" w:cs="Tahoma"/>
          <w:b/>
          <w:bCs/>
          <w:sz w:val="24"/>
          <w:szCs w:val="24"/>
          <w:u w:color="000000"/>
        </w:rPr>
        <w:t xml:space="preserve"> – Level 1 concern</w:t>
      </w:r>
    </w:p>
    <w:p w14:paraId="161A018C" w14:textId="62A68D91" w:rsidR="003C1844" w:rsidRPr="00642C6E" w:rsidRDefault="004C7C6B" w:rsidP="003C1844">
      <w:pPr>
        <w:ind w:left="-5" w:right="0"/>
        <w:rPr>
          <w:rFonts w:ascii="Tahoma" w:hAnsi="Tahoma" w:cs="Tahoma"/>
          <w:sz w:val="24"/>
          <w:szCs w:val="24"/>
        </w:rPr>
      </w:pPr>
      <w:r>
        <w:rPr>
          <w:rFonts w:ascii="Tahoma" w:hAnsi="Tahoma" w:cs="Tahoma"/>
          <w:sz w:val="24"/>
          <w:szCs w:val="24"/>
        </w:rPr>
        <w:t>T</w:t>
      </w:r>
      <w:r w:rsidR="003C1844" w:rsidRPr="00642C6E">
        <w:rPr>
          <w:rFonts w:ascii="Tahoma" w:hAnsi="Tahoma" w:cs="Tahoma"/>
          <w:sz w:val="24"/>
          <w:szCs w:val="24"/>
        </w:rPr>
        <w:t xml:space="preserve">he student will be required to </w:t>
      </w:r>
      <w:proofErr w:type="gramStart"/>
      <w:r w:rsidR="003C1844" w:rsidRPr="00642C6E">
        <w:rPr>
          <w:rFonts w:ascii="Tahoma" w:hAnsi="Tahoma" w:cs="Tahoma"/>
          <w:sz w:val="24"/>
          <w:szCs w:val="24"/>
        </w:rPr>
        <w:t>make contact with</w:t>
      </w:r>
      <w:proofErr w:type="gramEnd"/>
      <w:r w:rsidR="003C1844" w:rsidRPr="00642C6E">
        <w:rPr>
          <w:rFonts w:ascii="Tahoma" w:hAnsi="Tahoma" w:cs="Tahoma"/>
          <w:sz w:val="24"/>
          <w:szCs w:val="24"/>
        </w:rPr>
        <w:t xml:space="preserve"> their LGT. </w:t>
      </w:r>
    </w:p>
    <w:p w14:paraId="7EBA1E23" w14:textId="57E049FE" w:rsidR="003C1844" w:rsidRPr="00642C6E" w:rsidRDefault="003C1844" w:rsidP="003C1844">
      <w:pPr>
        <w:ind w:left="-5" w:right="0"/>
        <w:rPr>
          <w:rFonts w:ascii="Tahoma" w:hAnsi="Tahoma" w:cs="Tahoma"/>
          <w:sz w:val="24"/>
          <w:szCs w:val="24"/>
        </w:rPr>
      </w:pPr>
      <w:r w:rsidRPr="00642C6E">
        <w:rPr>
          <w:rFonts w:ascii="Tahoma" w:hAnsi="Tahoma" w:cs="Tahoma"/>
          <w:sz w:val="24"/>
          <w:szCs w:val="24"/>
        </w:rPr>
        <w:t xml:space="preserve">The LGT will discuss the concern with the student and assess* the information provided by the student. The LGT will then either recommend the removal of the </w:t>
      </w:r>
      <w:r w:rsidR="00D74AF4">
        <w:rPr>
          <w:rFonts w:ascii="Tahoma" w:hAnsi="Tahoma" w:cs="Tahoma"/>
          <w:sz w:val="24"/>
          <w:szCs w:val="24"/>
        </w:rPr>
        <w:t>level</w:t>
      </w:r>
      <w:r w:rsidRPr="00642C6E">
        <w:rPr>
          <w:rFonts w:ascii="Tahoma" w:hAnsi="Tahoma" w:cs="Tahoma"/>
          <w:sz w:val="24"/>
          <w:szCs w:val="24"/>
        </w:rPr>
        <w:t xml:space="preserve"> 1 concern status or maintain it. This recommendation is considered by the </w:t>
      </w:r>
      <w:proofErr w:type="spellStart"/>
      <w:r w:rsidRPr="00642C6E">
        <w:rPr>
          <w:rFonts w:ascii="Tahoma" w:hAnsi="Tahoma" w:cs="Tahoma"/>
          <w:sz w:val="24"/>
          <w:szCs w:val="24"/>
        </w:rPr>
        <w:t>HoD</w:t>
      </w:r>
      <w:proofErr w:type="spellEnd"/>
      <w:r w:rsidRPr="00642C6E">
        <w:rPr>
          <w:rFonts w:ascii="Tahoma" w:hAnsi="Tahoma" w:cs="Tahoma"/>
          <w:sz w:val="24"/>
          <w:szCs w:val="24"/>
        </w:rPr>
        <w:t xml:space="preserve"> and either confirmed or modified. </w:t>
      </w:r>
    </w:p>
    <w:p w14:paraId="45233374" w14:textId="19332739" w:rsidR="003C1844" w:rsidRPr="00642C6E" w:rsidRDefault="003C1844" w:rsidP="003C1844">
      <w:pPr>
        <w:ind w:left="-5" w:right="0"/>
        <w:rPr>
          <w:rFonts w:ascii="Tahoma" w:hAnsi="Tahoma" w:cs="Tahoma"/>
          <w:sz w:val="24"/>
          <w:szCs w:val="24"/>
        </w:rPr>
      </w:pPr>
      <w:r w:rsidRPr="00642C6E">
        <w:rPr>
          <w:rFonts w:ascii="Tahoma" w:hAnsi="Tahoma" w:cs="Tahoma"/>
          <w:sz w:val="24"/>
          <w:szCs w:val="24"/>
        </w:rPr>
        <w:t xml:space="preserve">A student continuing to cause concern and retaining a </w:t>
      </w:r>
      <w:r w:rsidR="00440F0D">
        <w:rPr>
          <w:rFonts w:ascii="Tahoma" w:hAnsi="Tahoma" w:cs="Tahoma"/>
          <w:sz w:val="24"/>
          <w:szCs w:val="24"/>
        </w:rPr>
        <w:t>level</w:t>
      </w:r>
      <w:r w:rsidRPr="00642C6E">
        <w:rPr>
          <w:rFonts w:ascii="Tahoma" w:hAnsi="Tahoma" w:cs="Tahoma"/>
          <w:sz w:val="24"/>
          <w:szCs w:val="24"/>
        </w:rPr>
        <w:t xml:space="preserve"> 1 concern status would be progressed to </w:t>
      </w:r>
      <w:r w:rsidR="00440F0D">
        <w:rPr>
          <w:rFonts w:ascii="Tahoma" w:hAnsi="Tahoma" w:cs="Tahoma"/>
          <w:sz w:val="24"/>
          <w:szCs w:val="24"/>
        </w:rPr>
        <w:t>level</w:t>
      </w:r>
      <w:r w:rsidRPr="00642C6E">
        <w:rPr>
          <w:rFonts w:ascii="Tahoma" w:hAnsi="Tahoma" w:cs="Tahoma"/>
          <w:sz w:val="24"/>
          <w:szCs w:val="24"/>
        </w:rPr>
        <w:t xml:space="preserve"> 2. The </w:t>
      </w:r>
      <w:proofErr w:type="gramStart"/>
      <w:r w:rsidRPr="00642C6E">
        <w:rPr>
          <w:rFonts w:ascii="Tahoma" w:hAnsi="Tahoma" w:cs="Tahoma"/>
          <w:sz w:val="24"/>
          <w:szCs w:val="24"/>
        </w:rPr>
        <w:t>period of time</w:t>
      </w:r>
      <w:proofErr w:type="gramEnd"/>
      <w:r w:rsidRPr="00642C6E">
        <w:rPr>
          <w:rFonts w:ascii="Tahoma" w:hAnsi="Tahoma" w:cs="Tahoma"/>
          <w:sz w:val="24"/>
          <w:szCs w:val="24"/>
        </w:rPr>
        <w:t xml:space="preserve"> over which monitoring takes place will be different in each case and a learning contract may be used to help clarify this. </w:t>
      </w:r>
    </w:p>
    <w:p w14:paraId="7279C407" w14:textId="5AA259E9" w:rsidR="003C1844" w:rsidRPr="0001552C" w:rsidRDefault="003C1844" w:rsidP="003C1844">
      <w:pPr>
        <w:ind w:left="-5" w:right="0"/>
        <w:rPr>
          <w:rFonts w:ascii="Tahoma" w:hAnsi="Tahoma" w:cs="Tahoma"/>
          <w:i/>
          <w:iCs/>
          <w:sz w:val="24"/>
          <w:szCs w:val="24"/>
        </w:rPr>
      </w:pPr>
      <w:r w:rsidRPr="00642C6E">
        <w:rPr>
          <w:rFonts w:ascii="Tahoma" w:hAnsi="Tahoma" w:cs="Tahoma"/>
          <w:sz w:val="24"/>
          <w:szCs w:val="24"/>
        </w:rPr>
        <w:t>*</w:t>
      </w:r>
      <w:r w:rsidRPr="0001552C">
        <w:rPr>
          <w:rFonts w:ascii="Tahoma" w:hAnsi="Tahoma" w:cs="Tahoma"/>
          <w:i/>
          <w:iCs/>
          <w:sz w:val="24"/>
          <w:szCs w:val="24"/>
        </w:rPr>
        <w:t xml:space="preserve">In making an assessment, the LGT will </w:t>
      </w:r>
      <w:proofErr w:type="gramStart"/>
      <w:r w:rsidRPr="0001552C">
        <w:rPr>
          <w:rFonts w:ascii="Tahoma" w:hAnsi="Tahoma" w:cs="Tahoma"/>
          <w:i/>
          <w:iCs/>
          <w:sz w:val="24"/>
          <w:szCs w:val="24"/>
        </w:rPr>
        <w:t>take into account</w:t>
      </w:r>
      <w:proofErr w:type="gramEnd"/>
      <w:r w:rsidRPr="0001552C">
        <w:rPr>
          <w:rFonts w:ascii="Tahoma" w:hAnsi="Tahoma" w:cs="Tahoma"/>
          <w:i/>
          <w:iCs/>
          <w:sz w:val="24"/>
          <w:szCs w:val="24"/>
        </w:rPr>
        <w:t xml:space="preserve"> any contact with </w:t>
      </w:r>
      <w:r w:rsidR="00AC4946">
        <w:rPr>
          <w:rFonts w:ascii="Tahoma" w:hAnsi="Tahoma" w:cs="Tahoma"/>
          <w:i/>
          <w:iCs/>
          <w:sz w:val="24"/>
          <w:szCs w:val="24"/>
        </w:rPr>
        <w:t>Student Wellbeing and Disability</w:t>
      </w:r>
      <w:r w:rsidRPr="0001552C">
        <w:rPr>
          <w:rFonts w:ascii="Tahoma" w:hAnsi="Tahoma" w:cs="Tahoma"/>
          <w:i/>
          <w:iCs/>
          <w:sz w:val="24"/>
          <w:szCs w:val="24"/>
        </w:rPr>
        <w:t xml:space="preserve"> and if necessary, clarify any issues with </w:t>
      </w:r>
      <w:r w:rsidR="00AC4946">
        <w:rPr>
          <w:rFonts w:ascii="Tahoma" w:hAnsi="Tahoma" w:cs="Tahoma"/>
          <w:i/>
          <w:iCs/>
          <w:sz w:val="24"/>
          <w:szCs w:val="24"/>
        </w:rPr>
        <w:t>Student Wellbeing and Disability</w:t>
      </w:r>
      <w:r w:rsidRPr="0001552C">
        <w:rPr>
          <w:rFonts w:ascii="Tahoma" w:hAnsi="Tahoma" w:cs="Tahoma"/>
          <w:i/>
          <w:iCs/>
          <w:sz w:val="24"/>
          <w:szCs w:val="24"/>
        </w:rPr>
        <w:t xml:space="preserve">.  </w:t>
      </w:r>
    </w:p>
    <w:p w14:paraId="4462270C" w14:textId="5A74850E" w:rsidR="003C1844" w:rsidRPr="00642C6E" w:rsidRDefault="00440F0D" w:rsidP="00291B3F">
      <w:pPr>
        <w:pStyle w:val="Heading1"/>
        <w:spacing w:after="170" w:line="250" w:lineRule="auto"/>
        <w:ind w:left="-6" w:right="3289" w:hanging="11"/>
        <w:rPr>
          <w:rFonts w:ascii="Tahoma" w:hAnsi="Tahoma" w:cs="Tahoma"/>
          <w:sz w:val="24"/>
          <w:szCs w:val="24"/>
        </w:rPr>
      </w:pPr>
      <w:r>
        <w:rPr>
          <w:rFonts w:ascii="Tahoma" w:hAnsi="Tahoma" w:cs="Tahoma"/>
          <w:b/>
          <w:sz w:val="24"/>
          <w:szCs w:val="24"/>
          <w:u w:val="none"/>
        </w:rPr>
        <w:lastRenderedPageBreak/>
        <w:t xml:space="preserve">Second Wellbeing Meeting – Level 2 </w:t>
      </w:r>
      <w:r w:rsidR="003C1844" w:rsidRPr="00642C6E">
        <w:rPr>
          <w:rFonts w:ascii="Tahoma" w:hAnsi="Tahoma" w:cs="Tahoma"/>
          <w:b/>
          <w:sz w:val="24"/>
          <w:szCs w:val="24"/>
          <w:u w:val="none"/>
        </w:rPr>
        <w:t xml:space="preserve">Concern </w:t>
      </w:r>
    </w:p>
    <w:p w14:paraId="0480BD6C" w14:textId="373E0A59" w:rsidR="003C1844" w:rsidRPr="00642C6E" w:rsidRDefault="008B6F77" w:rsidP="003C1844">
      <w:pPr>
        <w:ind w:left="-5" w:right="0"/>
        <w:rPr>
          <w:rFonts w:ascii="Tahoma" w:hAnsi="Tahoma" w:cs="Tahoma"/>
          <w:sz w:val="24"/>
          <w:szCs w:val="24"/>
        </w:rPr>
      </w:pPr>
      <w:r>
        <w:rPr>
          <w:rFonts w:ascii="Tahoma" w:hAnsi="Tahoma" w:cs="Tahoma"/>
          <w:sz w:val="24"/>
          <w:szCs w:val="24"/>
        </w:rPr>
        <w:t>T</w:t>
      </w:r>
      <w:r w:rsidR="003C1844" w:rsidRPr="00642C6E">
        <w:rPr>
          <w:rFonts w:ascii="Tahoma" w:hAnsi="Tahoma" w:cs="Tahoma"/>
          <w:sz w:val="24"/>
          <w:szCs w:val="24"/>
        </w:rPr>
        <w:t xml:space="preserve">he student is required to meet with the Head of Discipline. The Head of Discipline will discuss the concern with the student and assess the information provided by the student. They will then either remove the </w:t>
      </w:r>
      <w:r>
        <w:rPr>
          <w:rFonts w:ascii="Tahoma" w:hAnsi="Tahoma" w:cs="Tahoma"/>
          <w:sz w:val="24"/>
          <w:szCs w:val="24"/>
        </w:rPr>
        <w:t xml:space="preserve">level </w:t>
      </w:r>
      <w:r w:rsidR="003C1844" w:rsidRPr="00642C6E">
        <w:rPr>
          <w:rFonts w:ascii="Tahoma" w:hAnsi="Tahoma" w:cs="Tahoma"/>
          <w:sz w:val="24"/>
          <w:szCs w:val="24"/>
        </w:rPr>
        <w:t xml:space="preserve">2 concern status or maintain it. Removal would mean reverting to </w:t>
      </w:r>
      <w:r>
        <w:rPr>
          <w:rFonts w:ascii="Tahoma" w:hAnsi="Tahoma" w:cs="Tahoma"/>
          <w:sz w:val="24"/>
          <w:szCs w:val="24"/>
        </w:rPr>
        <w:t>level</w:t>
      </w:r>
      <w:r w:rsidR="003C1844" w:rsidRPr="00642C6E">
        <w:rPr>
          <w:rFonts w:ascii="Tahoma" w:hAnsi="Tahoma" w:cs="Tahoma"/>
          <w:sz w:val="24"/>
          <w:szCs w:val="24"/>
        </w:rPr>
        <w:t xml:space="preserve"> 1. </w:t>
      </w:r>
    </w:p>
    <w:p w14:paraId="59EF8557" w14:textId="621FD684" w:rsidR="003C1844" w:rsidRPr="00642C6E" w:rsidRDefault="003C1844" w:rsidP="003C1844">
      <w:pPr>
        <w:ind w:left="-5" w:right="0"/>
        <w:rPr>
          <w:rFonts w:ascii="Tahoma" w:hAnsi="Tahoma" w:cs="Tahoma"/>
          <w:sz w:val="24"/>
          <w:szCs w:val="24"/>
        </w:rPr>
      </w:pPr>
      <w:r w:rsidRPr="00642C6E">
        <w:rPr>
          <w:rFonts w:ascii="Tahoma" w:hAnsi="Tahoma" w:cs="Tahoma"/>
          <w:sz w:val="24"/>
          <w:szCs w:val="24"/>
        </w:rPr>
        <w:t xml:space="preserve">A student continuing to cause concern and retaining a </w:t>
      </w:r>
      <w:r w:rsidR="008B6F77">
        <w:rPr>
          <w:rFonts w:ascii="Tahoma" w:hAnsi="Tahoma" w:cs="Tahoma"/>
          <w:sz w:val="24"/>
          <w:szCs w:val="24"/>
        </w:rPr>
        <w:t xml:space="preserve">level </w:t>
      </w:r>
      <w:r w:rsidRPr="00642C6E">
        <w:rPr>
          <w:rFonts w:ascii="Tahoma" w:hAnsi="Tahoma" w:cs="Tahoma"/>
          <w:sz w:val="24"/>
          <w:szCs w:val="24"/>
        </w:rPr>
        <w:t xml:space="preserve">2 concern status would be progressed to </w:t>
      </w:r>
      <w:r w:rsidR="008B6F77">
        <w:rPr>
          <w:rFonts w:ascii="Tahoma" w:hAnsi="Tahoma" w:cs="Tahoma"/>
          <w:sz w:val="24"/>
          <w:szCs w:val="24"/>
        </w:rPr>
        <w:t xml:space="preserve">level </w:t>
      </w:r>
      <w:r w:rsidRPr="00642C6E">
        <w:rPr>
          <w:rFonts w:ascii="Tahoma" w:hAnsi="Tahoma" w:cs="Tahoma"/>
          <w:sz w:val="24"/>
          <w:szCs w:val="24"/>
        </w:rPr>
        <w:t xml:space="preserve">3. See timescale comment above. </w:t>
      </w:r>
    </w:p>
    <w:p w14:paraId="54DB41C8" w14:textId="758FE002" w:rsidR="003C1844" w:rsidRPr="00642C6E" w:rsidRDefault="008B6F77" w:rsidP="00291B3F">
      <w:pPr>
        <w:pStyle w:val="Heading1"/>
        <w:spacing w:after="0" w:line="250" w:lineRule="auto"/>
        <w:ind w:left="-6" w:right="3175" w:hanging="11"/>
        <w:rPr>
          <w:rFonts w:ascii="Tahoma" w:hAnsi="Tahoma" w:cs="Tahoma"/>
          <w:sz w:val="24"/>
          <w:szCs w:val="24"/>
        </w:rPr>
      </w:pPr>
      <w:r>
        <w:rPr>
          <w:rFonts w:ascii="Tahoma" w:hAnsi="Tahoma" w:cs="Tahoma"/>
          <w:b/>
          <w:sz w:val="24"/>
          <w:szCs w:val="24"/>
          <w:u w:val="none"/>
        </w:rPr>
        <w:t xml:space="preserve">Third </w:t>
      </w:r>
      <w:r w:rsidR="003C1844" w:rsidRPr="00642C6E">
        <w:rPr>
          <w:rFonts w:ascii="Tahoma" w:hAnsi="Tahoma" w:cs="Tahoma"/>
          <w:b/>
          <w:sz w:val="24"/>
          <w:szCs w:val="24"/>
          <w:u w:val="none"/>
        </w:rPr>
        <w:t xml:space="preserve">Wellbeing </w:t>
      </w:r>
      <w:r>
        <w:rPr>
          <w:rFonts w:ascii="Tahoma" w:hAnsi="Tahoma" w:cs="Tahoma"/>
          <w:b/>
          <w:sz w:val="24"/>
          <w:szCs w:val="24"/>
          <w:u w:val="none"/>
        </w:rPr>
        <w:t xml:space="preserve">Meeting – Level 3 </w:t>
      </w:r>
      <w:r w:rsidR="003C1844" w:rsidRPr="00642C6E">
        <w:rPr>
          <w:rFonts w:ascii="Tahoma" w:hAnsi="Tahoma" w:cs="Tahoma"/>
          <w:b/>
          <w:sz w:val="24"/>
          <w:szCs w:val="24"/>
          <w:u w:val="none"/>
        </w:rPr>
        <w:t xml:space="preserve">Concern </w:t>
      </w:r>
      <w:r w:rsidR="00387D83">
        <w:rPr>
          <w:rFonts w:ascii="Tahoma" w:hAnsi="Tahoma" w:cs="Tahoma"/>
          <w:b/>
          <w:sz w:val="24"/>
          <w:szCs w:val="24"/>
          <w:u w:val="none"/>
        </w:rPr>
        <w:br/>
      </w:r>
    </w:p>
    <w:p w14:paraId="7A777410" w14:textId="7E5CC01D" w:rsidR="003C1844" w:rsidRPr="00642C6E" w:rsidRDefault="00A653B9" w:rsidP="003C1844">
      <w:pPr>
        <w:ind w:left="-5" w:right="0"/>
        <w:rPr>
          <w:rFonts w:ascii="Tahoma" w:hAnsi="Tahoma" w:cs="Tahoma"/>
          <w:sz w:val="24"/>
          <w:szCs w:val="24"/>
        </w:rPr>
      </w:pPr>
      <w:r>
        <w:rPr>
          <w:rFonts w:ascii="Tahoma" w:hAnsi="Tahoma" w:cs="Tahoma"/>
          <w:sz w:val="24"/>
          <w:szCs w:val="24"/>
        </w:rPr>
        <w:t>T</w:t>
      </w:r>
      <w:r w:rsidR="003C1844" w:rsidRPr="00642C6E">
        <w:rPr>
          <w:rFonts w:ascii="Tahoma" w:hAnsi="Tahoma" w:cs="Tahoma"/>
          <w:sz w:val="24"/>
          <w:szCs w:val="24"/>
        </w:rPr>
        <w:t xml:space="preserve">he student will meet with a panel comprising an appropriate representative from the Discipline (Head or LGT), a representative from </w:t>
      </w:r>
      <w:r w:rsidR="00AC4946">
        <w:rPr>
          <w:rFonts w:ascii="Tahoma" w:hAnsi="Tahoma" w:cs="Tahoma"/>
          <w:sz w:val="24"/>
          <w:szCs w:val="24"/>
        </w:rPr>
        <w:t>Student Wellbeing and Disability</w:t>
      </w:r>
      <w:r w:rsidR="003C1844" w:rsidRPr="00642C6E">
        <w:rPr>
          <w:rFonts w:ascii="Tahoma" w:hAnsi="Tahoma" w:cs="Tahoma"/>
          <w:sz w:val="24"/>
          <w:szCs w:val="24"/>
        </w:rPr>
        <w:t xml:space="preserve"> and the</w:t>
      </w:r>
      <w:r w:rsidR="00806667">
        <w:rPr>
          <w:rFonts w:ascii="Tahoma" w:hAnsi="Tahoma" w:cs="Tahoma"/>
          <w:sz w:val="24"/>
          <w:szCs w:val="24"/>
        </w:rPr>
        <w:t xml:space="preserve"> </w:t>
      </w:r>
      <w:r>
        <w:rPr>
          <w:rFonts w:ascii="Tahoma" w:hAnsi="Tahoma" w:cs="Tahoma"/>
          <w:sz w:val="24"/>
          <w:szCs w:val="24"/>
        </w:rPr>
        <w:t>Registrar</w:t>
      </w:r>
      <w:r w:rsidR="003C1844" w:rsidRPr="00642C6E">
        <w:rPr>
          <w:rFonts w:ascii="Tahoma" w:hAnsi="Tahoma" w:cs="Tahoma"/>
          <w:sz w:val="24"/>
          <w:szCs w:val="24"/>
        </w:rPr>
        <w:t xml:space="preserve">. The panel will discuss the ongoing concerns with the student and assess the information provided by the student. They will then either remove the </w:t>
      </w:r>
      <w:r w:rsidR="00CD3214">
        <w:rPr>
          <w:rFonts w:ascii="Tahoma" w:hAnsi="Tahoma" w:cs="Tahoma"/>
          <w:sz w:val="24"/>
          <w:szCs w:val="24"/>
        </w:rPr>
        <w:t>level</w:t>
      </w:r>
      <w:r w:rsidR="003C1844" w:rsidRPr="00642C6E">
        <w:rPr>
          <w:rFonts w:ascii="Tahoma" w:hAnsi="Tahoma" w:cs="Tahoma"/>
          <w:sz w:val="24"/>
          <w:szCs w:val="24"/>
        </w:rPr>
        <w:t xml:space="preserve"> 3 concern status or </w:t>
      </w:r>
      <w:proofErr w:type="gramStart"/>
      <w:r w:rsidR="003C1844" w:rsidRPr="00642C6E">
        <w:rPr>
          <w:rFonts w:ascii="Tahoma" w:hAnsi="Tahoma" w:cs="Tahoma"/>
          <w:sz w:val="24"/>
          <w:szCs w:val="24"/>
        </w:rPr>
        <w:t>take action</w:t>
      </w:r>
      <w:proofErr w:type="gramEnd"/>
      <w:r w:rsidR="003C1844" w:rsidRPr="00642C6E">
        <w:rPr>
          <w:rFonts w:ascii="Tahoma" w:hAnsi="Tahoma" w:cs="Tahoma"/>
          <w:sz w:val="24"/>
          <w:szCs w:val="24"/>
        </w:rPr>
        <w:t xml:space="preserve">. Removal would mean reverting to </w:t>
      </w:r>
      <w:r w:rsidR="00CD3214">
        <w:rPr>
          <w:rFonts w:ascii="Tahoma" w:hAnsi="Tahoma" w:cs="Tahoma"/>
          <w:sz w:val="24"/>
          <w:szCs w:val="24"/>
        </w:rPr>
        <w:t>level</w:t>
      </w:r>
      <w:r w:rsidR="003C1844" w:rsidRPr="00642C6E">
        <w:rPr>
          <w:rFonts w:ascii="Tahoma" w:hAnsi="Tahoma" w:cs="Tahoma"/>
          <w:sz w:val="24"/>
          <w:szCs w:val="24"/>
        </w:rPr>
        <w:t xml:space="preserve"> 2. </w:t>
      </w:r>
    </w:p>
    <w:p w14:paraId="53AC84EB" w14:textId="77777777" w:rsidR="003C1844" w:rsidRPr="00642C6E" w:rsidRDefault="003C1844" w:rsidP="003C1844">
      <w:pPr>
        <w:ind w:left="-5" w:right="0"/>
        <w:rPr>
          <w:rFonts w:ascii="Tahoma" w:hAnsi="Tahoma" w:cs="Tahoma"/>
          <w:sz w:val="24"/>
          <w:szCs w:val="24"/>
        </w:rPr>
      </w:pPr>
      <w:r w:rsidRPr="00642C6E">
        <w:rPr>
          <w:rFonts w:ascii="Tahoma" w:hAnsi="Tahoma" w:cs="Tahoma"/>
          <w:sz w:val="24"/>
          <w:szCs w:val="24"/>
        </w:rPr>
        <w:t xml:space="preserve">The actions the panel can take include the withdrawal of the student from the programme of study or referral to the </w:t>
      </w:r>
      <w:proofErr w:type="gramStart"/>
      <w:r w:rsidRPr="00642C6E">
        <w:rPr>
          <w:rFonts w:ascii="Tahoma" w:hAnsi="Tahoma" w:cs="Tahoma"/>
          <w:sz w:val="24"/>
          <w:szCs w:val="24"/>
        </w:rPr>
        <w:t>Principal</w:t>
      </w:r>
      <w:proofErr w:type="gramEnd"/>
      <w:r w:rsidRPr="00642C6E">
        <w:rPr>
          <w:rFonts w:ascii="Tahoma" w:hAnsi="Tahoma" w:cs="Tahoma"/>
          <w:sz w:val="24"/>
          <w:szCs w:val="24"/>
        </w:rPr>
        <w:t>. If a mutually agreeable outcome cannot be reached during the meeting, the panel will meet without the student to reach a decision. The student will then be informed of the decision without delay.</w:t>
      </w:r>
    </w:p>
    <w:p w14:paraId="1C7415FF" w14:textId="67D08CB1" w:rsidR="003C1844" w:rsidRPr="00642C6E" w:rsidRDefault="003C1844" w:rsidP="003C1844">
      <w:pPr>
        <w:ind w:left="-5" w:right="0"/>
        <w:rPr>
          <w:rFonts w:ascii="Tahoma" w:hAnsi="Tahoma" w:cs="Tahoma"/>
          <w:sz w:val="24"/>
          <w:szCs w:val="24"/>
        </w:rPr>
      </w:pPr>
      <w:r w:rsidRPr="00642C6E">
        <w:rPr>
          <w:rFonts w:ascii="Tahoma" w:hAnsi="Tahoma" w:cs="Tahoma"/>
          <w:sz w:val="24"/>
          <w:szCs w:val="24"/>
        </w:rPr>
        <w:t xml:space="preserve">If the student fails to attend the </w:t>
      </w:r>
      <w:r w:rsidR="00307338">
        <w:rPr>
          <w:rFonts w:ascii="Tahoma" w:hAnsi="Tahoma" w:cs="Tahoma"/>
          <w:sz w:val="24"/>
          <w:szCs w:val="24"/>
        </w:rPr>
        <w:t xml:space="preserve">third wellbeing </w:t>
      </w:r>
      <w:r w:rsidRPr="00642C6E">
        <w:rPr>
          <w:rFonts w:ascii="Tahoma" w:hAnsi="Tahoma" w:cs="Tahoma"/>
          <w:sz w:val="24"/>
          <w:szCs w:val="24"/>
        </w:rPr>
        <w:t>meeting, the panel will review the student’s record and other relevant information and agree action to be taken.</w:t>
      </w:r>
    </w:p>
    <w:p w14:paraId="2C7C9D52" w14:textId="77777777" w:rsidR="003C1844" w:rsidRPr="00642C6E" w:rsidRDefault="003C1844" w:rsidP="003C1844">
      <w:pPr>
        <w:spacing w:after="160" w:line="258" w:lineRule="auto"/>
        <w:ind w:left="-5" w:right="0"/>
        <w:rPr>
          <w:rFonts w:ascii="Tahoma" w:hAnsi="Tahoma" w:cs="Tahoma"/>
          <w:sz w:val="24"/>
          <w:szCs w:val="24"/>
        </w:rPr>
      </w:pPr>
      <w:r w:rsidRPr="00642C6E">
        <w:rPr>
          <w:rFonts w:ascii="Tahoma" w:hAnsi="Tahoma" w:cs="Tahoma"/>
          <w:i/>
          <w:sz w:val="24"/>
          <w:szCs w:val="24"/>
        </w:rPr>
        <w:t xml:space="preserve">Important Scheme Notes </w:t>
      </w:r>
    </w:p>
    <w:p w14:paraId="64E89307" w14:textId="59F7EA27" w:rsidR="005B1A7C" w:rsidRPr="007D0AF9" w:rsidRDefault="00307338" w:rsidP="003C1844">
      <w:pPr>
        <w:numPr>
          <w:ilvl w:val="0"/>
          <w:numId w:val="13"/>
        </w:numPr>
        <w:spacing w:after="8"/>
        <w:ind w:right="0" w:hanging="360"/>
        <w:rPr>
          <w:rFonts w:ascii="Tahoma" w:hAnsi="Tahoma" w:cs="Tahoma"/>
          <w:sz w:val="24"/>
          <w:szCs w:val="24"/>
        </w:rPr>
      </w:pPr>
      <w:r>
        <w:rPr>
          <w:rFonts w:ascii="Tahoma" w:hAnsi="Tahoma" w:cs="Tahoma"/>
          <w:sz w:val="24"/>
          <w:szCs w:val="24"/>
        </w:rPr>
        <w:t xml:space="preserve">Levels </w:t>
      </w:r>
      <w:r w:rsidR="005B1A7C" w:rsidRPr="007D0AF9">
        <w:rPr>
          <w:rFonts w:ascii="Tahoma" w:hAnsi="Tahoma" w:cs="Tahoma"/>
          <w:sz w:val="24"/>
          <w:szCs w:val="24"/>
        </w:rPr>
        <w:t xml:space="preserve">of concern </w:t>
      </w:r>
      <w:r>
        <w:rPr>
          <w:rFonts w:ascii="Tahoma" w:hAnsi="Tahoma" w:cs="Tahoma"/>
          <w:sz w:val="24"/>
          <w:szCs w:val="24"/>
        </w:rPr>
        <w:t xml:space="preserve">should </w:t>
      </w:r>
      <w:r w:rsidR="005B1A7C" w:rsidRPr="007D0AF9">
        <w:rPr>
          <w:rFonts w:ascii="Tahoma" w:hAnsi="Tahoma" w:cs="Tahoma"/>
          <w:sz w:val="24"/>
          <w:szCs w:val="24"/>
        </w:rPr>
        <w:t xml:space="preserve">be followed in order. </w:t>
      </w:r>
      <w:r>
        <w:rPr>
          <w:rFonts w:ascii="Tahoma" w:hAnsi="Tahoma" w:cs="Tahoma"/>
          <w:sz w:val="24"/>
          <w:szCs w:val="24"/>
        </w:rPr>
        <w:t xml:space="preserve">However, </w:t>
      </w:r>
      <w:r w:rsidR="00FB48F0">
        <w:rPr>
          <w:rFonts w:ascii="Tahoma" w:hAnsi="Tahoma" w:cs="Tahoma"/>
          <w:sz w:val="24"/>
          <w:szCs w:val="24"/>
        </w:rPr>
        <w:t>in exceptional circumstances</w:t>
      </w:r>
      <w:r w:rsidR="001005D3">
        <w:rPr>
          <w:rFonts w:ascii="Tahoma" w:hAnsi="Tahoma" w:cs="Tahoma"/>
          <w:sz w:val="24"/>
          <w:szCs w:val="24"/>
        </w:rPr>
        <w:t>,</w:t>
      </w:r>
      <w:r w:rsidR="006564E4" w:rsidRPr="007D0AF9">
        <w:rPr>
          <w:rFonts w:ascii="Tahoma" w:hAnsi="Tahoma" w:cs="Tahoma"/>
          <w:sz w:val="24"/>
          <w:szCs w:val="24"/>
        </w:rPr>
        <w:t xml:space="preserve"> a student can be escalated </w:t>
      </w:r>
      <w:r w:rsidR="00FB48F0">
        <w:rPr>
          <w:rFonts w:ascii="Tahoma" w:hAnsi="Tahoma" w:cs="Tahoma"/>
          <w:sz w:val="24"/>
          <w:szCs w:val="24"/>
        </w:rPr>
        <w:t xml:space="preserve">straight </w:t>
      </w:r>
      <w:r w:rsidR="006564E4" w:rsidRPr="007D0AF9">
        <w:rPr>
          <w:rFonts w:ascii="Tahoma" w:hAnsi="Tahoma" w:cs="Tahoma"/>
          <w:sz w:val="24"/>
          <w:szCs w:val="24"/>
        </w:rPr>
        <w:t xml:space="preserve">to </w:t>
      </w:r>
      <w:r w:rsidR="00FB48F0">
        <w:rPr>
          <w:rFonts w:ascii="Tahoma" w:hAnsi="Tahoma" w:cs="Tahoma"/>
          <w:sz w:val="24"/>
          <w:szCs w:val="24"/>
        </w:rPr>
        <w:t>level 3</w:t>
      </w:r>
      <w:r w:rsidR="006564E4" w:rsidRPr="007D0AF9">
        <w:rPr>
          <w:rFonts w:ascii="Tahoma" w:hAnsi="Tahoma" w:cs="Tahoma"/>
          <w:sz w:val="24"/>
          <w:szCs w:val="24"/>
        </w:rPr>
        <w:t xml:space="preserve"> </w:t>
      </w:r>
      <w:proofErr w:type="gramStart"/>
      <w:r w:rsidR="006564E4" w:rsidRPr="007D0AF9">
        <w:rPr>
          <w:rFonts w:ascii="Tahoma" w:hAnsi="Tahoma" w:cs="Tahoma"/>
          <w:sz w:val="24"/>
          <w:szCs w:val="24"/>
        </w:rPr>
        <w:t>in order to</w:t>
      </w:r>
      <w:proofErr w:type="gramEnd"/>
      <w:r w:rsidR="006564E4" w:rsidRPr="007D0AF9">
        <w:rPr>
          <w:rFonts w:ascii="Tahoma" w:hAnsi="Tahoma" w:cs="Tahoma"/>
          <w:sz w:val="24"/>
          <w:szCs w:val="24"/>
        </w:rPr>
        <w:t xml:space="preserve"> respond to serious concerns</w:t>
      </w:r>
      <w:r w:rsidR="007E1832">
        <w:rPr>
          <w:rFonts w:ascii="Tahoma" w:hAnsi="Tahoma" w:cs="Tahoma"/>
          <w:sz w:val="24"/>
          <w:szCs w:val="24"/>
        </w:rPr>
        <w:t>.</w:t>
      </w:r>
    </w:p>
    <w:p w14:paraId="43AC29C8" w14:textId="5C99CC8B" w:rsidR="003C1844" w:rsidRPr="00642C6E" w:rsidRDefault="003C1844" w:rsidP="003C1844">
      <w:pPr>
        <w:numPr>
          <w:ilvl w:val="0"/>
          <w:numId w:val="13"/>
        </w:numPr>
        <w:spacing w:after="8"/>
        <w:ind w:right="0" w:hanging="360"/>
        <w:rPr>
          <w:rFonts w:ascii="Tahoma" w:hAnsi="Tahoma" w:cs="Tahoma"/>
          <w:sz w:val="24"/>
          <w:szCs w:val="24"/>
        </w:rPr>
      </w:pPr>
      <w:r w:rsidRPr="00642C6E">
        <w:rPr>
          <w:rFonts w:ascii="Tahoma" w:hAnsi="Tahoma" w:cs="Tahoma"/>
          <w:sz w:val="24"/>
          <w:szCs w:val="24"/>
        </w:rPr>
        <w:t xml:space="preserve">A </w:t>
      </w:r>
      <w:r w:rsidR="004439DD">
        <w:rPr>
          <w:rFonts w:ascii="Tahoma" w:hAnsi="Tahoma" w:cs="Tahoma"/>
          <w:sz w:val="24"/>
          <w:szCs w:val="24"/>
        </w:rPr>
        <w:t>level</w:t>
      </w:r>
      <w:r w:rsidRPr="00642C6E">
        <w:rPr>
          <w:rFonts w:ascii="Tahoma" w:hAnsi="Tahoma" w:cs="Tahoma"/>
          <w:sz w:val="24"/>
          <w:szCs w:val="24"/>
        </w:rPr>
        <w:t xml:space="preserve"> of concern can only be removed </w:t>
      </w:r>
      <w:r w:rsidRPr="00642C6E">
        <w:rPr>
          <w:rFonts w:ascii="Tahoma" w:hAnsi="Tahoma" w:cs="Tahoma"/>
          <w:sz w:val="24"/>
          <w:szCs w:val="24"/>
          <w:u w:val="single" w:color="000000"/>
        </w:rPr>
        <w:t>three</w:t>
      </w:r>
      <w:r w:rsidRPr="00642C6E">
        <w:rPr>
          <w:rFonts w:ascii="Tahoma" w:hAnsi="Tahoma" w:cs="Tahoma"/>
          <w:sz w:val="24"/>
          <w:szCs w:val="24"/>
        </w:rPr>
        <w:t xml:space="preserve"> times in total over a student’s programme of study or one for every year of study (so once for an FC student). </w:t>
      </w:r>
    </w:p>
    <w:p w14:paraId="3ECBB313" w14:textId="75042405" w:rsidR="003C1844" w:rsidRPr="00642C6E" w:rsidRDefault="003C1844" w:rsidP="003C1844">
      <w:pPr>
        <w:numPr>
          <w:ilvl w:val="0"/>
          <w:numId w:val="13"/>
        </w:numPr>
        <w:spacing w:after="8"/>
        <w:ind w:right="0" w:hanging="360"/>
        <w:rPr>
          <w:rFonts w:ascii="Tahoma" w:hAnsi="Tahoma" w:cs="Tahoma"/>
          <w:sz w:val="24"/>
          <w:szCs w:val="24"/>
        </w:rPr>
      </w:pPr>
      <w:r w:rsidRPr="00642C6E">
        <w:rPr>
          <w:rFonts w:ascii="Tahoma" w:hAnsi="Tahoma" w:cs="Tahoma"/>
          <w:sz w:val="24"/>
          <w:szCs w:val="24"/>
        </w:rPr>
        <w:t xml:space="preserve">At any </w:t>
      </w:r>
      <w:r w:rsidR="00230A62">
        <w:rPr>
          <w:rFonts w:ascii="Tahoma" w:hAnsi="Tahoma" w:cs="Tahoma"/>
          <w:sz w:val="24"/>
          <w:szCs w:val="24"/>
        </w:rPr>
        <w:t xml:space="preserve">point </w:t>
      </w:r>
      <w:r w:rsidRPr="00642C6E">
        <w:rPr>
          <w:rFonts w:ascii="Tahoma" w:hAnsi="Tahoma" w:cs="Tahoma"/>
          <w:sz w:val="24"/>
          <w:szCs w:val="24"/>
        </w:rPr>
        <w:t xml:space="preserve">an LGT, Head of Discipline or the </w:t>
      </w:r>
      <w:r w:rsidR="00AC4946">
        <w:rPr>
          <w:rFonts w:ascii="Tahoma" w:hAnsi="Tahoma" w:cs="Tahoma"/>
          <w:sz w:val="24"/>
          <w:szCs w:val="24"/>
        </w:rPr>
        <w:t>Student Wellbeing and Disability</w:t>
      </w:r>
      <w:r w:rsidRPr="00642C6E">
        <w:rPr>
          <w:rFonts w:ascii="Tahoma" w:hAnsi="Tahoma" w:cs="Tahoma"/>
          <w:sz w:val="24"/>
          <w:szCs w:val="24"/>
        </w:rPr>
        <w:t xml:space="preserve"> Manager can recommend that the student has a learning contract or an individual </w:t>
      </w:r>
      <w:r w:rsidR="00AC4946">
        <w:rPr>
          <w:rFonts w:ascii="Tahoma" w:hAnsi="Tahoma" w:cs="Tahoma"/>
          <w:sz w:val="24"/>
          <w:szCs w:val="24"/>
        </w:rPr>
        <w:t>Student Wellbeing and Disability</w:t>
      </w:r>
      <w:r w:rsidRPr="00642C6E">
        <w:rPr>
          <w:rFonts w:ascii="Tahoma" w:hAnsi="Tahoma" w:cs="Tahoma"/>
          <w:sz w:val="24"/>
          <w:szCs w:val="24"/>
        </w:rPr>
        <w:t xml:space="preserve"> plan. If this is not maintained, the student may progress to the next </w:t>
      </w:r>
      <w:r w:rsidR="004439DD">
        <w:rPr>
          <w:rFonts w:ascii="Tahoma" w:hAnsi="Tahoma" w:cs="Tahoma"/>
          <w:sz w:val="24"/>
          <w:szCs w:val="24"/>
        </w:rPr>
        <w:t>level of concern and intervention</w:t>
      </w:r>
      <w:r w:rsidRPr="00642C6E">
        <w:rPr>
          <w:rFonts w:ascii="Tahoma" w:hAnsi="Tahoma" w:cs="Tahoma"/>
          <w:sz w:val="24"/>
          <w:szCs w:val="24"/>
        </w:rPr>
        <w:t xml:space="preserve">. </w:t>
      </w:r>
    </w:p>
    <w:p w14:paraId="27A1BC71" w14:textId="7EF29647" w:rsidR="003C1844" w:rsidRPr="00642C6E" w:rsidRDefault="003C1844" w:rsidP="003C1844">
      <w:pPr>
        <w:numPr>
          <w:ilvl w:val="0"/>
          <w:numId w:val="13"/>
        </w:numPr>
        <w:spacing w:after="7"/>
        <w:ind w:right="0" w:hanging="360"/>
        <w:rPr>
          <w:rFonts w:ascii="Tahoma" w:hAnsi="Tahoma" w:cs="Tahoma"/>
          <w:sz w:val="24"/>
          <w:szCs w:val="24"/>
        </w:rPr>
      </w:pPr>
      <w:r w:rsidRPr="00642C6E">
        <w:rPr>
          <w:rFonts w:ascii="Tahoma" w:hAnsi="Tahoma" w:cs="Tahoma"/>
          <w:sz w:val="24"/>
          <w:szCs w:val="24"/>
        </w:rPr>
        <w:t xml:space="preserve">All interventions, either </w:t>
      </w:r>
      <w:r w:rsidR="004439DD">
        <w:rPr>
          <w:rFonts w:ascii="Tahoma" w:hAnsi="Tahoma" w:cs="Tahoma"/>
          <w:sz w:val="24"/>
          <w:szCs w:val="24"/>
        </w:rPr>
        <w:t>level</w:t>
      </w:r>
      <w:r w:rsidRPr="00642C6E">
        <w:rPr>
          <w:rFonts w:ascii="Tahoma" w:hAnsi="Tahoma" w:cs="Tahoma"/>
          <w:sz w:val="24"/>
          <w:szCs w:val="24"/>
        </w:rPr>
        <w:t xml:space="preserve"> status or removal of such a status, will be recorded on the student’s record and </w:t>
      </w:r>
      <w:r w:rsidR="00BF779A">
        <w:rPr>
          <w:rFonts w:ascii="Tahoma" w:hAnsi="Tahoma" w:cs="Tahoma"/>
          <w:sz w:val="24"/>
          <w:szCs w:val="24"/>
        </w:rPr>
        <w:t>may</w:t>
      </w:r>
      <w:r w:rsidRPr="00642C6E">
        <w:rPr>
          <w:rFonts w:ascii="Tahoma" w:hAnsi="Tahoma" w:cs="Tahoma"/>
          <w:sz w:val="24"/>
          <w:szCs w:val="24"/>
        </w:rPr>
        <w:t xml:space="preserve"> be referred to as evidence of disposition or ability in references provided by the Institute. </w:t>
      </w:r>
    </w:p>
    <w:p w14:paraId="02C6FB0B" w14:textId="5431E5E1" w:rsidR="003C1844" w:rsidRPr="00642C6E" w:rsidRDefault="003C1844" w:rsidP="003C1844">
      <w:pPr>
        <w:numPr>
          <w:ilvl w:val="0"/>
          <w:numId w:val="13"/>
        </w:numPr>
        <w:spacing w:after="0" w:line="240" w:lineRule="auto"/>
        <w:ind w:left="714" w:right="0" w:hanging="357"/>
        <w:rPr>
          <w:rFonts w:ascii="Tahoma" w:hAnsi="Tahoma" w:cs="Tahoma"/>
          <w:sz w:val="24"/>
          <w:szCs w:val="24"/>
        </w:rPr>
      </w:pPr>
      <w:r w:rsidRPr="00642C6E">
        <w:rPr>
          <w:rFonts w:ascii="Tahoma" w:hAnsi="Tahoma" w:cs="Tahoma"/>
          <w:sz w:val="24"/>
          <w:szCs w:val="24"/>
        </w:rPr>
        <w:t xml:space="preserve">The time taken to manage a </w:t>
      </w:r>
      <w:r w:rsidR="000A1F93">
        <w:rPr>
          <w:rFonts w:ascii="Tahoma" w:hAnsi="Tahoma" w:cs="Tahoma"/>
          <w:sz w:val="24"/>
          <w:szCs w:val="24"/>
        </w:rPr>
        <w:t>level of concern</w:t>
      </w:r>
      <w:r w:rsidRPr="00642C6E">
        <w:rPr>
          <w:rFonts w:ascii="Tahoma" w:hAnsi="Tahoma" w:cs="Tahoma"/>
          <w:sz w:val="24"/>
          <w:szCs w:val="24"/>
        </w:rPr>
        <w:t xml:space="preserve"> will be dependent on the student’s circumstances. </w:t>
      </w:r>
    </w:p>
    <w:p w14:paraId="26998D1F" w14:textId="3BBF6036" w:rsidR="003C1844" w:rsidRDefault="003C1844" w:rsidP="003C1844">
      <w:pPr>
        <w:numPr>
          <w:ilvl w:val="0"/>
          <w:numId w:val="13"/>
        </w:numPr>
        <w:spacing w:after="0" w:line="240" w:lineRule="auto"/>
        <w:ind w:left="714" w:right="0" w:hanging="357"/>
        <w:rPr>
          <w:rFonts w:ascii="Tahoma" w:hAnsi="Tahoma" w:cs="Tahoma"/>
          <w:sz w:val="24"/>
          <w:szCs w:val="24"/>
        </w:rPr>
      </w:pPr>
      <w:r w:rsidRPr="00642C6E">
        <w:rPr>
          <w:rFonts w:ascii="Tahoma" w:hAnsi="Tahoma" w:cs="Tahoma"/>
          <w:sz w:val="24"/>
          <w:szCs w:val="24"/>
        </w:rPr>
        <w:t xml:space="preserve">All </w:t>
      </w:r>
      <w:r w:rsidR="000A1F93">
        <w:rPr>
          <w:rFonts w:ascii="Tahoma" w:hAnsi="Tahoma" w:cs="Tahoma"/>
          <w:sz w:val="24"/>
          <w:szCs w:val="24"/>
        </w:rPr>
        <w:t>wellbeing</w:t>
      </w:r>
      <w:r w:rsidRPr="00642C6E">
        <w:rPr>
          <w:rFonts w:ascii="Tahoma" w:hAnsi="Tahoma" w:cs="Tahoma"/>
          <w:sz w:val="24"/>
          <w:szCs w:val="24"/>
        </w:rPr>
        <w:t xml:space="preserve"> meetings or communication must be recorded</w:t>
      </w:r>
      <w:r w:rsidR="00770C8C">
        <w:rPr>
          <w:rFonts w:ascii="Tahoma" w:hAnsi="Tahoma" w:cs="Tahoma"/>
          <w:sz w:val="24"/>
          <w:szCs w:val="24"/>
        </w:rPr>
        <w:t xml:space="preserve"> using the LGT form</w:t>
      </w:r>
      <w:r w:rsidRPr="00642C6E">
        <w:rPr>
          <w:rFonts w:ascii="Tahoma" w:hAnsi="Tahoma" w:cs="Tahoma"/>
          <w:sz w:val="24"/>
          <w:szCs w:val="24"/>
        </w:rPr>
        <w:t xml:space="preserve">. </w:t>
      </w:r>
      <w:r w:rsidR="00295DE7">
        <w:rPr>
          <w:rFonts w:ascii="Tahoma" w:hAnsi="Tahoma" w:cs="Tahoma"/>
          <w:sz w:val="24"/>
          <w:szCs w:val="24"/>
        </w:rPr>
        <w:t xml:space="preserve">Notes from a third wellbeing meeting will be officially recorded and shared with the student’s LGT to </w:t>
      </w:r>
      <w:r w:rsidR="00F32C39">
        <w:rPr>
          <w:rFonts w:ascii="Tahoma" w:hAnsi="Tahoma" w:cs="Tahoma"/>
          <w:sz w:val="24"/>
          <w:szCs w:val="24"/>
        </w:rPr>
        <w:t xml:space="preserve">add to the student’s file. </w:t>
      </w:r>
      <w:r w:rsidRPr="00642C6E">
        <w:rPr>
          <w:rFonts w:ascii="Tahoma" w:hAnsi="Tahoma" w:cs="Tahoma"/>
          <w:sz w:val="24"/>
          <w:szCs w:val="24"/>
        </w:rPr>
        <w:t xml:space="preserve">If a student does not attend for a </w:t>
      </w:r>
      <w:r w:rsidR="000A1F93">
        <w:rPr>
          <w:rFonts w:ascii="Tahoma" w:hAnsi="Tahoma" w:cs="Tahoma"/>
          <w:sz w:val="24"/>
          <w:szCs w:val="24"/>
        </w:rPr>
        <w:t>wellbeing</w:t>
      </w:r>
      <w:r w:rsidRPr="00642C6E">
        <w:rPr>
          <w:rFonts w:ascii="Tahoma" w:hAnsi="Tahoma" w:cs="Tahoma"/>
          <w:sz w:val="24"/>
          <w:szCs w:val="24"/>
        </w:rPr>
        <w:t xml:space="preserve"> meeting, this must also be recorded, and consideration given to next steps.</w:t>
      </w:r>
    </w:p>
    <w:p w14:paraId="488B8986" w14:textId="36B40859" w:rsidR="007A556B" w:rsidRPr="00642C6E" w:rsidRDefault="008022E2" w:rsidP="003C1844">
      <w:pPr>
        <w:numPr>
          <w:ilvl w:val="0"/>
          <w:numId w:val="13"/>
        </w:numPr>
        <w:spacing w:after="0" w:line="240" w:lineRule="auto"/>
        <w:ind w:left="714" w:right="0" w:hanging="357"/>
        <w:rPr>
          <w:rFonts w:ascii="Tahoma" w:hAnsi="Tahoma" w:cs="Tahoma"/>
          <w:sz w:val="24"/>
          <w:szCs w:val="24"/>
        </w:rPr>
      </w:pPr>
      <w:r>
        <w:rPr>
          <w:rFonts w:ascii="Tahoma" w:hAnsi="Tahoma" w:cs="Tahoma"/>
          <w:sz w:val="24"/>
          <w:szCs w:val="24"/>
        </w:rPr>
        <w:lastRenderedPageBreak/>
        <w:t xml:space="preserve">At the end of each teaching year, all levels </w:t>
      </w:r>
      <w:r w:rsidR="007F791C">
        <w:rPr>
          <w:rFonts w:ascii="Tahoma" w:hAnsi="Tahoma" w:cs="Tahoma"/>
          <w:sz w:val="24"/>
          <w:szCs w:val="24"/>
        </w:rPr>
        <w:t xml:space="preserve">of concern </w:t>
      </w:r>
      <w:r>
        <w:rPr>
          <w:rFonts w:ascii="Tahoma" w:hAnsi="Tahoma" w:cs="Tahoma"/>
          <w:sz w:val="24"/>
          <w:szCs w:val="24"/>
        </w:rPr>
        <w:t>will be removed</w:t>
      </w:r>
      <w:r w:rsidR="001B0CF4">
        <w:rPr>
          <w:rFonts w:ascii="Tahoma" w:hAnsi="Tahoma" w:cs="Tahoma"/>
          <w:sz w:val="24"/>
          <w:szCs w:val="24"/>
        </w:rPr>
        <w:t xml:space="preserve">. However, where there are serious, ongoing concerns, a first wellbeing meeting should be convened as soon as possible in the new teaching year to ensure that the student is fit to study and remains </w:t>
      </w:r>
      <w:r w:rsidR="007F791C">
        <w:rPr>
          <w:rFonts w:ascii="Tahoma" w:hAnsi="Tahoma" w:cs="Tahoma"/>
          <w:sz w:val="24"/>
          <w:szCs w:val="24"/>
        </w:rPr>
        <w:t>supported.</w:t>
      </w:r>
    </w:p>
    <w:p w14:paraId="6BC7939C" w14:textId="77777777" w:rsidR="003C1844" w:rsidRPr="00642C6E" w:rsidRDefault="003C1844" w:rsidP="003C1844">
      <w:pPr>
        <w:spacing w:after="0" w:line="240" w:lineRule="auto"/>
        <w:ind w:left="714" w:right="0" w:firstLine="0"/>
        <w:rPr>
          <w:rFonts w:ascii="Tahoma" w:hAnsi="Tahoma" w:cs="Tahoma"/>
          <w:sz w:val="24"/>
          <w:szCs w:val="24"/>
        </w:rPr>
      </w:pPr>
    </w:p>
    <w:p w14:paraId="6276C51A" w14:textId="35B59832" w:rsidR="003C1844" w:rsidRPr="00642C6E" w:rsidRDefault="003C1844" w:rsidP="003C1844">
      <w:pPr>
        <w:ind w:left="-5" w:right="0"/>
        <w:rPr>
          <w:rFonts w:ascii="Tahoma" w:hAnsi="Tahoma" w:cs="Tahoma"/>
          <w:sz w:val="24"/>
          <w:szCs w:val="24"/>
        </w:rPr>
      </w:pPr>
      <w:r w:rsidRPr="00642C6E">
        <w:rPr>
          <w:rFonts w:ascii="Tahoma" w:hAnsi="Tahoma" w:cs="Tahoma"/>
          <w:sz w:val="24"/>
          <w:szCs w:val="24"/>
        </w:rPr>
        <w:t xml:space="preserve">Indicative reasons for removing a </w:t>
      </w:r>
      <w:r w:rsidR="00593A02">
        <w:rPr>
          <w:rFonts w:ascii="Tahoma" w:hAnsi="Tahoma" w:cs="Tahoma"/>
          <w:sz w:val="24"/>
          <w:szCs w:val="24"/>
        </w:rPr>
        <w:t>level of</w:t>
      </w:r>
      <w:r w:rsidRPr="00642C6E">
        <w:rPr>
          <w:rFonts w:ascii="Tahoma" w:hAnsi="Tahoma" w:cs="Tahoma"/>
          <w:sz w:val="24"/>
          <w:szCs w:val="24"/>
        </w:rPr>
        <w:t xml:space="preserve"> concern: </w:t>
      </w:r>
    </w:p>
    <w:p w14:paraId="017452FC" w14:textId="77777777" w:rsidR="003C1844" w:rsidRPr="00642C6E" w:rsidRDefault="003C1844" w:rsidP="003C1844">
      <w:pPr>
        <w:numPr>
          <w:ilvl w:val="0"/>
          <w:numId w:val="14"/>
        </w:numPr>
        <w:spacing w:after="23"/>
        <w:ind w:right="0" w:hanging="612"/>
        <w:rPr>
          <w:rFonts w:ascii="Tahoma" w:hAnsi="Tahoma" w:cs="Tahoma"/>
          <w:sz w:val="24"/>
          <w:szCs w:val="24"/>
        </w:rPr>
      </w:pPr>
      <w:r w:rsidRPr="00642C6E">
        <w:rPr>
          <w:rFonts w:ascii="Tahoma" w:hAnsi="Tahoma" w:cs="Tahoma"/>
          <w:sz w:val="24"/>
          <w:szCs w:val="24"/>
        </w:rPr>
        <w:t xml:space="preserve">Documented health issues which have impacted on the student’s situation </w:t>
      </w:r>
    </w:p>
    <w:p w14:paraId="66A04D89" w14:textId="77777777" w:rsidR="003C1844" w:rsidRPr="00642C6E" w:rsidRDefault="003C1844" w:rsidP="003C1844">
      <w:pPr>
        <w:numPr>
          <w:ilvl w:val="0"/>
          <w:numId w:val="14"/>
        </w:numPr>
        <w:spacing w:after="21"/>
        <w:ind w:right="0" w:hanging="612"/>
        <w:rPr>
          <w:rFonts w:ascii="Tahoma" w:hAnsi="Tahoma" w:cs="Tahoma"/>
          <w:sz w:val="24"/>
          <w:szCs w:val="24"/>
        </w:rPr>
      </w:pPr>
      <w:r w:rsidRPr="00642C6E">
        <w:rPr>
          <w:rFonts w:ascii="Tahoma" w:hAnsi="Tahoma" w:cs="Tahoma"/>
          <w:sz w:val="24"/>
          <w:szCs w:val="24"/>
        </w:rPr>
        <w:t xml:space="preserve">Financial or legal difficulties </w:t>
      </w:r>
    </w:p>
    <w:p w14:paraId="2ECB5F42" w14:textId="77777777" w:rsidR="003C1844" w:rsidRPr="00642C6E" w:rsidRDefault="003C1844" w:rsidP="003C1844">
      <w:pPr>
        <w:numPr>
          <w:ilvl w:val="0"/>
          <w:numId w:val="14"/>
        </w:numPr>
        <w:ind w:right="0" w:hanging="612"/>
        <w:rPr>
          <w:rFonts w:ascii="Tahoma" w:hAnsi="Tahoma" w:cs="Tahoma"/>
          <w:sz w:val="24"/>
          <w:szCs w:val="24"/>
        </w:rPr>
      </w:pPr>
      <w:r w:rsidRPr="00642C6E">
        <w:rPr>
          <w:rFonts w:ascii="Tahoma" w:hAnsi="Tahoma" w:cs="Tahoma"/>
          <w:sz w:val="24"/>
          <w:szCs w:val="24"/>
        </w:rPr>
        <w:t xml:space="preserve">Unexpected circumstances outside the control of the student </w:t>
      </w:r>
    </w:p>
    <w:p w14:paraId="4B1227CA" w14:textId="43C83C7E" w:rsidR="003C1844" w:rsidRDefault="003C1844" w:rsidP="003C1844">
      <w:pPr>
        <w:spacing w:after="11" w:line="259" w:lineRule="auto"/>
        <w:ind w:left="0" w:right="0" w:firstLine="0"/>
        <w:rPr>
          <w:rFonts w:ascii="Tahoma" w:hAnsi="Tahoma" w:cs="Tahoma"/>
          <w:sz w:val="24"/>
          <w:szCs w:val="24"/>
        </w:rPr>
      </w:pPr>
      <w:r w:rsidRPr="00642C6E">
        <w:rPr>
          <w:rFonts w:ascii="Tahoma" w:hAnsi="Tahoma" w:cs="Tahoma"/>
          <w:sz w:val="24"/>
          <w:szCs w:val="24"/>
        </w:rPr>
        <w:t xml:space="preserve">At any time, the </w:t>
      </w:r>
      <w:r w:rsidR="00AC4946">
        <w:rPr>
          <w:rFonts w:ascii="Tahoma" w:hAnsi="Tahoma" w:cs="Tahoma"/>
          <w:sz w:val="24"/>
          <w:szCs w:val="24"/>
        </w:rPr>
        <w:t>Student Wellbeing and Disability</w:t>
      </w:r>
      <w:r w:rsidRPr="00642C6E">
        <w:rPr>
          <w:rFonts w:ascii="Tahoma" w:hAnsi="Tahoma" w:cs="Tahoma"/>
          <w:sz w:val="24"/>
          <w:szCs w:val="24"/>
        </w:rPr>
        <w:t xml:space="preserve"> Manager </w:t>
      </w:r>
      <w:r w:rsidR="006564E4" w:rsidRPr="007D0AF9">
        <w:rPr>
          <w:rFonts w:ascii="Tahoma" w:hAnsi="Tahoma" w:cs="Tahoma"/>
          <w:sz w:val="24"/>
          <w:szCs w:val="24"/>
        </w:rPr>
        <w:t>o</w:t>
      </w:r>
      <w:r w:rsidR="00FB2012">
        <w:rPr>
          <w:rFonts w:ascii="Tahoma" w:hAnsi="Tahoma" w:cs="Tahoma"/>
          <w:sz w:val="24"/>
          <w:szCs w:val="24"/>
        </w:rPr>
        <w:t>r Senior Wellbeing Officer</w:t>
      </w:r>
      <w:r w:rsidR="006564E4" w:rsidRPr="00642C6E">
        <w:rPr>
          <w:rFonts w:ascii="Tahoma" w:hAnsi="Tahoma" w:cs="Tahoma"/>
          <w:sz w:val="24"/>
          <w:szCs w:val="24"/>
        </w:rPr>
        <w:t xml:space="preserve"> </w:t>
      </w:r>
      <w:r w:rsidRPr="00642C6E">
        <w:rPr>
          <w:rFonts w:ascii="Tahoma" w:hAnsi="Tahoma" w:cs="Tahoma"/>
          <w:sz w:val="24"/>
          <w:szCs w:val="24"/>
        </w:rPr>
        <w:t>can be contacted for advice or asked to take part in a meeting with a student.</w:t>
      </w:r>
    </w:p>
    <w:p w14:paraId="00799F29" w14:textId="54DB8A49" w:rsidR="00C84561" w:rsidRDefault="00C84561" w:rsidP="003C1844">
      <w:pPr>
        <w:spacing w:after="11" w:line="259" w:lineRule="auto"/>
        <w:ind w:left="0" w:right="0" w:firstLine="0"/>
        <w:rPr>
          <w:rFonts w:ascii="Tahoma" w:hAnsi="Tahoma" w:cs="Tahoma"/>
          <w:sz w:val="24"/>
          <w:szCs w:val="24"/>
        </w:rPr>
      </w:pPr>
    </w:p>
    <w:p w14:paraId="282169DC" w14:textId="77777777" w:rsidR="00C84561" w:rsidRPr="00642C6E" w:rsidRDefault="00C84561" w:rsidP="00C84561">
      <w:pPr>
        <w:spacing w:after="172" w:line="259" w:lineRule="auto"/>
        <w:ind w:left="0" w:right="0" w:firstLine="0"/>
        <w:rPr>
          <w:rFonts w:ascii="Tahoma" w:hAnsi="Tahoma" w:cs="Tahoma"/>
          <w:sz w:val="24"/>
          <w:szCs w:val="24"/>
          <w:u w:val="single"/>
        </w:rPr>
      </w:pPr>
      <w:r w:rsidRPr="00642C6E">
        <w:rPr>
          <w:rFonts w:ascii="Tahoma" w:hAnsi="Tahoma" w:cs="Tahoma"/>
          <w:sz w:val="24"/>
          <w:szCs w:val="24"/>
          <w:u w:val="single"/>
        </w:rPr>
        <w:t xml:space="preserve">Appeals </w:t>
      </w:r>
    </w:p>
    <w:p w14:paraId="24E6DA71" w14:textId="77777777" w:rsidR="00C84561" w:rsidRPr="00642C6E" w:rsidRDefault="00C84561" w:rsidP="00C84561">
      <w:pPr>
        <w:spacing w:after="0"/>
        <w:ind w:left="-5" w:right="0"/>
        <w:rPr>
          <w:rFonts w:ascii="Tahoma" w:hAnsi="Tahoma" w:cs="Tahoma"/>
          <w:sz w:val="24"/>
          <w:szCs w:val="24"/>
        </w:rPr>
      </w:pPr>
      <w:r w:rsidRPr="00642C6E">
        <w:rPr>
          <w:rFonts w:ascii="Tahoma" w:hAnsi="Tahoma" w:cs="Tahoma"/>
          <w:sz w:val="24"/>
          <w:szCs w:val="24"/>
        </w:rPr>
        <w:t xml:space="preserve">If, after </w:t>
      </w:r>
      <w:r>
        <w:rPr>
          <w:rFonts w:ascii="Tahoma" w:hAnsi="Tahoma" w:cs="Tahoma"/>
          <w:sz w:val="24"/>
          <w:szCs w:val="24"/>
        </w:rPr>
        <w:t>third wellbeing meeting</w:t>
      </w:r>
      <w:r w:rsidRPr="00642C6E">
        <w:rPr>
          <w:rFonts w:ascii="Tahoma" w:hAnsi="Tahoma" w:cs="Tahoma"/>
          <w:sz w:val="24"/>
          <w:szCs w:val="24"/>
        </w:rPr>
        <w:t xml:space="preserve">, a student is withdrawn from their programme of study, there is a right to appeal.  </w:t>
      </w:r>
    </w:p>
    <w:p w14:paraId="4756D966" w14:textId="77777777" w:rsidR="00C84561" w:rsidRPr="00642C6E" w:rsidRDefault="00C84561" w:rsidP="00C84561">
      <w:pPr>
        <w:spacing w:after="0" w:line="259" w:lineRule="auto"/>
        <w:ind w:left="0" w:right="0" w:firstLine="0"/>
        <w:rPr>
          <w:rFonts w:ascii="Tahoma" w:hAnsi="Tahoma" w:cs="Tahoma"/>
          <w:sz w:val="24"/>
          <w:szCs w:val="24"/>
        </w:rPr>
      </w:pPr>
      <w:r w:rsidRPr="00642C6E">
        <w:rPr>
          <w:rFonts w:ascii="Tahoma" w:hAnsi="Tahoma" w:cs="Tahoma"/>
          <w:sz w:val="24"/>
          <w:szCs w:val="24"/>
        </w:rPr>
        <w:t xml:space="preserve"> </w:t>
      </w:r>
    </w:p>
    <w:p w14:paraId="69DEE84E" w14:textId="77777777" w:rsidR="00C84561" w:rsidRPr="00642C6E" w:rsidRDefault="00C84561" w:rsidP="00C84561">
      <w:pPr>
        <w:spacing w:after="0"/>
        <w:ind w:left="-5" w:right="0"/>
        <w:rPr>
          <w:rFonts w:ascii="Tahoma" w:hAnsi="Tahoma" w:cs="Tahoma"/>
          <w:sz w:val="24"/>
          <w:szCs w:val="24"/>
        </w:rPr>
      </w:pPr>
      <w:r w:rsidRPr="00642C6E">
        <w:rPr>
          <w:rFonts w:ascii="Tahoma" w:hAnsi="Tahoma" w:cs="Tahoma"/>
          <w:sz w:val="24"/>
          <w:szCs w:val="24"/>
        </w:rPr>
        <w:t xml:space="preserve">An appeal must be sent to the </w:t>
      </w:r>
      <w:proofErr w:type="gramStart"/>
      <w:r w:rsidRPr="00642C6E">
        <w:rPr>
          <w:rFonts w:ascii="Tahoma" w:hAnsi="Tahoma" w:cs="Tahoma"/>
          <w:sz w:val="24"/>
          <w:szCs w:val="24"/>
        </w:rPr>
        <w:t>Principal</w:t>
      </w:r>
      <w:proofErr w:type="gramEnd"/>
      <w:r w:rsidRPr="00642C6E">
        <w:rPr>
          <w:rFonts w:ascii="Tahoma" w:hAnsi="Tahoma" w:cs="Tahoma"/>
          <w:sz w:val="24"/>
          <w:szCs w:val="24"/>
        </w:rPr>
        <w:t xml:space="preserve"> within 10 days from the date when the outcome letter from </w:t>
      </w:r>
      <w:r>
        <w:rPr>
          <w:rFonts w:ascii="Tahoma" w:hAnsi="Tahoma" w:cs="Tahoma"/>
          <w:sz w:val="24"/>
          <w:szCs w:val="24"/>
        </w:rPr>
        <w:t>the third wellbeing meeting</w:t>
      </w:r>
      <w:r w:rsidRPr="00642C6E">
        <w:rPr>
          <w:rFonts w:ascii="Tahoma" w:hAnsi="Tahoma" w:cs="Tahoma"/>
          <w:sz w:val="24"/>
          <w:szCs w:val="24"/>
        </w:rPr>
        <w:t xml:space="preserve"> was issued. The appeal must be made in writing and explain why the case should be reconsidered. </w:t>
      </w:r>
    </w:p>
    <w:p w14:paraId="2782F8C4" w14:textId="77777777" w:rsidR="00C84561" w:rsidRPr="00642C6E" w:rsidRDefault="00C84561" w:rsidP="00C84561">
      <w:pPr>
        <w:spacing w:after="0" w:line="259" w:lineRule="auto"/>
        <w:ind w:left="0" w:right="0" w:firstLine="0"/>
        <w:rPr>
          <w:rFonts w:ascii="Tahoma" w:hAnsi="Tahoma" w:cs="Tahoma"/>
          <w:sz w:val="24"/>
          <w:szCs w:val="24"/>
        </w:rPr>
      </w:pPr>
      <w:r w:rsidRPr="00642C6E">
        <w:rPr>
          <w:rFonts w:ascii="Tahoma" w:hAnsi="Tahoma" w:cs="Tahoma"/>
          <w:sz w:val="24"/>
          <w:szCs w:val="24"/>
        </w:rPr>
        <w:t xml:space="preserve"> </w:t>
      </w:r>
    </w:p>
    <w:p w14:paraId="668E376A" w14:textId="77777777" w:rsidR="00C84561" w:rsidRPr="00642C6E" w:rsidRDefault="00C84561" w:rsidP="00C84561">
      <w:pPr>
        <w:ind w:left="-5" w:right="0"/>
        <w:rPr>
          <w:rFonts w:ascii="Tahoma" w:hAnsi="Tahoma" w:cs="Tahoma"/>
          <w:sz w:val="24"/>
          <w:szCs w:val="24"/>
        </w:rPr>
      </w:pPr>
      <w:r w:rsidRPr="00642C6E">
        <w:rPr>
          <w:rFonts w:ascii="Tahoma" w:hAnsi="Tahoma" w:cs="Tahoma"/>
          <w:sz w:val="24"/>
          <w:szCs w:val="24"/>
        </w:rPr>
        <w:t xml:space="preserve">A panel of senior LIPA staff (who do not have connection to the student) will meet to review the appeal. The </w:t>
      </w:r>
      <w:proofErr w:type="gramStart"/>
      <w:r w:rsidRPr="00642C6E">
        <w:rPr>
          <w:rFonts w:ascii="Tahoma" w:hAnsi="Tahoma" w:cs="Tahoma"/>
          <w:sz w:val="24"/>
          <w:szCs w:val="24"/>
        </w:rPr>
        <w:t>Principal</w:t>
      </w:r>
      <w:proofErr w:type="gramEnd"/>
      <w:r w:rsidRPr="00642C6E">
        <w:rPr>
          <w:rFonts w:ascii="Tahoma" w:hAnsi="Tahoma" w:cs="Tahoma"/>
          <w:sz w:val="24"/>
          <w:szCs w:val="24"/>
        </w:rPr>
        <w:t xml:space="preserve"> will notify the student about the outcome of the appeal within 21 working days.  </w:t>
      </w:r>
    </w:p>
    <w:p w14:paraId="78F0D0E5" w14:textId="77777777" w:rsidR="00C84561" w:rsidRPr="00642C6E" w:rsidRDefault="00C84561" w:rsidP="00C84561">
      <w:pPr>
        <w:spacing w:after="0" w:line="259" w:lineRule="auto"/>
        <w:ind w:left="0" w:right="0" w:firstLine="0"/>
        <w:rPr>
          <w:rFonts w:ascii="Tahoma" w:hAnsi="Tahoma" w:cs="Tahoma"/>
          <w:sz w:val="24"/>
          <w:szCs w:val="24"/>
        </w:rPr>
      </w:pPr>
      <w:r w:rsidRPr="00642C6E">
        <w:rPr>
          <w:rFonts w:ascii="Tahoma" w:hAnsi="Tahoma" w:cs="Tahoma"/>
          <w:sz w:val="24"/>
          <w:szCs w:val="24"/>
        </w:rPr>
        <w:t xml:space="preserve"> </w:t>
      </w:r>
    </w:p>
    <w:p w14:paraId="498AD6E7" w14:textId="77777777" w:rsidR="00C84561" w:rsidRPr="00642C6E" w:rsidRDefault="00C84561" w:rsidP="00C84561">
      <w:pPr>
        <w:spacing w:after="8"/>
        <w:ind w:left="-5" w:right="0"/>
        <w:rPr>
          <w:rFonts w:ascii="Tahoma" w:hAnsi="Tahoma" w:cs="Tahoma"/>
          <w:sz w:val="24"/>
          <w:szCs w:val="24"/>
        </w:rPr>
      </w:pPr>
      <w:r w:rsidRPr="00642C6E">
        <w:rPr>
          <w:rFonts w:ascii="Tahoma" w:hAnsi="Tahoma" w:cs="Tahoma"/>
          <w:sz w:val="24"/>
          <w:szCs w:val="24"/>
        </w:rPr>
        <w:t xml:space="preserve">The decision of the panel is final. </w:t>
      </w:r>
    </w:p>
    <w:p w14:paraId="128D4ECC" w14:textId="04417144" w:rsidR="003C1844" w:rsidRDefault="003C1844" w:rsidP="003C1844">
      <w:pPr>
        <w:spacing w:after="11" w:line="259" w:lineRule="auto"/>
        <w:ind w:left="0" w:right="0" w:firstLine="0"/>
        <w:rPr>
          <w:rFonts w:ascii="Tahoma" w:hAnsi="Tahoma" w:cs="Tahoma"/>
          <w:sz w:val="24"/>
          <w:szCs w:val="24"/>
        </w:rPr>
      </w:pPr>
    </w:p>
    <w:p w14:paraId="5DA2FE84" w14:textId="510AEC5D" w:rsidR="000178D3" w:rsidRDefault="000178D3" w:rsidP="003C1844">
      <w:pPr>
        <w:spacing w:after="11" w:line="259" w:lineRule="auto"/>
        <w:ind w:left="0" w:right="0" w:firstLine="0"/>
        <w:rPr>
          <w:rFonts w:ascii="Tahoma" w:hAnsi="Tahoma" w:cs="Tahoma"/>
          <w:sz w:val="24"/>
          <w:szCs w:val="24"/>
        </w:rPr>
      </w:pPr>
    </w:p>
    <w:p w14:paraId="2B1A8088" w14:textId="32C1A598" w:rsidR="000178D3" w:rsidRDefault="000178D3" w:rsidP="003C1844">
      <w:pPr>
        <w:spacing w:after="11" w:line="259" w:lineRule="auto"/>
        <w:ind w:left="0" w:right="0" w:firstLine="0"/>
        <w:rPr>
          <w:rFonts w:ascii="Tahoma" w:hAnsi="Tahoma" w:cs="Tahoma"/>
          <w:sz w:val="24"/>
          <w:szCs w:val="24"/>
        </w:rPr>
      </w:pPr>
    </w:p>
    <w:p w14:paraId="49FA76EF" w14:textId="28B189F0" w:rsidR="000178D3" w:rsidRDefault="000178D3" w:rsidP="003C1844">
      <w:pPr>
        <w:spacing w:after="11" w:line="259" w:lineRule="auto"/>
        <w:ind w:left="0" w:right="0" w:firstLine="0"/>
        <w:rPr>
          <w:rFonts w:ascii="Tahoma" w:hAnsi="Tahoma" w:cs="Tahoma"/>
          <w:sz w:val="24"/>
          <w:szCs w:val="24"/>
        </w:rPr>
      </w:pPr>
    </w:p>
    <w:p w14:paraId="3E05913B" w14:textId="76A1647D" w:rsidR="000178D3" w:rsidRDefault="000178D3" w:rsidP="003C1844">
      <w:pPr>
        <w:spacing w:after="11" w:line="259" w:lineRule="auto"/>
        <w:ind w:left="0" w:right="0" w:firstLine="0"/>
        <w:rPr>
          <w:rFonts w:ascii="Tahoma" w:hAnsi="Tahoma" w:cs="Tahoma"/>
          <w:sz w:val="24"/>
          <w:szCs w:val="24"/>
        </w:rPr>
      </w:pPr>
    </w:p>
    <w:p w14:paraId="28990A5F" w14:textId="122F94D6" w:rsidR="000178D3" w:rsidRDefault="000178D3" w:rsidP="003C1844">
      <w:pPr>
        <w:spacing w:after="11" w:line="259" w:lineRule="auto"/>
        <w:ind w:left="0" w:right="0" w:firstLine="0"/>
        <w:rPr>
          <w:rFonts w:ascii="Tahoma" w:hAnsi="Tahoma" w:cs="Tahoma"/>
          <w:sz w:val="24"/>
          <w:szCs w:val="24"/>
        </w:rPr>
      </w:pPr>
    </w:p>
    <w:p w14:paraId="466DA3AB" w14:textId="772CAD5C" w:rsidR="000178D3" w:rsidRDefault="000178D3" w:rsidP="003C1844">
      <w:pPr>
        <w:spacing w:after="11" w:line="259" w:lineRule="auto"/>
        <w:ind w:left="0" w:right="0" w:firstLine="0"/>
        <w:rPr>
          <w:rFonts w:ascii="Tahoma" w:hAnsi="Tahoma" w:cs="Tahoma"/>
          <w:sz w:val="24"/>
          <w:szCs w:val="24"/>
        </w:rPr>
      </w:pPr>
    </w:p>
    <w:p w14:paraId="0803A540" w14:textId="0EE7416C" w:rsidR="000178D3" w:rsidRDefault="000178D3" w:rsidP="003C1844">
      <w:pPr>
        <w:spacing w:after="11" w:line="259" w:lineRule="auto"/>
        <w:ind w:left="0" w:right="0" w:firstLine="0"/>
        <w:rPr>
          <w:rFonts w:ascii="Tahoma" w:hAnsi="Tahoma" w:cs="Tahoma"/>
          <w:sz w:val="24"/>
          <w:szCs w:val="24"/>
        </w:rPr>
      </w:pPr>
    </w:p>
    <w:p w14:paraId="58C5966A" w14:textId="2F28339B" w:rsidR="000178D3" w:rsidRDefault="000178D3" w:rsidP="003C1844">
      <w:pPr>
        <w:spacing w:after="11" w:line="259" w:lineRule="auto"/>
        <w:ind w:left="0" w:right="0" w:firstLine="0"/>
        <w:rPr>
          <w:rFonts w:ascii="Tahoma" w:hAnsi="Tahoma" w:cs="Tahoma"/>
          <w:sz w:val="24"/>
          <w:szCs w:val="24"/>
        </w:rPr>
      </w:pPr>
    </w:p>
    <w:p w14:paraId="345085A5" w14:textId="1023D799" w:rsidR="000178D3" w:rsidRDefault="000178D3" w:rsidP="003C1844">
      <w:pPr>
        <w:spacing w:after="11" w:line="259" w:lineRule="auto"/>
        <w:ind w:left="0" w:right="0" w:firstLine="0"/>
        <w:rPr>
          <w:rFonts w:ascii="Tahoma" w:hAnsi="Tahoma" w:cs="Tahoma"/>
          <w:sz w:val="24"/>
          <w:szCs w:val="24"/>
        </w:rPr>
      </w:pPr>
    </w:p>
    <w:p w14:paraId="4A12B517" w14:textId="4ABA0926" w:rsidR="000178D3" w:rsidRDefault="000178D3" w:rsidP="003C1844">
      <w:pPr>
        <w:spacing w:after="11" w:line="259" w:lineRule="auto"/>
        <w:ind w:left="0" w:right="0" w:firstLine="0"/>
        <w:rPr>
          <w:rFonts w:ascii="Tahoma" w:hAnsi="Tahoma" w:cs="Tahoma"/>
          <w:sz w:val="24"/>
          <w:szCs w:val="24"/>
        </w:rPr>
      </w:pPr>
    </w:p>
    <w:p w14:paraId="5DFDCFD1" w14:textId="6D1A7D09" w:rsidR="000178D3" w:rsidRDefault="000178D3" w:rsidP="003C1844">
      <w:pPr>
        <w:spacing w:after="11" w:line="259" w:lineRule="auto"/>
        <w:ind w:left="0" w:right="0" w:firstLine="0"/>
        <w:rPr>
          <w:rFonts w:ascii="Tahoma" w:hAnsi="Tahoma" w:cs="Tahoma"/>
          <w:sz w:val="24"/>
          <w:szCs w:val="24"/>
        </w:rPr>
      </w:pPr>
    </w:p>
    <w:p w14:paraId="2C3BA2A1" w14:textId="06DAC4BF" w:rsidR="000178D3" w:rsidRDefault="000178D3" w:rsidP="003C1844">
      <w:pPr>
        <w:spacing w:after="11" w:line="259" w:lineRule="auto"/>
        <w:ind w:left="0" w:right="0" w:firstLine="0"/>
        <w:rPr>
          <w:rFonts w:ascii="Tahoma" w:hAnsi="Tahoma" w:cs="Tahoma"/>
          <w:sz w:val="24"/>
          <w:szCs w:val="24"/>
        </w:rPr>
      </w:pPr>
    </w:p>
    <w:p w14:paraId="11BA8717" w14:textId="3BDD3D92" w:rsidR="000178D3" w:rsidRDefault="000178D3" w:rsidP="003C1844">
      <w:pPr>
        <w:spacing w:after="11" w:line="259" w:lineRule="auto"/>
        <w:ind w:left="0" w:right="0" w:firstLine="0"/>
        <w:rPr>
          <w:rFonts w:ascii="Tahoma" w:hAnsi="Tahoma" w:cs="Tahoma"/>
          <w:sz w:val="24"/>
          <w:szCs w:val="24"/>
        </w:rPr>
      </w:pPr>
    </w:p>
    <w:p w14:paraId="318FD711" w14:textId="763A7686" w:rsidR="000178D3" w:rsidRDefault="000178D3" w:rsidP="003C1844">
      <w:pPr>
        <w:spacing w:after="11" w:line="259" w:lineRule="auto"/>
        <w:ind w:left="0" w:right="0" w:firstLine="0"/>
        <w:rPr>
          <w:rFonts w:ascii="Tahoma" w:hAnsi="Tahoma" w:cs="Tahoma"/>
          <w:sz w:val="24"/>
          <w:szCs w:val="24"/>
        </w:rPr>
      </w:pPr>
    </w:p>
    <w:p w14:paraId="3BE1DA3B" w14:textId="77777777" w:rsidR="000178D3" w:rsidRPr="00642C6E" w:rsidRDefault="000178D3" w:rsidP="003C1844">
      <w:pPr>
        <w:spacing w:after="11" w:line="259" w:lineRule="auto"/>
        <w:ind w:left="0" w:right="0" w:firstLine="0"/>
        <w:rPr>
          <w:rFonts w:ascii="Tahoma" w:hAnsi="Tahoma" w:cs="Tahoma"/>
          <w:sz w:val="24"/>
          <w:szCs w:val="24"/>
        </w:rPr>
      </w:pPr>
    </w:p>
    <w:p w14:paraId="5214967D" w14:textId="77777777" w:rsidR="003C1844" w:rsidRPr="00642C6E" w:rsidRDefault="003C1844" w:rsidP="003C1844">
      <w:pPr>
        <w:pStyle w:val="Heading2"/>
        <w:tabs>
          <w:tab w:val="center" w:pos="2981"/>
        </w:tabs>
        <w:ind w:left="-15" w:firstLine="0"/>
        <w:rPr>
          <w:rFonts w:ascii="Tahoma" w:hAnsi="Tahoma" w:cs="Tahoma"/>
          <w:sz w:val="24"/>
          <w:szCs w:val="24"/>
        </w:rPr>
      </w:pPr>
      <w:r w:rsidRPr="00642C6E">
        <w:rPr>
          <w:rFonts w:ascii="Tahoma" w:hAnsi="Tahoma" w:cs="Tahoma"/>
          <w:sz w:val="24"/>
          <w:szCs w:val="24"/>
        </w:rPr>
        <w:lastRenderedPageBreak/>
        <w:t>Exceptional Causes for Concern</w:t>
      </w:r>
      <w:r w:rsidRPr="00642C6E">
        <w:rPr>
          <w:rFonts w:ascii="Tahoma" w:hAnsi="Tahoma" w:cs="Tahoma"/>
          <w:sz w:val="24"/>
          <w:szCs w:val="24"/>
          <w:u w:val="none"/>
        </w:rPr>
        <w:t xml:space="preserve"> </w:t>
      </w:r>
    </w:p>
    <w:p w14:paraId="7ADE23F4" w14:textId="77777777" w:rsidR="003C1844" w:rsidRPr="00642C6E" w:rsidRDefault="003C1844" w:rsidP="003C1844">
      <w:pPr>
        <w:ind w:left="370" w:right="0"/>
        <w:rPr>
          <w:rFonts w:ascii="Tahoma" w:hAnsi="Tahoma" w:cs="Tahoma"/>
          <w:sz w:val="24"/>
          <w:szCs w:val="24"/>
        </w:rPr>
      </w:pPr>
      <w:r w:rsidRPr="00642C6E">
        <w:rPr>
          <w:rFonts w:ascii="Tahoma" w:eastAsia="Calibri" w:hAnsi="Tahoma" w:cs="Tahoma"/>
          <w:sz w:val="24"/>
          <w:szCs w:val="24"/>
        </w:rPr>
        <w:t>1.</w:t>
      </w:r>
      <w:r w:rsidRPr="00642C6E">
        <w:rPr>
          <w:rFonts w:ascii="Tahoma" w:eastAsia="Arial" w:hAnsi="Tahoma" w:cs="Tahoma"/>
          <w:sz w:val="24"/>
          <w:szCs w:val="24"/>
        </w:rPr>
        <w:t xml:space="preserve"> </w:t>
      </w:r>
      <w:r w:rsidRPr="00642C6E">
        <w:rPr>
          <w:rFonts w:ascii="Tahoma" w:hAnsi="Tahoma" w:cs="Tahoma"/>
          <w:sz w:val="24"/>
          <w:szCs w:val="24"/>
        </w:rPr>
        <w:t xml:space="preserve">Missing Students </w:t>
      </w:r>
    </w:p>
    <w:p w14:paraId="37165315" w14:textId="059A0FAD" w:rsidR="003C1844" w:rsidRPr="00642C6E" w:rsidRDefault="003C1844" w:rsidP="003C1844">
      <w:pPr>
        <w:ind w:left="-5" w:right="0"/>
        <w:rPr>
          <w:rFonts w:ascii="Tahoma" w:hAnsi="Tahoma" w:cs="Tahoma"/>
          <w:sz w:val="24"/>
          <w:szCs w:val="24"/>
        </w:rPr>
      </w:pPr>
      <w:r w:rsidRPr="00642C6E">
        <w:rPr>
          <w:rFonts w:ascii="Tahoma" w:hAnsi="Tahoma" w:cs="Tahoma"/>
          <w:sz w:val="24"/>
          <w:szCs w:val="24"/>
        </w:rPr>
        <w:t xml:space="preserve">A student is deemed missing if they have been </w:t>
      </w:r>
      <w:r w:rsidR="00A47F16" w:rsidRPr="00642C6E">
        <w:rPr>
          <w:rFonts w:ascii="Tahoma" w:hAnsi="Tahoma" w:cs="Tahoma"/>
          <w:sz w:val="24"/>
          <w:szCs w:val="24"/>
        </w:rPr>
        <w:t>absent on 10 or more consecutive days involving scheduled sessions without notification</w:t>
      </w:r>
      <w:r w:rsidRPr="00642C6E">
        <w:rPr>
          <w:rFonts w:ascii="Tahoma" w:hAnsi="Tahoma" w:cs="Tahoma"/>
          <w:sz w:val="24"/>
          <w:szCs w:val="24"/>
        </w:rPr>
        <w:t xml:space="preserve">. </w:t>
      </w:r>
    </w:p>
    <w:p w14:paraId="6E7E27D0" w14:textId="7D55FC14" w:rsidR="003C1844" w:rsidRPr="00642C6E" w:rsidRDefault="003C1844" w:rsidP="003C1844">
      <w:pPr>
        <w:ind w:left="-5" w:right="0"/>
        <w:rPr>
          <w:rFonts w:ascii="Tahoma" w:hAnsi="Tahoma" w:cs="Tahoma"/>
          <w:sz w:val="24"/>
          <w:szCs w:val="24"/>
        </w:rPr>
      </w:pPr>
      <w:r w:rsidRPr="00642C6E">
        <w:rPr>
          <w:rFonts w:ascii="Tahoma" w:hAnsi="Tahoma" w:cs="Tahoma"/>
          <w:sz w:val="24"/>
          <w:szCs w:val="24"/>
        </w:rPr>
        <w:t xml:space="preserve">In these circumstances, a series of investigative steps will be taken to ascertain the wellbeing and location of the student. See Appendix </w:t>
      </w:r>
      <w:r w:rsidR="00CD3B02">
        <w:rPr>
          <w:rFonts w:ascii="Tahoma" w:hAnsi="Tahoma" w:cs="Tahoma"/>
          <w:sz w:val="24"/>
          <w:szCs w:val="24"/>
        </w:rPr>
        <w:t>E</w:t>
      </w:r>
      <w:r w:rsidRPr="00642C6E">
        <w:rPr>
          <w:rFonts w:ascii="Tahoma" w:hAnsi="Tahoma" w:cs="Tahoma"/>
          <w:sz w:val="24"/>
          <w:szCs w:val="24"/>
        </w:rPr>
        <w:t xml:space="preserve"> for the Missing Student Procedure. </w:t>
      </w:r>
    </w:p>
    <w:p w14:paraId="78CA58EF" w14:textId="0C9C434C" w:rsidR="003C1844" w:rsidRPr="00642C6E" w:rsidRDefault="6C388873" w:rsidP="55F6542D">
      <w:pPr>
        <w:ind w:left="360" w:right="0"/>
        <w:rPr>
          <w:rFonts w:ascii="Tahoma" w:hAnsi="Tahoma" w:cs="Tahoma"/>
          <w:sz w:val="24"/>
          <w:szCs w:val="24"/>
        </w:rPr>
      </w:pPr>
      <w:r w:rsidRPr="00642C6E">
        <w:rPr>
          <w:rFonts w:ascii="Tahoma" w:hAnsi="Tahoma" w:cs="Tahoma"/>
          <w:sz w:val="24"/>
          <w:szCs w:val="24"/>
        </w:rPr>
        <w:t xml:space="preserve">2. </w:t>
      </w:r>
      <w:r w:rsidR="003C1844" w:rsidRPr="00642C6E">
        <w:rPr>
          <w:rFonts w:ascii="Tahoma" w:hAnsi="Tahoma" w:cs="Tahoma"/>
          <w:sz w:val="24"/>
          <w:szCs w:val="24"/>
        </w:rPr>
        <w:t xml:space="preserve">Absence Whilst on UKVI Visa </w:t>
      </w:r>
    </w:p>
    <w:p w14:paraId="05C2CB21" w14:textId="66B476F0" w:rsidR="003C1844" w:rsidRPr="00642C6E" w:rsidRDefault="003C1844" w:rsidP="003C1844">
      <w:pPr>
        <w:spacing w:after="0"/>
        <w:ind w:left="-5" w:right="0"/>
        <w:rPr>
          <w:rFonts w:ascii="Tahoma" w:hAnsi="Tahoma" w:cs="Tahoma"/>
          <w:sz w:val="24"/>
          <w:szCs w:val="24"/>
        </w:rPr>
      </w:pPr>
      <w:r w:rsidRPr="00642C6E">
        <w:rPr>
          <w:rFonts w:ascii="Tahoma" w:hAnsi="Tahoma" w:cs="Tahoma"/>
          <w:sz w:val="24"/>
          <w:szCs w:val="24"/>
        </w:rPr>
        <w:t xml:space="preserve">Where a Visa National student is identified as </w:t>
      </w:r>
      <w:bookmarkStart w:id="0" w:name="_Hlk34128449"/>
      <w:r w:rsidRPr="00642C6E">
        <w:rPr>
          <w:rFonts w:ascii="Tahoma" w:hAnsi="Tahoma" w:cs="Tahoma"/>
          <w:sz w:val="24"/>
          <w:szCs w:val="24"/>
        </w:rPr>
        <w:t>being absent on 10 or more consecutive days involving scheduled sessions without notification</w:t>
      </w:r>
      <w:r w:rsidR="00A47F16" w:rsidRPr="00642C6E">
        <w:rPr>
          <w:rFonts w:ascii="Tahoma" w:hAnsi="Tahoma" w:cs="Tahoma"/>
          <w:sz w:val="24"/>
          <w:szCs w:val="24"/>
        </w:rPr>
        <w:t>, in addition to the missing student procedure,</w:t>
      </w:r>
      <w:r w:rsidRPr="00642C6E">
        <w:rPr>
          <w:rFonts w:ascii="Tahoma" w:hAnsi="Tahoma" w:cs="Tahoma"/>
          <w:sz w:val="24"/>
          <w:szCs w:val="24"/>
        </w:rPr>
        <w:t xml:space="preserve"> </w:t>
      </w:r>
      <w:bookmarkEnd w:id="0"/>
      <w:r w:rsidRPr="00642C6E">
        <w:rPr>
          <w:rFonts w:ascii="Tahoma" w:hAnsi="Tahoma" w:cs="Tahoma"/>
          <w:sz w:val="24"/>
          <w:szCs w:val="24"/>
        </w:rPr>
        <w:t xml:space="preserve">a </w:t>
      </w:r>
      <w:r w:rsidR="00762026">
        <w:rPr>
          <w:rFonts w:ascii="Tahoma" w:hAnsi="Tahoma" w:cs="Tahoma"/>
          <w:sz w:val="24"/>
          <w:szCs w:val="24"/>
        </w:rPr>
        <w:t>level 3</w:t>
      </w:r>
      <w:r w:rsidRPr="00642C6E">
        <w:rPr>
          <w:rFonts w:ascii="Tahoma" w:hAnsi="Tahoma" w:cs="Tahoma"/>
          <w:sz w:val="24"/>
          <w:szCs w:val="24"/>
        </w:rPr>
        <w:t xml:space="preserve"> Well</w:t>
      </w:r>
      <w:r w:rsidR="000E418E" w:rsidRPr="00642C6E">
        <w:rPr>
          <w:rFonts w:ascii="Tahoma" w:hAnsi="Tahoma" w:cs="Tahoma"/>
          <w:sz w:val="24"/>
          <w:szCs w:val="24"/>
        </w:rPr>
        <w:t>b</w:t>
      </w:r>
      <w:r w:rsidRPr="00642C6E">
        <w:rPr>
          <w:rFonts w:ascii="Tahoma" w:hAnsi="Tahoma" w:cs="Tahoma"/>
          <w:sz w:val="24"/>
          <w:szCs w:val="24"/>
        </w:rPr>
        <w:t>eing Concern Panel will be convened. (</w:t>
      </w:r>
      <w:proofErr w:type="gramStart"/>
      <w:r w:rsidRPr="00642C6E">
        <w:rPr>
          <w:rFonts w:ascii="Tahoma" w:hAnsi="Tahoma" w:cs="Tahoma"/>
          <w:sz w:val="24"/>
          <w:szCs w:val="24"/>
        </w:rPr>
        <w:t>see</w:t>
      </w:r>
      <w:proofErr w:type="gramEnd"/>
      <w:r w:rsidRPr="00642C6E">
        <w:rPr>
          <w:rFonts w:ascii="Tahoma" w:hAnsi="Tahoma" w:cs="Tahoma"/>
          <w:sz w:val="24"/>
          <w:szCs w:val="24"/>
        </w:rPr>
        <w:t xml:space="preserve"> UKVI Compliance Handbook</w:t>
      </w:r>
      <w:r w:rsidR="00486499" w:rsidRPr="00642C6E">
        <w:rPr>
          <w:rFonts w:ascii="Tahoma" w:hAnsi="Tahoma" w:cs="Tahoma"/>
          <w:sz w:val="24"/>
          <w:szCs w:val="24"/>
        </w:rPr>
        <w:t xml:space="preserve"> and Appendix </w:t>
      </w:r>
      <w:r w:rsidR="00CD3B02">
        <w:rPr>
          <w:rFonts w:ascii="Tahoma" w:hAnsi="Tahoma" w:cs="Tahoma"/>
          <w:sz w:val="24"/>
          <w:szCs w:val="24"/>
        </w:rPr>
        <w:t>E</w:t>
      </w:r>
      <w:r w:rsidR="00486499" w:rsidRPr="00642C6E">
        <w:rPr>
          <w:rFonts w:ascii="Tahoma" w:hAnsi="Tahoma" w:cs="Tahoma"/>
          <w:sz w:val="24"/>
          <w:szCs w:val="24"/>
        </w:rPr>
        <w:t xml:space="preserve"> for </w:t>
      </w:r>
      <w:r w:rsidR="00A47F16" w:rsidRPr="00642C6E">
        <w:rPr>
          <w:rFonts w:ascii="Tahoma" w:hAnsi="Tahoma" w:cs="Tahoma"/>
          <w:sz w:val="24"/>
          <w:szCs w:val="24"/>
        </w:rPr>
        <w:t>Missing Students</w:t>
      </w:r>
      <w:r w:rsidRPr="00642C6E">
        <w:rPr>
          <w:rFonts w:ascii="Tahoma" w:hAnsi="Tahoma" w:cs="Tahoma"/>
          <w:sz w:val="24"/>
          <w:szCs w:val="24"/>
        </w:rPr>
        <w:t xml:space="preserve">) </w:t>
      </w:r>
    </w:p>
    <w:p w14:paraId="1CF75FAC" w14:textId="77777777" w:rsidR="003C1844" w:rsidRPr="00642C6E" w:rsidRDefault="003C1844" w:rsidP="003C1844">
      <w:pPr>
        <w:spacing w:after="0" w:line="259" w:lineRule="auto"/>
        <w:ind w:left="0" w:right="0" w:firstLine="0"/>
        <w:rPr>
          <w:rFonts w:ascii="Tahoma" w:hAnsi="Tahoma" w:cs="Tahoma"/>
          <w:sz w:val="24"/>
          <w:szCs w:val="24"/>
        </w:rPr>
      </w:pPr>
      <w:r w:rsidRPr="00642C6E">
        <w:rPr>
          <w:rFonts w:ascii="Tahoma" w:hAnsi="Tahoma" w:cs="Tahoma"/>
          <w:sz w:val="24"/>
          <w:szCs w:val="24"/>
        </w:rPr>
        <w:t xml:space="preserve"> </w:t>
      </w:r>
    </w:p>
    <w:p w14:paraId="591E032E" w14:textId="77777777" w:rsidR="003C1844" w:rsidRPr="00642C6E" w:rsidRDefault="003C1844" w:rsidP="003C1844">
      <w:pPr>
        <w:spacing w:after="0"/>
        <w:ind w:left="-5" w:right="0"/>
        <w:rPr>
          <w:rFonts w:ascii="Tahoma" w:hAnsi="Tahoma" w:cs="Tahoma"/>
          <w:sz w:val="24"/>
          <w:szCs w:val="24"/>
        </w:rPr>
      </w:pPr>
      <w:r w:rsidRPr="00642C6E">
        <w:rPr>
          <w:rFonts w:ascii="Tahoma" w:hAnsi="Tahoma" w:cs="Tahoma"/>
          <w:sz w:val="24"/>
          <w:szCs w:val="24"/>
        </w:rPr>
        <w:t xml:space="preserve">CELCAT attendance reporting identifies visa students who are approaching 10 consecutive days of absence. </w:t>
      </w:r>
    </w:p>
    <w:p w14:paraId="6F6CD04D" w14:textId="77777777" w:rsidR="003C1844" w:rsidRPr="00642C6E" w:rsidRDefault="003C1844" w:rsidP="003C1844">
      <w:pPr>
        <w:spacing w:after="0" w:line="259" w:lineRule="auto"/>
        <w:ind w:left="0" w:right="0" w:firstLine="0"/>
        <w:rPr>
          <w:rFonts w:ascii="Tahoma" w:hAnsi="Tahoma" w:cs="Tahoma"/>
          <w:sz w:val="24"/>
          <w:szCs w:val="24"/>
        </w:rPr>
      </w:pPr>
      <w:r w:rsidRPr="00642C6E">
        <w:rPr>
          <w:rFonts w:ascii="Tahoma" w:hAnsi="Tahoma" w:cs="Tahoma"/>
          <w:sz w:val="24"/>
          <w:szCs w:val="24"/>
        </w:rPr>
        <w:t xml:space="preserve"> </w:t>
      </w:r>
    </w:p>
    <w:p w14:paraId="3C801CF3" w14:textId="77777777" w:rsidR="003C1844" w:rsidRPr="00642C6E" w:rsidRDefault="003C1844" w:rsidP="003C1844">
      <w:pPr>
        <w:spacing w:after="0"/>
        <w:ind w:left="-5" w:right="0"/>
        <w:rPr>
          <w:rFonts w:ascii="Tahoma" w:hAnsi="Tahoma" w:cs="Tahoma"/>
          <w:sz w:val="24"/>
          <w:szCs w:val="24"/>
        </w:rPr>
      </w:pPr>
      <w:r w:rsidRPr="00642C6E">
        <w:rPr>
          <w:rFonts w:ascii="Tahoma" w:hAnsi="Tahoma" w:cs="Tahoma"/>
          <w:sz w:val="24"/>
          <w:szCs w:val="24"/>
        </w:rPr>
        <w:t xml:space="preserve">It is a condition of continuing sponsorship that students on visas must meet the attendance requirements of the institute. </w:t>
      </w:r>
    </w:p>
    <w:p w14:paraId="19E35D3D" w14:textId="77777777" w:rsidR="003C1844" w:rsidRPr="00642C6E" w:rsidRDefault="003C1844" w:rsidP="003C1844">
      <w:pPr>
        <w:spacing w:after="0" w:line="259" w:lineRule="auto"/>
        <w:ind w:left="0" w:right="0" w:firstLine="0"/>
        <w:rPr>
          <w:rFonts w:ascii="Tahoma" w:hAnsi="Tahoma" w:cs="Tahoma"/>
          <w:sz w:val="24"/>
          <w:szCs w:val="24"/>
        </w:rPr>
      </w:pPr>
      <w:r w:rsidRPr="00642C6E">
        <w:rPr>
          <w:rFonts w:ascii="Tahoma" w:hAnsi="Tahoma" w:cs="Tahoma"/>
          <w:sz w:val="24"/>
          <w:szCs w:val="24"/>
        </w:rPr>
        <w:t xml:space="preserve"> </w:t>
      </w:r>
    </w:p>
    <w:p w14:paraId="427CA129" w14:textId="6AE80B64" w:rsidR="003C1844" w:rsidRPr="00642C6E" w:rsidRDefault="003C1844" w:rsidP="004B4780">
      <w:pPr>
        <w:pStyle w:val="ListParagraph"/>
        <w:numPr>
          <w:ilvl w:val="0"/>
          <w:numId w:val="34"/>
        </w:numPr>
        <w:ind w:right="0"/>
        <w:rPr>
          <w:rFonts w:ascii="Tahoma" w:hAnsi="Tahoma" w:cs="Tahoma"/>
          <w:sz w:val="24"/>
          <w:szCs w:val="24"/>
        </w:rPr>
      </w:pPr>
      <w:r w:rsidRPr="00642C6E">
        <w:rPr>
          <w:rFonts w:ascii="Tahoma" w:hAnsi="Tahoma" w:cs="Tahoma"/>
          <w:sz w:val="24"/>
          <w:szCs w:val="24"/>
        </w:rPr>
        <w:t xml:space="preserve">Students in Crisis.  </w:t>
      </w:r>
    </w:p>
    <w:p w14:paraId="423F7DFB" w14:textId="0FEC7172" w:rsidR="003C1844" w:rsidRPr="00642C6E" w:rsidRDefault="003C1844" w:rsidP="003C1844">
      <w:pPr>
        <w:ind w:left="-5" w:right="0"/>
        <w:rPr>
          <w:rFonts w:ascii="Tahoma" w:hAnsi="Tahoma" w:cs="Tahoma"/>
          <w:sz w:val="24"/>
          <w:szCs w:val="24"/>
        </w:rPr>
      </w:pPr>
      <w:r w:rsidRPr="00642C6E">
        <w:rPr>
          <w:rFonts w:ascii="Tahoma" w:hAnsi="Tahoma" w:cs="Tahoma"/>
          <w:sz w:val="24"/>
          <w:szCs w:val="24"/>
        </w:rPr>
        <w:t xml:space="preserve">See Guidance for Staff - Crisis Intervention </w:t>
      </w:r>
      <w:r w:rsidRPr="00642C6E">
        <w:rPr>
          <w:rFonts w:ascii="Tahoma" w:hAnsi="Tahoma" w:cs="Tahoma"/>
          <w:i/>
          <w:sz w:val="24"/>
          <w:szCs w:val="24"/>
        </w:rPr>
        <w:t>and</w:t>
      </w:r>
      <w:r w:rsidRPr="00642C6E">
        <w:rPr>
          <w:rFonts w:ascii="Tahoma" w:hAnsi="Tahoma" w:cs="Tahoma"/>
          <w:sz w:val="24"/>
          <w:szCs w:val="24"/>
        </w:rPr>
        <w:t xml:space="preserve"> Guidance for Students – Crisis Intervention (separate items of guidance). </w:t>
      </w:r>
    </w:p>
    <w:p w14:paraId="7CC8CE8B" w14:textId="6CDCDFD3" w:rsidR="000A6BD8" w:rsidRPr="00642C6E" w:rsidRDefault="000A6BD8" w:rsidP="004B4780">
      <w:pPr>
        <w:pStyle w:val="ListParagraph"/>
        <w:numPr>
          <w:ilvl w:val="0"/>
          <w:numId w:val="34"/>
        </w:numPr>
        <w:ind w:right="0"/>
        <w:rPr>
          <w:rFonts w:ascii="Tahoma" w:eastAsiaTheme="minorEastAsia" w:hAnsi="Tahoma" w:cs="Tahoma"/>
          <w:color w:val="000000" w:themeColor="text1"/>
          <w:sz w:val="24"/>
          <w:szCs w:val="24"/>
        </w:rPr>
      </w:pPr>
      <w:r w:rsidRPr="00642C6E">
        <w:rPr>
          <w:rFonts w:ascii="Tahoma" w:hAnsi="Tahoma" w:cs="Tahoma"/>
          <w:sz w:val="24"/>
          <w:szCs w:val="24"/>
        </w:rPr>
        <w:t>Students with a severe eating disorder.</w:t>
      </w:r>
    </w:p>
    <w:p w14:paraId="7F44B515" w14:textId="5C15FC40" w:rsidR="000A6BD8" w:rsidRPr="00642C6E" w:rsidRDefault="00A71E18" w:rsidP="000A6BD8">
      <w:pPr>
        <w:ind w:right="0"/>
        <w:rPr>
          <w:rFonts w:ascii="Tahoma" w:hAnsi="Tahoma" w:cs="Tahoma"/>
          <w:sz w:val="24"/>
          <w:szCs w:val="24"/>
        </w:rPr>
      </w:pPr>
      <w:r w:rsidRPr="00642C6E">
        <w:rPr>
          <w:rFonts w:ascii="Tahoma" w:hAnsi="Tahoma" w:cs="Tahoma"/>
          <w:sz w:val="24"/>
          <w:szCs w:val="24"/>
        </w:rPr>
        <w:t>Any</w:t>
      </w:r>
      <w:r w:rsidR="000A6BD8" w:rsidRPr="00642C6E">
        <w:rPr>
          <w:rFonts w:ascii="Tahoma" w:hAnsi="Tahoma" w:cs="Tahoma"/>
          <w:sz w:val="24"/>
          <w:szCs w:val="24"/>
        </w:rPr>
        <w:t xml:space="preserve"> student on a physically demanding course</w:t>
      </w:r>
      <w:r w:rsidR="006564E4" w:rsidRPr="00642C6E">
        <w:rPr>
          <w:rStyle w:val="FootnoteReference"/>
          <w:rFonts w:ascii="Tahoma" w:hAnsi="Tahoma" w:cs="Tahoma"/>
          <w:sz w:val="24"/>
          <w:szCs w:val="24"/>
        </w:rPr>
        <w:footnoteReference w:id="2"/>
      </w:r>
      <w:r w:rsidR="000A6BD8" w:rsidRPr="00642C6E">
        <w:rPr>
          <w:rFonts w:ascii="Tahoma" w:hAnsi="Tahoma" w:cs="Tahoma"/>
          <w:sz w:val="24"/>
          <w:szCs w:val="24"/>
        </w:rPr>
        <w:t xml:space="preserve"> </w:t>
      </w:r>
      <w:r w:rsidRPr="00642C6E">
        <w:rPr>
          <w:rFonts w:ascii="Tahoma" w:hAnsi="Tahoma" w:cs="Tahoma"/>
          <w:sz w:val="24"/>
          <w:szCs w:val="24"/>
        </w:rPr>
        <w:t>who has</w:t>
      </w:r>
      <w:r w:rsidR="000A6BD8" w:rsidRPr="00642C6E">
        <w:rPr>
          <w:rFonts w:ascii="Tahoma" w:hAnsi="Tahoma" w:cs="Tahoma"/>
          <w:sz w:val="24"/>
          <w:szCs w:val="24"/>
        </w:rPr>
        <w:t xml:space="preserve">, or </w:t>
      </w:r>
      <w:r w:rsidRPr="00642C6E">
        <w:rPr>
          <w:rFonts w:ascii="Tahoma" w:hAnsi="Tahoma" w:cs="Tahoma"/>
          <w:sz w:val="24"/>
          <w:szCs w:val="24"/>
        </w:rPr>
        <w:t>is</w:t>
      </w:r>
      <w:r w:rsidR="000A6BD8" w:rsidRPr="00642C6E">
        <w:rPr>
          <w:rFonts w:ascii="Tahoma" w:hAnsi="Tahoma" w:cs="Tahoma"/>
          <w:sz w:val="24"/>
          <w:szCs w:val="24"/>
        </w:rPr>
        <w:t xml:space="preserve"> suspected </w:t>
      </w:r>
      <w:r w:rsidRPr="00642C6E">
        <w:rPr>
          <w:rFonts w:ascii="Tahoma" w:hAnsi="Tahoma" w:cs="Tahoma"/>
          <w:sz w:val="24"/>
          <w:szCs w:val="24"/>
        </w:rPr>
        <w:t>of having</w:t>
      </w:r>
      <w:r w:rsidR="000A6BD8" w:rsidRPr="00642C6E">
        <w:rPr>
          <w:rFonts w:ascii="Tahoma" w:hAnsi="Tahoma" w:cs="Tahoma"/>
          <w:sz w:val="24"/>
          <w:szCs w:val="24"/>
        </w:rPr>
        <w:t>, an eating disorder</w:t>
      </w:r>
      <w:r w:rsidRPr="00642C6E">
        <w:rPr>
          <w:rFonts w:ascii="Tahoma" w:hAnsi="Tahoma" w:cs="Tahoma"/>
          <w:sz w:val="24"/>
          <w:szCs w:val="24"/>
        </w:rPr>
        <w:t xml:space="preserve"> will be</w:t>
      </w:r>
      <w:r w:rsidR="001E1EC8" w:rsidRPr="00642C6E">
        <w:rPr>
          <w:rFonts w:ascii="Tahoma" w:hAnsi="Tahoma" w:cs="Tahoma"/>
          <w:sz w:val="24"/>
          <w:szCs w:val="24"/>
        </w:rPr>
        <w:t xml:space="preserve"> identified as a student of concern. </w:t>
      </w:r>
      <w:r w:rsidR="00A539AD" w:rsidRPr="00642C6E">
        <w:rPr>
          <w:rFonts w:ascii="Tahoma" w:hAnsi="Tahoma" w:cs="Tahoma"/>
          <w:sz w:val="24"/>
          <w:szCs w:val="24"/>
        </w:rPr>
        <w:t xml:space="preserve">See Appendix </w:t>
      </w:r>
      <w:r w:rsidR="00947C0B">
        <w:rPr>
          <w:rFonts w:ascii="Tahoma" w:hAnsi="Tahoma" w:cs="Tahoma"/>
          <w:sz w:val="24"/>
          <w:szCs w:val="24"/>
        </w:rPr>
        <w:t xml:space="preserve">F </w:t>
      </w:r>
      <w:r w:rsidR="00A539AD" w:rsidRPr="00642C6E">
        <w:rPr>
          <w:rFonts w:ascii="Tahoma" w:hAnsi="Tahoma" w:cs="Tahoma"/>
          <w:sz w:val="24"/>
          <w:szCs w:val="24"/>
        </w:rPr>
        <w:t xml:space="preserve">for the </w:t>
      </w:r>
      <w:proofErr w:type="gramStart"/>
      <w:r w:rsidR="00A539AD" w:rsidRPr="00642C6E">
        <w:rPr>
          <w:rFonts w:ascii="Tahoma" w:hAnsi="Tahoma" w:cs="Tahoma"/>
          <w:sz w:val="24"/>
          <w:szCs w:val="24"/>
        </w:rPr>
        <w:t xml:space="preserve">Eating </w:t>
      </w:r>
      <w:r w:rsidR="00C64102" w:rsidRPr="00642C6E">
        <w:rPr>
          <w:rFonts w:ascii="Tahoma" w:hAnsi="Tahoma" w:cs="Tahoma"/>
          <w:sz w:val="24"/>
          <w:szCs w:val="24"/>
        </w:rPr>
        <w:t>d</w:t>
      </w:r>
      <w:r w:rsidR="00A539AD" w:rsidRPr="00642C6E">
        <w:rPr>
          <w:rFonts w:ascii="Tahoma" w:hAnsi="Tahoma" w:cs="Tahoma"/>
          <w:sz w:val="24"/>
          <w:szCs w:val="24"/>
        </w:rPr>
        <w:t>isorder</w:t>
      </w:r>
      <w:r w:rsidR="003C661A" w:rsidRPr="00642C6E">
        <w:rPr>
          <w:rFonts w:ascii="Tahoma" w:hAnsi="Tahoma" w:cs="Tahoma"/>
          <w:sz w:val="24"/>
          <w:szCs w:val="24"/>
        </w:rPr>
        <w:t>s</w:t>
      </w:r>
      <w:proofErr w:type="gramEnd"/>
      <w:r w:rsidR="003C661A" w:rsidRPr="00642C6E">
        <w:rPr>
          <w:rFonts w:ascii="Tahoma" w:hAnsi="Tahoma" w:cs="Tahoma"/>
          <w:sz w:val="24"/>
          <w:szCs w:val="24"/>
        </w:rPr>
        <w:t xml:space="preserve"> and student wellbeing g</w:t>
      </w:r>
      <w:r w:rsidR="00A539AD" w:rsidRPr="00642C6E">
        <w:rPr>
          <w:rFonts w:ascii="Tahoma" w:hAnsi="Tahoma" w:cs="Tahoma"/>
          <w:sz w:val="24"/>
          <w:szCs w:val="24"/>
        </w:rPr>
        <w:t>uidance</w:t>
      </w:r>
      <w:r w:rsidR="00E80178" w:rsidRPr="00642C6E">
        <w:rPr>
          <w:rFonts w:ascii="Tahoma" w:hAnsi="Tahoma" w:cs="Tahoma"/>
          <w:sz w:val="24"/>
          <w:szCs w:val="24"/>
        </w:rPr>
        <w:t>.</w:t>
      </w:r>
    </w:p>
    <w:p w14:paraId="18D0E917" w14:textId="77777777" w:rsidR="003C1844" w:rsidRPr="00642C6E" w:rsidRDefault="003C1844" w:rsidP="003C1844">
      <w:pPr>
        <w:spacing w:after="0" w:line="259" w:lineRule="auto"/>
        <w:ind w:left="0" w:right="0" w:firstLine="0"/>
        <w:rPr>
          <w:rFonts w:ascii="Tahoma" w:hAnsi="Tahoma" w:cs="Tahoma"/>
          <w:sz w:val="24"/>
          <w:szCs w:val="24"/>
        </w:rPr>
      </w:pPr>
    </w:p>
    <w:p w14:paraId="218AE835" w14:textId="7C3280BB" w:rsidR="003C1844" w:rsidRPr="00642C6E" w:rsidRDefault="00AC4946" w:rsidP="003C1844">
      <w:pPr>
        <w:pStyle w:val="Heading2"/>
        <w:tabs>
          <w:tab w:val="center" w:pos="2619"/>
        </w:tabs>
        <w:spacing w:after="0"/>
        <w:ind w:left="-15" w:firstLine="0"/>
        <w:rPr>
          <w:rFonts w:ascii="Tahoma" w:hAnsi="Tahoma" w:cs="Tahoma"/>
          <w:sz w:val="24"/>
          <w:szCs w:val="24"/>
        </w:rPr>
      </w:pPr>
      <w:r>
        <w:rPr>
          <w:rFonts w:ascii="Tahoma" w:hAnsi="Tahoma" w:cs="Tahoma"/>
          <w:sz w:val="24"/>
          <w:szCs w:val="24"/>
        </w:rPr>
        <w:t>Student Wellbeing and Disability</w:t>
      </w:r>
      <w:r w:rsidR="003C1844" w:rsidRPr="00642C6E">
        <w:rPr>
          <w:rFonts w:ascii="Tahoma" w:hAnsi="Tahoma" w:cs="Tahoma"/>
          <w:sz w:val="24"/>
          <w:szCs w:val="24"/>
        </w:rPr>
        <w:t xml:space="preserve"> Service</w:t>
      </w:r>
      <w:r w:rsidR="003C1844" w:rsidRPr="00642C6E">
        <w:rPr>
          <w:rFonts w:ascii="Tahoma" w:hAnsi="Tahoma" w:cs="Tahoma"/>
          <w:sz w:val="24"/>
          <w:szCs w:val="24"/>
          <w:u w:val="none"/>
        </w:rPr>
        <w:t xml:space="preserve"> </w:t>
      </w:r>
    </w:p>
    <w:p w14:paraId="68FAEC5A" w14:textId="77777777" w:rsidR="003C1844" w:rsidRPr="00642C6E" w:rsidRDefault="003C1844" w:rsidP="003C1844">
      <w:pPr>
        <w:spacing w:after="0" w:line="259" w:lineRule="auto"/>
        <w:ind w:left="0" w:right="0" w:firstLine="0"/>
        <w:rPr>
          <w:rFonts w:ascii="Tahoma" w:hAnsi="Tahoma" w:cs="Tahoma"/>
          <w:sz w:val="24"/>
          <w:szCs w:val="24"/>
        </w:rPr>
      </w:pPr>
      <w:r w:rsidRPr="00642C6E">
        <w:rPr>
          <w:rFonts w:ascii="Tahoma" w:hAnsi="Tahoma" w:cs="Tahoma"/>
          <w:sz w:val="24"/>
          <w:szCs w:val="24"/>
        </w:rPr>
        <w:t xml:space="preserve"> </w:t>
      </w:r>
    </w:p>
    <w:p w14:paraId="7D4A3440" w14:textId="4EED63CA" w:rsidR="003C1844" w:rsidRPr="00642C6E" w:rsidRDefault="003C1844" w:rsidP="003C1844">
      <w:pPr>
        <w:spacing w:after="0"/>
        <w:ind w:left="-5" w:right="0"/>
        <w:rPr>
          <w:rFonts w:ascii="Tahoma" w:hAnsi="Tahoma" w:cs="Tahoma"/>
          <w:sz w:val="24"/>
          <w:szCs w:val="24"/>
        </w:rPr>
      </w:pPr>
      <w:r w:rsidRPr="00642C6E">
        <w:rPr>
          <w:rFonts w:ascii="Tahoma" w:hAnsi="Tahoma" w:cs="Tahoma"/>
          <w:sz w:val="24"/>
          <w:szCs w:val="24"/>
        </w:rPr>
        <w:t xml:space="preserve">Students who are </w:t>
      </w:r>
      <w:proofErr w:type="gramStart"/>
      <w:r w:rsidRPr="00642C6E">
        <w:rPr>
          <w:rFonts w:ascii="Tahoma" w:hAnsi="Tahoma" w:cs="Tahoma"/>
          <w:sz w:val="24"/>
          <w:szCs w:val="24"/>
        </w:rPr>
        <w:t>experiencing difficulty</w:t>
      </w:r>
      <w:proofErr w:type="gramEnd"/>
      <w:r w:rsidRPr="00642C6E">
        <w:rPr>
          <w:rFonts w:ascii="Tahoma" w:hAnsi="Tahoma" w:cs="Tahoma"/>
          <w:sz w:val="24"/>
          <w:szCs w:val="24"/>
        </w:rPr>
        <w:t xml:space="preserve"> fully engaging with their programme of study may choose to contact the </w:t>
      </w:r>
      <w:r w:rsidR="00AC4946">
        <w:rPr>
          <w:rFonts w:ascii="Tahoma" w:hAnsi="Tahoma" w:cs="Tahoma"/>
          <w:sz w:val="24"/>
          <w:szCs w:val="24"/>
        </w:rPr>
        <w:t>Student Wellbeing and Disability</w:t>
      </w:r>
      <w:r w:rsidRPr="00642C6E">
        <w:rPr>
          <w:rFonts w:ascii="Tahoma" w:hAnsi="Tahoma" w:cs="Tahoma"/>
          <w:sz w:val="24"/>
          <w:szCs w:val="24"/>
        </w:rPr>
        <w:t xml:space="preserve"> Service rather than a member of the teaching staff. Where this is the case, </w:t>
      </w:r>
      <w:r w:rsidR="00442004">
        <w:rPr>
          <w:rFonts w:ascii="Tahoma" w:hAnsi="Tahoma" w:cs="Tahoma"/>
          <w:sz w:val="24"/>
          <w:szCs w:val="24"/>
        </w:rPr>
        <w:t>and staff are informed</w:t>
      </w:r>
      <w:r w:rsidR="00FE7B56">
        <w:rPr>
          <w:rFonts w:ascii="Tahoma" w:hAnsi="Tahoma" w:cs="Tahoma"/>
          <w:sz w:val="24"/>
          <w:szCs w:val="24"/>
        </w:rPr>
        <w:t xml:space="preserve"> of this, </w:t>
      </w:r>
      <w:r w:rsidRPr="00642C6E">
        <w:rPr>
          <w:rFonts w:ascii="Tahoma" w:hAnsi="Tahoma" w:cs="Tahoma"/>
          <w:sz w:val="24"/>
          <w:szCs w:val="24"/>
        </w:rPr>
        <w:t xml:space="preserve">the contact with </w:t>
      </w:r>
      <w:r w:rsidR="00AC4946">
        <w:rPr>
          <w:rFonts w:ascii="Tahoma" w:hAnsi="Tahoma" w:cs="Tahoma"/>
          <w:sz w:val="24"/>
          <w:szCs w:val="24"/>
        </w:rPr>
        <w:t>Student Wellbeing and Disability</w:t>
      </w:r>
      <w:r w:rsidRPr="00642C6E">
        <w:rPr>
          <w:rFonts w:ascii="Tahoma" w:hAnsi="Tahoma" w:cs="Tahoma"/>
          <w:sz w:val="24"/>
          <w:szCs w:val="24"/>
        </w:rPr>
        <w:t xml:space="preserve"> will be noted on the student record (see below) for the attention of relevant staff; details regarding this contact </w:t>
      </w:r>
      <w:r w:rsidR="00FE7B56">
        <w:rPr>
          <w:rFonts w:ascii="Tahoma" w:hAnsi="Tahoma" w:cs="Tahoma"/>
          <w:sz w:val="24"/>
          <w:szCs w:val="24"/>
        </w:rPr>
        <w:t>will only be</w:t>
      </w:r>
      <w:r w:rsidRPr="00642C6E">
        <w:rPr>
          <w:rFonts w:ascii="Tahoma" w:hAnsi="Tahoma" w:cs="Tahoma"/>
          <w:sz w:val="24"/>
          <w:szCs w:val="24"/>
        </w:rPr>
        <w:t xml:space="preserve"> known by </w:t>
      </w:r>
      <w:r w:rsidR="00AC4946">
        <w:rPr>
          <w:rFonts w:ascii="Tahoma" w:hAnsi="Tahoma" w:cs="Tahoma"/>
          <w:sz w:val="24"/>
          <w:szCs w:val="24"/>
        </w:rPr>
        <w:t>Student Wellbeing and Disability</w:t>
      </w:r>
      <w:r w:rsidR="00FE7B56">
        <w:rPr>
          <w:rFonts w:ascii="Tahoma" w:hAnsi="Tahoma" w:cs="Tahoma"/>
          <w:sz w:val="24"/>
          <w:szCs w:val="24"/>
        </w:rPr>
        <w:t xml:space="preserve"> unless the student chooses to disclose or there is a serious concern for the student that requires the information to be shared</w:t>
      </w:r>
      <w:r w:rsidRPr="00642C6E">
        <w:rPr>
          <w:rFonts w:ascii="Tahoma" w:hAnsi="Tahoma" w:cs="Tahoma"/>
          <w:sz w:val="24"/>
          <w:szCs w:val="24"/>
        </w:rPr>
        <w:t xml:space="preserve">. </w:t>
      </w:r>
    </w:p>
    <w:p w14:paraId="22C3693F" w14:textId="77777777" w:rsidR="003C1844" w:rsidRPr="00642C6E" w:rsidRDefault="003C1844" w:rsidP="003C1844">
      <w:pPr>
        <w:spacing w:after="0" w:line="259" w:lineRule="auto"/>
        <w:ind w:left="0" w:right="0" w:firstLine="0"/>
        <w:rPr>
          <w:rFonts w:ascii="Tahoma" w:hAnsi="Tahoma" w:cs="Tahoma"/>
          <w:sz w:val="24"/>
          <w:szCs w:val="24"/>
        </w:rPr>
      </w:pPr>
      <w:r w:rsidRPr="00642C6E">
        <w:rPr>
          <w:rFonts w:ascii="Tahoma" w:hAnsi="Tahoma" w:cs="Tahoma"/>
          <w:sz w:val="24"/>
          <w:szCs w:val="24"/>
        </w:rPr>
        <w:lastRenderedPageBreak/>
        <w:t xml:space="preserve"> </w:t>
      </w:r>
    </w:p>
    <w:p w14:paraId="7CC7E952" w14:textId="3FA7A4CF" w:rsidR="003C1844" w:rsidRPr="007A0BC7" w:rsidRDefault="000A4271" w:rsidP="000178D3">
      <w:pPr>
        <w:spacing w:after="0"/>
        <w:ind w:left="0" w:right="6092" w:firstLine="0"/>
        <w:jc w:val="both"/>
        <w:rPr>
          <w:rFonts w:ascii="Tahoma" w:hAnsi="Tahoma" w:cs="Tahoma"/>
          <w:sz w:val="24"/>
          <w:szCs w:val="24"/>
        </w:rPr>
      </w:pPr>
      <w:r>
        <w:rPr>
          <w:rFonts w:ascii="Tahoma" w:hAnsi="Tahoma" w:cs="Tahoma"/>
          <w:sz w:val="24"/>
          <w:szCs w:val="24"/>
        </w:rPr>
        <w:t>APPENDICES</w:t>
      </w:r>
    </w:p>
    <w:p w14:paraId="1C4ED96A" w14:textId="497B9298" w:rsidR="003C1844" w:rsidRPr="007A0BC7" w:rsidRDefault="000A4271" w:rsidP="003C1844">
      <w:pPr>
        <w:spacing w:after="159" w:line="259" w:lineRule="auto"/>
        <w:ind w:left="0" w:right="0" w:firstLine="0"/>
        <w:rPr>
          <w:rFonts w:ascii="Tahoma" w:hAnsi="Tahoma" w:cs="Tahoma"/>
          <w:sz w:val="24"/>
          <w:szCs w:val="24"/>
        </w:rPr>
      </w:pPr>
      <w:r>
        <w:rPr>
          <w:rFonts w:ascii="Tahoma" w:hAnsi="Tahoma" w:cs="Tahoma"/>
          <w:b/>
          <w:sz w:val="24"/>
          <w:szCs w:val="24"/>
        </w:rPr>
        <w:t>Appendix</w:t>
      </w:r>
      <w:r w:rsidR="009658F4">
        <w:rPr>
          <w:rFonts w:ascii="Tahoma" w:hAnsi="Tahoma" w:cs="Tahoma"/>
          <w:b/>
          <w:sz w:val="24"/>
          <w:szCs w:val="24"/>
        </w:rPr>
        <w:t xml:space="preserve"> </w:t>
      </w:r>
      <w:r w:rsidR="003C1844" w:rsidRPr="007A0BC7">
        <w:rPr>
          <w:rFonts w:ascii="Tahoma" w:hAnsi="Tahoma" w:cs="Tahoma"/>
          <w:b/>
          <w:sz w:val="24"/>
          <w:szCs w:val="24"/>
        </w:rPr>
        <w:t xml:space="preserve">A  </w:t>
      </w:r>
    </w:p>
    <w:p w14:paraId="17F77D45" w14:textId="39936C9B" w:rsidR="003C1844" w:rsidRDefault="000A4271" w:rsidP="009658F4">
      <w:pPr>
        <w:pStyle w:val="Heading1"/>
        <w:rPr>
          <w:rFonts w:ascii="Tahoma" w:hAnsi="Tahoma" w:cs="Tahoma"/>
          <w:b/>
          <w:sz w:val="24"/>
          <w:szCs w:val="24"/>
          <w:u w:val="none"/>
        </w:rPr>
      </w:pPr>
      <w:r>
        <w:rPr>
          <w:rFonts w:ascii="Tahoma" w:eastAsia="Arial" w:hAnsi="Tahoma" w:cs="Tahoma"/>
          <w:b/>
          <w:sz w:val="24"/>
          <w:szCs w:val="24"/>
          <w:u w:val="none"/>
        </w:rPr>
        <w:t xml:space="preserve">Further information </w:t>
      </w:r>
      <w:r w:rsidR="00D45869">
        <w:rPr>
          <w:rFonts w:ascii="Tahoma" w:eastAsia="Arial" w:hAnsi="Tahoma" w:cs="Tahoma"/>
          <w:b/>
          <w:sz w:val="24"/>
          <w:szCs w:val="24"/>
          <w:u w:val="none"/>
        </w:rPr>
        <w:t xml:space="preserve">on the </w:t>
      </w:r>
      <w:r w:rsidR="003C1844" w:rsidRPr="009658F4">
        <w:rPr>
          <w:rFonts w:ascii="Tahoma" w:hAnsi="Tahoma" w:cs="Tahoma"/>
          <w:b/>
          <w:sz w:val="24"/>
          <w:szCs w:val="24"/>
          <w:u w:val="none"/>
        </w:rPr>
        <w:t>Learning Guidance Tutor Framework</w:t>
      </w:r>
      <w:r w:rsidR="003C1844" w:rsidRPr="007A0BC7">
        <w:rPr>
          <w:rFonts w:ascii="Tahoma" w:hAnsi="Tahoma" w:cs="Tahoma"/>
          <w:b/>
          <w:sz w:val="24"/>
          <w:szCs w:val="24"/>
          <w:u w:val="none"/>
        </w:rPr>
        <w:t xml:space="preserve"> </w:t>
      </w:r>
    </w:p>
    <w:p w14:paraId="4C951D15" w14:textId="63014E97" w:rsidR="00D45869" w:rsidRPr="00D25E79" w:rsidRDefault="00D45869" w:rsidP="00291B3F">
      <w:pPr>
        <w:rPr>
          <w:bCs/>
          <w:u w:val="single"/>
        </w:rPr>
      </w:pPr>
      <w:r w:rsidRPr="00D25E79">
        <w:rPr>
          <w:rFonts w:ascii="Tahoma" w:hAnsi="Tahoma" w:cs="Tahoma"/>
          <w:bCs/>
          <w:sz w:val="24"/>
          <w:szCs w:val="24"/>
          <w:u w:val="single" w:color="000000"/>
        </w:rPr>
        <w:t>Principle</w:t>
      </w:r>
    </w:p>
    <w:p w14:paraId="0C8D77AB" w14:textId="77777777" w:rsidR="003C1844" w:rsidRPr="007A0BC7" w:rsidRDefault="003C1844" w:rsidP="003C1844">
      <w:pPr>
        <w:ind w:left="-5" w:right="0"/>
        <w:rPr>
          <w:rFonts w:ascii="Tahoma" w:hAnsi="Tahoma" w:cs="Tahoma"/>
          <w:sz w:val="24"/>
          <w:szCs w:val="24"/>
        </w:rPr>
      </w:pPr>
      <w:r w:rsidRPr="007A0BC7">
        <w:rPr>
          <w:rFonts w:ascii="Tahoma" w:hAnsi="Tahoma" w:cs="Tahoma"/>
          <w:sz w:val="24"/>
          <w:szCs w:val="24"/>
        </w:rPr>
        <w:t>Each student will be allocated a learning guidance tutor who supports the student in maximising the opportunities in, and value of, their programme of study</w:t>
      </w:r>
      <w:r w:rsidRPr="007A0BC7">
        <w:rPr>
          <w:rFonts w:ascii="Tahoma" w:hAnsi="Tahoma" w:cs="Tahoma"/>
          <w:sz w:val="24"/>
          <w:szCs w:val="24"/>
          <w:vertAlign w:val="superscript"/>
        </w:rPr>
        <w:footnoteReference w:id="3"/>
      </w:r>
      <w:r w:rsidRPr="007A0BC7">
        <w:rPr>
          <w:rFonts w:ascii="Tahoma" w:hAnsi="Tahoma" w:cs="Tahoma"/>
          <w:sz w:val="24"/>
          <w:szCs w:val="24"/>
        </w:rPr>
        <w:t xml:space="preserve">.  </w:t>
      </w:r>
    </w:p>
    <w:p w14:paraId="2A34860F" w14:textId="77777777" w:rsidR="003C1844" w:rsidRPr="007A0BC7" w:rsidRDefault="003C1844" w:rsidP="003C1844">
      <w:pPr>
        <w:pStyle w:val="Heading1"/>
        <w:ind w:left="-5"/>
        <w:rPr>
          <w:rFonts w:ascii="Tahoma" w:hAnsi="Tahoma" w:cs="Tahoma"/>
          <w:sz w:val="24"/>
          <w:szCs w:val="24"/>
        </w:rPr>
      </w:pPr>
      <w:r w:rsidRPr="007A0BC7">
        <w:rPr>
          <w:rFonts w:ascii="Tahoma" w:hAnsi="Tahoma" w:cs="Tahoma"/>
          <w:sz w:val="24"/>
          <w:szCs w:val="24"/>
        </w:rPr>
        <w:t>Rationale</w:t>
      </w:r>
      <w:r w:rsidRPr="007A0BC7">
        <w:rPr>
          <w:rFonts w:ascii="Tahoma" w:hAnsi="Tahoma" w:cs="Tahoma"/>
          <w:sz w:val="24"/>
          <w:szCs w:val="24"/>
          <w:u w:val="none"/>
        </w:rPr>
        <w:t xml:space="preserve"> </w:t>
      </w:r>
    </w:p>
    <w:p w14:paraId="3C07A3FF" w14:textId="77777777" w:rsidR="003C1844" w:rsidRPr="007A0BC7" w:rsidRDefault="003C1844" w:rsidP="003C1844">
      <w:pPr>
        <w:ind w:left="-5" w:right="0"/>
        <w:rPr>
          <w:rFonts w:ascii="Tahoma" w:hAnsi="Tahoma" w:cs="Tahoma"/>
          <w:sz w:val="24"/>
          <w:szCs w:val="24"/>
        </w:rPr>
      </w:pPr>
      <w:r w:rsidRPr="007A0BC7">
        <w:rPr>
          <w:rFonts w:ascii="Tahoma" w:hAnsi="Tahoma" w:cs="Tahoma"/>
          <w:sz w:val="24"/>
          <w:szCs w:val="24"/>
        </w:rPr>
        <w:t xml:space="preserve">All students have in their programme of study a core curriculum, which develops professional skills, provides opportunities to reflect on progress and overall development and encourages planning for the future and employment. This curriculum is most effective if supported by a Learning Guidance Tutor who helps a student to reflect and plan. </w:t>
      </w:r>
    </w:p>
    <w:p w14:paraId="0C2B5078" w14:textId="2806B64D" w:rsidR="003C1844" w:rsidRPr="007A0BC7" w:rsidRDefault="003C1844" w:rsidP="003C1844">
      <w:pPr>
        <w:ind w:left="-5" w:right="0"/>
        <w:rPr>
          <w:rFonts w:ascii="Tahoma" w:hAnsi="Tahoma" w:cs="Tahoma"/>
          <w:sz w:val="24"/>
          <w:szCs w:val="24"/>
        </w:rPr>
      </w:pPr>
      <w:r w:rsidRPr="007A0BC7">
        <w:rPr>
          <w:rFonts w:ascii="Tahoma" w:hAnsi="Tahoma" w:cs="Tahoma"/>
          <w:sz w:val="24"/>
          <w:szCs w:val="24"/>
        </w:rPr>
        <w:t xml:space="preserve">In providing support, a Learning Guidance Tutor is there to ensure the overall wellbeing of a student by maintaining regular contact with the tutee and referring </w:t>
      </w:r>
      <w:r w:rsidR="00DF2D4D">
        <w:rPr>
          <w:rFonts w:ascii="Tahoma" w:hAnsi="Tahoma" w:cs="Tahoma"/>
          <w:sz w:val="24"/>
          <w:szCs w:val="24"/>
        </w:rPr>
        <w:t>them</w:t>
      </w:r>
      <w:r w:rsidRPr="007A0BC7">
        <w:rPr>
          <w:rFonts w:ascii="Tahoma" w:hAnsi="Tahoma" w:cs="Tahoma"/>
          <w:sz w:val="24"/>
          <w:szCs w:val="24"/>
        </w:rPr>
        <w:t xml:space="preserve"> to the relevant professional support as necessary or by providing advice themselves on learning issues and skills. </w:t>
      </w:r>
    </w:p>
    <w:p w14:paraId="74BAD578" w14:textId="77777777" w:rsidR="003C1844" w:rsidRPr="007A0BC7" w:rsidRDefault="003C1844" w:rsidP="003C1844">
      <w:pPr>
        <w:pStyle w:val="Heading1"/>
        <w:ind w:left="-5"/>
        <w:rPr>
          <w:rFonts w:ascii="Tahoma" w:hAnsi="Tahoma" w:cs="Tahoma"/>
          <w:sz w:val="24"/>
          <w:szCs w:val="24"/>
        </w:rPr>
      </w:pPr>
      <w:r w:rsidRPr="007A0BC7">
        <w:rPr>
          <w:rFonts w:ascii="Tahoma" w:hAnsi="Tahoma" w:cs="Tahoma"/>
          <w:sz w:val="24"/>
          <w:szCs w:val="24"/>
        </w:rPr>
        <w:t>Practicalities</w:t>
      </w:r>
      <w:r w:rsidRPr="007A0BC7">
        <w:rPr>
          <w:rFonts w:ascii="Tahoma" w:hAnsi="Tahoma" w:cs="Tahoma"/>
          <w:sz w:val="24"/>
          <w:szCs w:val="24"/>
          <w:u w:val="none"/>
        </w:rPr>
        <w:t xml:space="preserve"> </w:t>
      </w:r>
    </w:p>
    <w:p w14:paraId="3E9C608B" w14:textId="09A9B375" w:rsidR="003C1844" w:rsidRPr="007A0BC7" w:rsidRDefault="003C1844" w:rsidP="003C1844">
      <w:pPr>
        <w:numPr>
          <w:ilvl w:val="0"/>
          <w:numId w:val="7"/>
        </w:numPr>
        <w:spacing w:after="8"/>
        <w:ind w:right="0" w:hanging="360"/>
        <w:rPr>
          <w:rFonts w:ascii="Tahoma" w:hAnsi="Tahoma" w:cs="Tahoma"/>
          <w:sz w:val="24"/>
          <w:szCs w:val="24"/>
        </w:rPr>
      </w:pPr>
      <w:r w:rsidRPr="007A0BC7">
        <w:rPr>
          <w:rFonts w:ascii="Tahoma" w:hAnsi="Tahoma" w:cs="Tahoma"/>
          <w:sz w:val="24"/>
          <w:szCs w:val="24"/>
        </w:rPr>
        <w:t xml:space="preserve">Every student will be allocated an LGT (this may be annually or for the whole programme) with whom they will meet, and remain in contact with, during their programme of study to review progress on the course, and their attributes and success in meeting Institutional expectations. </w:t>
      </w:r>
    </w:p>
    <w:p w14:paraId="10308965" w14:textId="77777777" w:rsidR="003C1844" w:rsidRPr="007A0BC7" w:rsidRDefault="003C1844" w:rsidP="003C1844">
      <w:pPr>
        <w:numPr>
          <w:ilvl w:val="0"/>
          <w:numId w:val="7"/>
        </w:numPr>
        <w:spacing w:after="7"/>
        <w:ind w:right="0" w:hanging="360"/>
        <w:rPr>
          <w:rFonts w:ascii="Tahoma" w:hAnsi="Tahoma" w:cs="Tahoma"/>
          <w:sz w:val="24"/>
          <w:szCs w:val="24"/>
        </w:rPr>
      </w:pPr>
      <w:r w:rsidRPr="007A0BC7">
        <w:rPr>
          <w:rFonts w:ascii="Tahoma" w:hAnsi="Tahoma" w:cs="Tahoma"/>
          <w:sz w:val="24"/>
          <w:szCs w:val="24"/>
        </w:rPr>
        <w:t xml:space="preserve">Students are primarily responsible for ensuring they meet with their LGT and provide assessment and feedback information as necessary when they meet. This, in most cases, would be details of assessments to be undertaken or completed with associated grades and feedback. </w:t>
      </w:r>
    </w:p>
    <w:p w14:paraId="31139373" w14:textId="77777777" w:rsidR="003C1844" w:rsidRPr="007A0BC7" w:rsidRDefault="003C1844" w:rsidP="003C1844">
      <w:pPr>
        <w:numPr>
          <w:ilvl w:val="0"/>
          <w:numId w:val="7"/>
        </w:numPr>
        <w:spacing w:after="8"/>
        <w:ind w:right="0" w:hanging="360"/>
        <w:rPr>
          <w:rFonts w:ascii="Tahoma" w:hAnsi="Tahoma" w:cs="Tahoma"/>
          <w:sz w:val="24"/>
          <w:szCs w:val="24"/>
        </w:rPr>
      </w:pPr>
      <w:r w:rsidRPr="007A0BC7">
        <w:rPr>
          <w:rFonts w:ascii="Tahoma" w:hAnsi="Tahoma" w:cs="Tahoma"/>
          <w:sz w:val="24"/>
          <w:szCs w:val="24"/>
        </w:rPr>
        <w:t xml:space="preserve">Records of LGT meetings and contact are kept so that progress can be followed. </w:t>
      </w:r>
    </w:p>
    <w:p w14:paraId="570C7F9D" w14:textId="7D1FAD20" w:rsidR="003C1844" w:rsidRPr="007A0BC7" w:rsidRDefault="003C1844" w:rsidP="003C1844">
      <w:pPr>
        <w:numPr>
          <w:ilvl w:val="0"/>
          <w:numId w:val="7"/>
        </w:numPr>
        <w:spacing w:after="0" w:line="240" w:lineRule="auto"/>
        <w:ind w:right="0" w:hanging="360"/>
        <w:rPr>
          <w:rFonts w:ascii="Tahoma" w:hAnsi="Tahoma" w:cs="Tahoma"/>
          <w:sz w:val="24"/>
          <w:szCs w:val="24"/>
        </w:rPr>
      </w:pPr>
      <w:r w:rsidRPr="007A0BC7">
        <w:rPr>
          <w:rFonts w:ascii="Tahoma" w:hAnsi="Tahoma" w:cs="Tahoma"/>
          <w:sz w:val="24"/>
          <w:szCs w:val="24"/>
        </w:rPr>
        <w:t>Contact or meeting with an LGT will occur in two ways. The first may be group guidance meetings where a tutor will meet with all their tutees for general information and guidance. These meetings also provide an opportunity for tutees to meet one another and discuss issues or share perspectives. The second way will be one</w:t>
      </w:r>
      <w:r w:rsidR="00C72703">
        <w:rPr>
          <w:rFonts w:ascii="Tahoma" w:hAnsi="Tahoma" w:cs="Tahoma"/>
          <w:sz w:val="24"/>
          <w:szCs w:val="24"/>
        </w:rPr>
        <w:t>-</w:t>
      </w:r>
      <w:r w:rsidRPr="007A0BC7">
        <w:rPr>
          <w:rFonts w:ascii="Tahoma" w:hAnsi="Tahoma" w:cs="Tahoma"/>
          <w:sz w:val="24"/>
          <w:szCs w:val="24"/>
        </w:rPr>
        <w:t>to</w:t>
      </w:r>
      <w:r w:rsidR="00C72703">
        <w:rPr>
          <w:rFonts w:ascii="Tahoma" w:hAnsi="Tahoma" w:cs="Tahoma"/>
          <w:sz w:val="24"/>
          <w:szCs w:val="24"/>
        </w:rPr>
        <w:t>-</w:t>
      </w:r>
      <w:r w:rsidRPr="007A0BC7">
        <w:rPr>
          <w:rFonts w:ascii="Tahoma" w:hAnsi="Tahoma" w:cs="Tahoma"/>
          <w:sz w:val="24"/>
          <w:szCs w:val="24"/>
        </w:rPr>
        <w:t>one meetings with an LGT. Any LGT may choose to replace a group meeting with one</w:t>
      </w:r>
      <w:r w:rsidR="00D25E79">
        <w:rPr>
          <w:rFonts w:ascii="Tahoma" w:hAnsi="Tahoma" w:cs="Tahoma"/>
          <w:sz w:val="24"/>
          <w:szCs w:val="24"/>
        </w:rPr>
        <w:t>-</w:t>
      </w:r>
      <w:r w:rsidRPr="007A0BC7">
        <w:rPr>
          <w:rFonts w:ascii="Tahoma" w:hAnsi="Tahoma" w:cs="Tahoma"/>
          <w:sz w:val="24"/>
          <w:szCs w:val="24"/>
        </w:rPr>
        <w:t>to</w:t>
      </w:r>
      <w:r w:rsidR="00D25E79">
        <w:rPr>
          <w:rFonts w:ascii="Tahoma" w:hAnsi="Tahoma" w:cs="Tahoma"/>
          <w:sz w:val="24"/>
          <w:szCs w:val="24"/>
        </w:rPr>
        <w:t>-</w:t>
      </w:r>
      <w:r w:rsidRPr="007A0BC7">
        <w:rPr>
          <w:rFonts w:ascii="Tahoma" w:hAnsi="Tahoma" w:cs="Tahoma"/>
          <w:sz w:val="24"/>
          <w:szCs w:val="24"/>
        </w:rPr>
        <w:t>one meetings.</w:t>
      </w:r>
      <w:r w:rsidR="002C5410" w:rsidRPr="007A0BC7">
        <w:rPr>
          <w:rFonts w:ascii="Tahoma" w:hAnsi="Tahoma" w:cs="Tahoma"/>
          <w:sz w:val="24"/>
          <w:szCs w:val="24"/>
        </w:rPr>
        <w:t xml:space="preserve"> For new cohorts of students at Levels 3 or 4 and 7, LGTs should arrange to meet tutees as early as possible in the teaching year, preferably in the first two weeks.</w:t>
      </w:r>
    </w:p>
    <w:p w14:paraId="158885E6" w14:textId="77777777" w:rsidR="003C1844" w:rsidRPr="007A0BC7" w:rsidRDefault="003C1844" w:rsidP="003C1844">
      <w:pPr>
        <w:spacing w:after="0" w:line="240" w:lineRule="auto"/>
        <w:ind w:left="360" w:right="0" w:firstLine="0"/>
        <w:rPr>
          <w:rFonts w:ascii="Tahoma" w:hAnsi="Tahoma" w:cs="Tahoma"/>
          <w:sz w:val="24"/>
          <w:szCs w:val="24"/>
        </w:rPr>
      </w:pPr>
      <w:r w:rsidRPr="007A0BC7">
        <w:rPr>
          <w:rFonts w:ascii="Tahoma" w:hAnsi="Tahoma" w:cs="Tahoma"/>
          <w:sz w:val="24"/>
          <w:szCs w:val="24"/>
        </w:rPr>
        <w:t xml:space="preserve"> </w:t>
      </w:r>
    </w:p>
    <w:p w14:paraId="6CEDA2CB" w14:textId="4192E062" w:rsidR="003C1844" w:rsidRDefault="003C1844" w:rsidP="00F206D0">
      <w:pPr>
        <w:numPr>
          <w:ilvl w:val="0"/>
          <w:numId w:val="8"/>
        </w:numPr>
        <w:spacing w:after="0" w:line="240" w:lineRule="auto"/>
        <w:ind w:right="0" w:hanging="360"/>
        <w:rPr>
          <w:rFonts w:ascii="Tahoma" w:hAnsi="Tahoma" w:cs="Tahoma"/>
          <w:sz w:val="24"/>
          <w:szCs w:val="24"/>
        </w:rPr>
      </w:pPr>
      <w:r w:rsidRPr="007A0BC7">
        <w:rPr>
          <w:rFonts w:ascii="Tahoma" w:hAnsi="Tahoma" w:cs="Tahoma"/>
          <w:sz w:val="24"/>
          <w:szCs w:val="24"/>
        </w:rPr>
        <w:lastRenderedPageBreak/>
        <w:t xml:space="preserve">Year </w:t>
      </w:r>
      <w:r w:rsidR="00EB09F3">
        <w:rPr>
          <w:rFonts w:ascii="Tahoma" w:hAnsi="Tahoma" w:cs="Tahoma"/>
          <w:sz w:val="24"/>
          <w:szCs w:val="24"/>
        </w:rPr>
        <w:t xml:space="preserve">0 or </w:t>
      </w:r>
      <w:r w:rsidRPr="007A0BC7">
        <w:rPr>
          <w:rFonts w:ascii="Tahoma" w:hAnsi="Tahoma" w:cs="Tahoma"/>
          <w:sz w:val="24"/>
          <w:szCs w:val="24"/>
        </w:rPr>
        <w:t xml:space="preserve">1 / Level </w:t>
      </w:r>
      <w:r w:rsidR="002C5410" w:rsidRPr="007A0BC7">
        <w:rPr>
          <w:rFonts w:ascii="Tahoma" w:hAnsi="Tahoma" w:cs="Tahoma"/>
          <w:sz w:val="24"/>
          <w:szCs w:val="24"/>
        </w:rPr>
        <w:t xml:space="preserve">3 or </w:t>
      </w:r>
      <w:r w:rsidRPr="007A0BC7">
        <w:rPr>
          <w:rFonts w:ascii="Tahoma" w:hAnsi="Tahoma" w:cs="Tahoma"/>
          <w:sz w:val="24"/>
          <w:szCs w:val="24"/>
        </w:rPr>
        <w:t xml:space="preserve">4* </w:t>
      </w:r>
      <w:r w:rsidRPr="007A0BC7">
        <w:rPr>
          <w:rFonts w:ascii="Tahoma" w:hAnsi="Tahoma" w:cs="Tahoma"/>
          <w:sz w:val="24"/>
          <w:szCs w:val="24"/>
        </w:rPr>
        <w:tab/>
        <w:t>one group meeting</w:t>
      </w:r>
      <w:r w:rsidRPr="007A0BC7">
        <w:rPr>
          <w:rStyle w:val="FootnoteReference"/>
          <w:rFonts w:ascii="Tahoma" w:hAnsi="Tahoma" w:cs="Tahoma"/>
          <w:sz w:val="24"/>
          <w:szCs w:val="24"/>
        </w:rPr>
        <w:footnoteReference w:id="4"/>
      </w:r>
      <w:r w:rsidRPr="007A0BC7">
        <w:rPr>
          <w:rFonts w:ascii="Tahoma" w:hAnsi="Tahoma" w:cs="Tahoma"/>
          <w:sz w:val="24"/>
          <w:szCs w:val="24"/>
        </w:rPr>
        <w:t xml:space="preserve"> and one, on</w:t>
      </w:r>
      <w:r w:rsidR="00D25E79">
        <w:rPr>
          <w:rFonts w:ascii="Tahoma" w:hAnsi="Tahoma" w:cs="Tahoma"/>
          <w:sz w:val="24"/>
          <w:szCs w:val="24"/>
        </w:rPr>
        <w:t>e</w:t>
      </w:r>
      <w:r w:rsidR="003D0B17">
        <w:rPr>
          <w:rFonts w:ascii="Tahoma" w:hAnsi="Tahoma" w:cs="Tahoma"/>
          <w:sz w:val="24"/>
          <w:szCs w:val="24"/>
        </w:rPr>
        <w:t>-</w:t>
      </w:r>
      <w:r w:rsidRPr="007A0BC7">
        <w:rPr>
          <w:rFonts w:ascii="Tahoma" w:hAnsi="Tahoma" w:cs="Tahoma"/>
          <w:sz w:val="24"/>
          <w:szCs w:val="24"/>
        </w:rPr>
        <w:t>to</w:t>
      </w:r>
      <w:r w:rsidR="003D0B17">
        <w:rPr>
          <w:rFonts w:ascii="Tahoma" w:hAnsi="Tahoma" w:cs="Tahoma"/>
          <w:sz w:val="24"/>
          <w:szCs w:val="24"/>
        </w:rPr>
        <w:t>-</w:t>
      </w:r>
      <w:r w:rsidRPr="007A0BC7">
        <w:rPr>
          <w:rFonts w:ascii="Tahoma" w:hAnsi="Tahoma" w:cs="Tahoma"/>
          <w:sz w:val="24"/>
          <w:szCs w:val="24"/>
        </w:rPr>
        <w:t>one</w:t>
      </w:r>
      <w:r w:rsidRPr="007A0BC7">
        <w:rPr>
          <w:rStyle w:val="FootnoteReference"/>
          <w:rFonts w:ascii="Tahoma" w:hAnsi="Tahoma" w:cs="Tahoma"/>
          <w:sz w:val="24"/>
          <w:szCs w:val="24"/>
        </w:rPr>
        <w:footnoteReference w:id="5"/>
      </w:r>
      <w:r w:rsidRPr="007A0BC7">
        <w:rPr>
          <w:rFonts w:ascii="Tahoma" w:hAnsi="Tahoma" w:cs="Tahoma"/>
          <w:sz w:val="24"/>
          <w:szCs w:val="24"/>
        </w:rPr>
        <w:t xml:space="preserve"> </w:t>
      </w:r>
      <w:r w:rsidRPr="00D25E79">
        <w:rPr>
          <w:rFonts w:ascii="Tahoma" w:hAnsi="Tahoma" w:cs="Tahoma"/>
          <w:sz w:val="24"/>
          <w:szCs w:val="24"/>
        </w:rPr>
        <w:t>compulsory</w:t>
      </w:r>
      <w:r w:rsidRPr="007A0BC7">
        <w:rPr>
          <w:rFonts w:ascii="Tahoma" w:hAnsi="Tahoma" w:cs="Tahoma"/>
          <w:sz w:val="24"/>
          <w:szCs w:val="24"/>
        </w:rPr>
        <w:t xml:space="preserve"> meeting</w:t>
      </w:r>
      <w:r w:rsidR="00F206D0">
        <w:rPr>
          <w:rFonts w:ascii="Tahoma" w:hAnsi="Tahoma" w:cs="Tahoma"/>
          <w:sz w:val="24"/>
          <w:szCs w:val="24"/>
        </w:rPr>
        <w:t xml:space="preserve"> </w:t>
      </w:r>
      <w:r w:rsidRPr="00F206D0">
        <w:rPr>
          <w:rFonts w:ascii="Tahoma" w:hAnsi="Tahoma" w:cs="Tahoma"/>
          <w:sz w:val="24"/>
          <w:szCs w:val="24"/>
        </w:rPr>
        <w:t>per year.</w:t>
      </w:r>
      <w:r w:rsidR="00A175BD" w:rsidRPr="00F206D0">
        <w:rPr>
          <w:rFonts w:ascii="Tahoma" w:hAnsi="Tahoma" w:cs="Tahoma"/>
          <w:sz w:val="24"/>
          <w:szCs w:val="24"/>
        </w:rPr>
        <w:t xml:space="preserve"> A meeting should take place early in the first term.</w:t>
      </w:r>
    </w:p>
    <w:p w14:paraId="4ABB5B18" w14:textId="67A5539B" w:rsidR="008E5C73" w:rsidRPr="00D25E79" w:rsidRDefault="003C1844" w:rsidP="008E5C73">
      <w:pPr>
        <w:numPr>
          <w:ilvl w:val="0"/>
          <w:numId w:val="8"/>
        </w:numPr>
        <w:spacing w:after="0" w:line="240" w:lineRule="auto"/>
        <w:ind w:right="0" w:hanging="360"/>
        <w:rPr>
          <w:rFonts w:ascii="Tahoma" w:hAnsi="Tahoma" w:cs="Tahoma"/>
          <w:sz w:val="24"/>
          <w:szCs w:val="24"/>
        </w:rPr>
      </w:pPr>
      <w:r w:rsidRPr="00D25E79">
        <w:rPr>
          <w:rFonts w:ascii="Tahoma" w:hAnsi="Tahoma" w:cs="Tahoma"/>
          <w:sz w:val="24"/>
          <w:szCs w:val="24"/>
        </w:rPr>
        <w:t xml:space="preserve">Year 2 / Level 5* </w:t>
      </w:r>
      <w:r w:rsidRPr="00D25E79">
        <w:rPr>
          <w:rFonts w:ascii="Tahoma" w:hAnsi="Tahoma" w:cs="Tahoma"/>
          <w:sz w:val="24"/>
          <w:szCs w:val="24"/>
        </w:rPr>
        <w:tab/>
      </w:r>
      <w:r w:rsidR="00D25E79">
        <w:rPr>
          <w:rFonts w:ascii="Tahoma" w:hAnsi="Tahoma" w:cs="Tahoma"/>
          <w:sz w:val="24"/>
          <w:szCs w:val="24"/>
        </w:rPr>
        <w:t>one</w:t>
      </w:r>
      <w:r w:rsidR="008E5C73" w:rsidRPr="00D25E79">
        <w:rPr>
          <w:rFonts w:ascii="Tahoma" w:hAnsi="Tahoma" w:cs="Tahoma"/>
          <w:sz w:val="24"/>
          <w:szCs w:val="24"/>
        </w:rPr>
        <w:t xml:space="preserve"> compulsory group or one-to-one </w:t>
      </w:r>
      <w:proofErr w:type="gramStart"/>
      <w:r w:rsidR="008E5C73" w:rsidRPr="00D25E79">
        <w:rPr>
          <w:rFonts w:ascii="Tahoma" w:hAnsi="Tahoma" w:cs="Tahoma"/>
          <w:sz w:val="24"/>
          <w:szCs w:val="24"/>
        </w:rPr>
        <w:t>meeting</w:t>
      </w:r>
      <w:proofErr w:type="gramEnd"/>
      <w:r w:rsidR="008E5C73" w:rsidRPr="00D25E79">
        <w:rPr>
          <w:rFonts w:ascii="Tahoma" w:hAnsi="Tahoma" w:cs="Tahoma"/>
          <w:sz w:val="24"/>
          <w:szCs w:val="24"/>
        </w:rPr>
        <w:t xml:space="preserve"> per year </w:t>
      </w:r>
    </w:p>
    <w:p w14:paraId="080AB8EB" w14:textId="65CB413E" w:rsidR="0001417E" w:rsidRPr="00D25E79" w:rsidRDefault="003C1844" w:rsidP="00D25E79">
      <w:pPr>
        <w:numPr>
          <w:ilvl w:val="0"/>
          <w:numId w:val="8"/>
        </w:numPr>
        <w:spacing w:after="0" w:line="240" w:lineRule="auto"/>
        <w:ind w:right="0" w:hanging="360"/>
        <w:rPr>
          <w:rFonts w:ascii="Tahoma" w:hAnsi="Tahoma" w:cs="Tahoma"/>
          <w:sz w:val="24"/>
          <w:szCs w:val="24"/>
        </w:rPr>
      </w:pPr>
      <w:r w:rsidRPr="00D25E79">
        <w:rPr>
          <w:rFonts w:ascii="Tahoma" w:hAnsi="Tahoma" w:cs="Tahoma"/>
          <w:sz w:val="24"/>
          <w:szCs w:val="24"/>
        </w:rPr>
        <w:t>Year 3 / Level 6*</w:t>
      </w:r>
      <w:r w:rsidRPr="00D25E79">
        <w:rPr>
          <w:rFonts w:ascii="Tahoma" w:hAnsi="Tahoma" w:cs="Tahoma"/>
          <w:sz w:val="24"/>
          <w:szCs w:val="24"/>
        </w:rPr>
        <w:tab/>
      </w:r>
      <w:r w:rsidR="00D25E79">
        <w:rPr>
          <w:rFonts w:ascii="Tahoma" w:hAnsi="Tahoma" w:cs="Tahoma"/>
          <w:sz w:val="24"/>
          <w:szCs w:val="24"/>
        </w:rPr>
        <w:t>one</w:t>
      </w:r>
      <w:r w:rsidR="0001417E" w:rsidRPr="00D25E79">
        <w:rPr>
          <w:rFonts w:ascii="Tahoma" w:hAnsi="Tahoma" w:cs="Tahoma"/>
          <w:sz w:val="24"/>
          <w:szCs w:val="24"/>
        </w:rPr>
        <w:t xml:space="preserve"> compulsory group or one-to-one </w:t>
      </w:r>
      <w:proofErr w:type="gramStart"/>
      <w:r w:rsidR="0001417E" w:rsidRPr="00D25E79">
        <w:rPr>
          <w:rFonts w:ascii="Tahoma" w:hAnsi="Tahoma" w:cs="Tahoma"/>
          <w:sz w:val="24"/>
          <w:szCs w:val="24"/>
        </w:rPr>
        <w:t>meeting</w:t>
      </w:r>
      <w:proofErr w:type="gramEnd"/>
      <w:r w:rsidR="0001417E" w:rsidRPr="00D25E79">
        <w:rPr>
          <w:rFonts w:ascii="Tahoma" w:hAnsi="Tahoma" w:cs="Tahoma"/>
          <w:sz w:val="24"/>
          <w:szCs w:val="24"/>
        </w:rPr>
        <w:t xml:space="preserve"> per year </w:t>
      </w:r>
    </w:p>
    <w:p w14:paraId="32A279CD" w14:textId="3D0AE3F8" w:rsidR="003C1844" w:rsidRPr="00D25E79" w:rsidRDefault="003C1844" w:rsidP="00D25E79">
      <w:pPr>
        <w:numPr>
          <w:ilvl w:val="0"/>
          <w:numId w:val="8"/>
        </w:numPr>
        <w:spacing w:after="0" w:line="240" w:lineRule="auto"/>
        <w:ind w:right="0" w:hanging="360"/>
        <w:rPr>
          <w:rFonts w:ascii="Tahoma" w:hAnsi="Tahoma" w:cs="Tahoma"/>
          <w:sz w:val="24"/>
          <w:szCs w:val="24"/>
        </w:rPr>
      </w:pPr>
      <w:r w:rsidRPr="00D25E79">
        <w:rPr>
          <w:rFonts w:ascii="Tahoma" w:hAnsi="Tahoma" w:cs="Tahoma"/>
          <w:sz w:val="24"/>
          <w:szCs w:val="24"/>
        </w:rPr>
        <w:t>MA/Level 7*</w:t>
      </w:r>
      <w:r w:rsidRPr="00D25E79">
        <w:rPr>
          <w:rFonts w:ascii="Tahoma" w:hAnsi="Tahoma" w:cs="Tahoma"/>
          <w:sz w:val="24"/>
          <w:szCs w:val="24"/>
        </w:rPr>
        <w:tab/>
        <w:t xml:space="preserve"> </w:t>
      </w:r>
      <w:r w:rsidRPr="00D25E79">
        <w:rPr>
          <w:rFonts w:ascii="Tahoma" w:hAnsi="Tahoma" w:cs="Tahoma"/>
          <w:sz w:val="24"/>
          <w:szCs w:val="24"/>
        </w:rPr>
        <w:tab/>
        <w:t>one compulsory one</w:t>
      </w:r>
      <w:r w:rsidR="003D0B17" w:rsidRPr="00D25E79">
        <w:rPr>
          <w:rFonts w:ascii="Tahoma" w:hAnsi="Tahoma" w:cs="Tahoma"/>
          <w:sz w:val="24"/>
          <w:szCs w:val="24"/>
        </w:rPr>
        <w:t>-</w:t>
      </w:r>
      <w:r w:rsidRPr="00D25E79">
        <w:rPr>
          <w:rFonts w:ascii="Tahoma" w:hAnsi="Tahoma" w:cs="Tahoma"/>
          <w:sz w:val="24"/>
          <w:szCs w:val="24"/>
        </w:rPr>
        <w:t>to</w:t>
      </w:r>
      <w:r w:rsidR="003D0B17" w:rsidRPr="00D25E79">
        <w:rPr>
          <w:rFonts w:ascii="Tahoma" w:hAnsi="Tahoma" w:cs="Tahoma"/>
          <w:sz w:val="24"/>
          <w:szCs w:val="24"/>
        </w:rPr>
        <w:t>-</w:t>
      </w:r>
      <w:r w:rsidRPr="00D25E79">
        <w:rPr>
          <w:rFonts w:ascii="Tahoma" w:hAnsi="Tahoma" w:cs="Tahoma"/>
          <w:sz w:val="24"/>
          <w:szCs w:val="24"/>
        </w:rPr>
        <w:t>one meeting</w:t>
      </w:r>
      <w:r w:rsidR="002C5410" w:rsidRPr="00D25E79">
        <w:rPr>
          <w:rFonts w:ascii="Tahoma" w:hAnsi="Tahoma" w:cs="Tahoma"/>
          <w:sz w:val="24"/>
          <w:szCs w:val="24"/>
        </w:rPr>
        <w:t xml:space="preserve"> early</w:t>
      </w:r>
      <w:r w:rsidRPr="00D25E79">
        <w:rPr>
          <w:rFonts w:ascii="Tahoma" w:hAnsi="Tahoma" w:cs="Tahoma"/>
          <w:sz w:val="24"/>
          <w:szCs w:val="24"/>
        </w:rPr>
        <w:t xml:space="preserve"> in the first term.</w:t>
      </w:r>
    </w:p>
    <w:p w14:paraId="6B0F15CC" w14:textId="3DFEE582" w:rsidR="003C1844" w:rsidRPr="007A0BC7" w:rsidRDefault="003C1844" w:rsidP="003C1844">
      <w:pPr>
        <w:spacing w:after="159" w:line="259" w:lineRule="auto"/>
        <w:ind w:left="0" w:right="0" w:firstLine="0"/>
        <w:rPr>
          <w:rFonts w:ascii="Tahoma" w:hAnsi="Tahoma" w:cs="Tahoma"/>
          <w:sz w:val="24"/>
          <w:szCs w:val="24"/>
        </w:rPr>
      </w:pPr>
    </w:p>
    <w:p w14:paraId="3CC4186A" w14:textId="007F9E7C" w:rsidR="003C1844" w:rsidRPr="007A0BC7" w:rsidRDefault="003C1844" w:rsidP="003C1844">
      <w:pPr>
        <w:spacing w:after="159" w:line="259" w:lineRule="auto"/>
        <w:ind w:left="0" w:right="0" w:firstLine="0"/>
        <w:rPr>
          <w:rFonts w:ascii="Tahoma" w:hAnsi="Tahoma" w:cs="Tahoma"/>
          <w:sz w:val="24"/>
          <w:szCs w:val="24"/>
        </w:rPr>
      </w:pPr>
      <w:r w:rsidRPr="007A0BC7">
        <w:rPr>
          <w:rFonts w:ascii="Tahoma" w:hAnsi="Tahoma" w:cs="Tahoma"/>
          <w:sz w:val="24"/>
          <w:szCs w:val="24"/>
        </w:rPr>
        <w:t>*Please note, in programmes with Semester 1 modules, Students will be asked</w:t>
      </w:r>
      <w:r w:rsidR="00D538D9" w:rsidRPr="007A0BC7">
        <w:rPr>
          <w:rFonts w:ascii="Tahoma" w:hAnsi="Tahoma" w:cs="Tahoma"/>
          <w:sz w:val="24"/>
          <w:szCs w:val="24"/>
        </w:rPr>
        <w:t xml:space="preserve"> </w:t>
      </w:r>
      <w:r w:rsidRPr="007A0BC7">
        <w:rPr>
          <w:rFonts w:ascii="Tahoma" w:hAnsi="Tahoma" w:cs="Tahoma"/>
          <w:sz w:val="24"/>
          <w:szCs w:val="24"/>
        </w:rPr>
        <w:t>to arrange a one</w:t>
      </w:r>
      <w:r w:rsidR="00E534EE">
        <w:rPr>
          <w:rFonts w:ascii="Tahoma" w:hAnsi="Tahoma" w:cs="Tahoma"/>
          <w:sz w:val="24"/>
          <w:szCs w:val="24"/>
        </w:rPr>
        <w:t>-</w:t>
      </w:r>
      <w:r w:rsidRPr="007A0BC7">
        <w:rPr>
          <w:rFonts w:ascii="Tahoma" w:hAnsi="Tahoma" w:cs="Tahoma"/>
          <w:sz w:val="24"/>
          <w:szCs w:val="24"/>
        </w:rPr>
        <w:t>to</w:t>
      </w:r>
      <w:r w:rsidR="00E534EE">
        <w:rPr>
          <w:rFonts w:ascii="Tahoma" w:hAnsi="Tahoma" w:cs="Tahoma"/>
          <w:sz w:val="24"/>
          <w:szCs w:val="24"/>
        </w:rPr>
        <w:t>-</w:t>
      </w:r>
      <w:r w:rsidRPr="007A0BC7">
        <w:rPr>
          <w:rFonts w:ascii="Tahoma" w:hAnsi="Tahoma" w:cs="Tahoma"/>
          <w:sz w:val="24"/>
          <w:szCs w:val="24"/>
        </w:rPr>
        <w:t>one meeting with their LGT to discuss and</w:t>
      </w:r>
      <w:r w:rsidR="00C639FF" w:rsidRPr="007A0BC7">
        <w:rPr>
          <w:rFonts w:ascii="Tahoma" w:hAnsi="Tahoma" w:cs="Tahoma"/>
          <w:sz w:val="24"/>
          <w:szCs w:val="24"/>
        </w:rPr>
        <w:t xml:space="preserve"> seek</w:t>
      </w:r>
      <w:r w:rsidRPr="007A0BC7">
        <w:rPr>
          <w:rFonts w:ascii="Tahoma" w:hAnsi="Tahoma" w:cs="Tahoma"/>
          <w:sz w:val="24"/>
          <w:szCs w:val="24"/>
        </w:rPr>
        <w:t xml:space="preserve"> feedback on their performance at the end of Semester 1/early in Semester 2.</w:t>
      </w:r>
      <w:r w:rsidR="00C639FF" w:rsidRPr="007A0BC7">
        <w:rPr>
          <w:rFonts w:ascii="Tahoma" w:hAnsi="Tahoma" w:cs="Tahoma"/>
          <w:sz w:val="24"/>
          <w:szCs w:val="24"/>
        </w:rPr>
        <w:t xml:space="preserve"> LGTs should ensure they provide feedback to any students who have failed a semester 1 module.</w:t>
      </w:r>
    </w:p>
    <w:p w14:paraId="49E96429" w14:textId="7F29BDDF" w:rsidR="003C1844" w:rsidRPr="007A0BC7" w:rsidRDefault="003C1844" w:rsidP="003C1844">
      <w:pPr>
        <w:ind w:left="-5" w:right="0"/>
        <w:rPr>
          <w:rFonts w:ascii="Tahoma" w:hAnsi="Tahoma" w:cs="Tahoma"/>
          <w:sz w:val="24"/>
          <w:szCs w:val="24"/>
        </w:rPr>
      </w:pPr>
      <w:r w:rsidRPr="007A0BC7">
        <w:rPr>
          <w:rFonts w:ascii="Tahoma" w:hAnsi="Tahoma" w:cs="Tahoma"/>
          <w:sz w:val="24"/>
          <w:szCs w:val="24"/>
        </w:rPr>
        <w:t>Where an LGT identifies that there are concerns about a student’s wellbeing (</w:t>
      </w:r>
      <w:proofErr w:type="gramStart"/>
      <w:r w:rsidRPr="007A0BC7">
        <w:rPr>
          <w:rFonts w:ascii="Tahoma" w:hAnsi="Tahoma" w:cs="Tahoma"/>
          <w:sz w:val="24"/>
          <w:szCs w:val="24"/>
        </w:rPr>
        <w:t>e.g.</w:t>
      </w:r>
      <w:proofErr w:type="gramEnd"/>
      <w:r w:rsidRPr="007A0BC7">
        <w:rPr>
          <w:rFonts w:ascii="Tahoma" w:hAnsi="Tahoma" w:cs="Tahoma"/>
          <w:sz w:val="24"/>
          <w:szCs w:val="24"/>
        </w:rPr>
        <w:t xml:space="preserve"> a student is not meeting expectations or demonstrating the attributes of study), they will alert the </w:t>
      </w:r>
      <w:proofErr w:type="spellStart"/>
      <w:r w:rsidRPr="007A0BC7">
        <w:rPr>
          <w:rFonts w:ascii="Tahoma" w:hAnsi="Tahoma" w:cs="Tahoma"/>
          <w:sz w:val="24"/>
          <w:szCs w:val="24"/>
        </w:rPr>
        <w:t>HoD</w:t>
      </w:r>
      <w:proofErr w:type="spellEnd"/>
      <w:r w:rsidRPr="007A0BC7">
        <w:rPr>
          <w:rFonts w:ascii="Tahoma" w:hAnsi="Tahoma" w:cs="Tahoma"/>
          <w:sz w:val="24"/>
          <w:szCs w:val="24"/>
        </w:rPr>
        <w:t xml:space="preserve"> to a </w:t>
      </w:r>
      <w:r w:rsidR="00E911EA">
        <w:rPr>
          <w:rFonts w:ascii="Tahoma" w:hAnsi="Tahoma" w:cs="Tahoma"/>
          <w:sz w:val="24"/>
          <w:szCs w:val="24"/>
        </w:rPr>
        <w:t xml:space="preserve">level </w:t>
      </w:r>
      <w:r w:rsidRPr="007A0BC7">
        <w:rPr>
          <w:rFonts w:ascii="Tahoma" w:hAnsi="Tahoma" w:cs="Tahoma"/>
          <w:sz w:val="24"/>
          <w:szCs w:val="24"/>
        </w:rPr>
        <w:t xml:space="preserve">of concern for the student. </w:t>
      </w:r>
    </w:p>
    <w:p w14:paraId="6DB59FB5" w14:textId="114B658C" w:rsidR="0091304F" w:rsidRPr="007A0BC7" w:rsidRDefault="0091304F" w:rsidP="003C1844">
      <w:pPr>
        <w:ind w:left="-5" w:right="0"/>
        <w:rPr>
          <w:rFonts w:ascii="Tahoma" w:hAnsi="Tahoma" w:cs="Tahoma"/>
          <w:sz w:val="24"/>
          <w:szCs w:val="24"/>
        </w:rPr>
      </w:pPr>
      <w:r w:rsidRPr="007A0BC7">
        <w:rPr>
          <w:rFonts w:ascii="Tahoma" w:hAnsi="Tahoma" w:cs="Tahoma"/>
          <w:sz w:val="24"/>
          <w:szCs w:val="24"/>
        </w:rPr>
        <w:t xml:space="preserve">The number and frequency of LGT meetings stated above </w:t>
      </w:r>
      <w:r w:rsidR="00663183" w:rsidRPr="007A0BC7">
        <w:rPr>
          <w:rFonts w:ascii="Tahoma" w:hAnsi="Tahoma" w:cs="Tahoma"/>
          <w:sz w:val="24"/>
          <w:szCs w:val="24"/>
        </w:rPr>
        <w:t>is an expected minimum requirement. Additional LGT meetings</w:t>
      </w:r>
      <w:r w:rsidR="00F76EEC">
        <w:rPr>
          <w:rFonts w:ascii="Tahoma" w:hAnsi="Tahoma" w:cs="Tahoma"/>
          <w:sz w:val="24"/>
          <w:szCs w:val="24"/>
        </w:rPr>
        <w:t xml:space="preserve">, </w:t>
      </w:r>
      <w:r w:rsidR="00F76EEC" w:rsidRPr="007A0BC7">
        <w:rPr>
          <w:rFonts w:ascii="Tahoma" w:hAnsi="Tahoma" w:cs="Tahoma"/>
          <w:sz w:val="24"/>
          <w:szCs w:val="24"/>
        </w:rPr>
        <w:t>both group and one</w:t>
      </w:r>
      <w:r w:rsidR="003D0B17">
        <w:rPr>
          <w:rFonts w:ascii="Tahoma" w:hAnsi="Tahoma" w:cs="Tahoma"/>
          <w:sz w:val="24"/>
          <w:szCs w:val="24"/>
        </w:rPr>
        <w:t>-</w:t>
      </w:r>
      <w:r w:rsidR="00F76EEC" w:rsidRPr="007A0BC7">
        <w:rPr>
          <w:rFonts w:ascii="Tahoma" w:hAnsi="Tahoma" w:cs="Tahoma"/>
          <w:sz w:val="24"/>
          <w:szCs w:val="24"/>
        </w:rPr>
        <w:t>to</w:t>
      </w:r>
      <w:r w:rsidR="003D0B17">
        <w:rPr>
          <w:rFonts w:ascii="Tahoma" w:hAnsi="Tahoma" w:cs="Tahoma"/>
          <w:sz w:val="24"/>
          <w:szCs w:val="24"/>
        </w:rPr>
        <w:t>-</w:t>
      </w:r>
      <w:r w:rsidR="00F76EEC" w:rsidRPr="007A0BC7">
        <w:rPr>
          <w:rFonts w:ascii="Tahoma" w:hAnsi="Tahoma" w:cs="Tahoma"/>
          <w:sz w:val="24"/>
          <w:szCs w:val="24"/>
        </w:rPr>
        <w:t>one</w:t>
      </w:r>
      <w:r w:rsidR="00F76EEC">
        <w:rPr>
          <w:rFonts w:ascii="Tahoma" w:hAnsi="Tahoma" w:cs="Tahoma"/>
          <w:sz w:val="24"/>
          <w:szCs w:val="24"/>
        </w:rPr>
        <w:t>,</w:t>
      </w:r>
      <w:r w:rsidR="00663183" w:rsidRPr="007A0BC7">
        <w:rPr>
          <w:rFonts w:ascii="Tahoma" w:hAnsi="Tahoma" w:cs="Tahoma"/>
          <w:sz w:val="24"/>
          <w:szCs w:val="24"/>
        </w:rPr>
        <w:t xml:space="preserve"> can be undertaken where </w:t>
      </w:r>
      <w:r w:rsidR="00F26C6F" w:rsidRPr="007A0BC7">
        <w:rPr>
          <w:rFonts w:ascii="Tahoma" w:hAnsi="Tahoma" w:cs="Tahoma"/>
          <w:sz w:val="24"/>
          <w:szCs w:val="24"/>
        </w:rPr>
        <w:t>required</w:t>
      </w:r>
      <w:r w:rsidR="005F6A15" w:rsidRPr="007A0BC7">
        <w:rPr>
          <w:rFonts w:ascii="Tahoma" w:hAnsi="Tahoma" w:cs="Tahoma"/>
          <w:sz w:val="24"/>
          <w:szCs w:val="24"/>
        </w:rPr>
        <w:t>,</w:t>
      </w:r>
      <w:r w:rsidR="00F26C6F" w:rsidRPr="007A0BC7">
        <w:rPr>
          <w:rFonts w:ascii="Tahoma" w:hAnsi="Tahoma" w:cs="Tahoma"/>
          <w:sz w:val="24"/>
          <w:szCs w:val="24"/>
        </w:rPr>
        <w:t xml:space="preserve"> </w:t>
      </w:r>
      <w:r w:rsidR="00663183" w:rsidRPr="007A0BC7">
        <w:rPr>
          <w:rFonts w:ascii="Tahoma" w:hAnsi="Tahoma" w:cs="Tahoma"/>
          <w:sz w:val="24"/>
          <w:szCs w:val="24"/>
        </w:rPr>
        <w:t xml:space="preserve">appropriate and </w:t>
      </w:r>
      <w:r w:rsidR="00835B4E" w:rsidRPr="007A0BC7">
        <w:rPr>
          <w:rFonts w:ascii="Tahoma" w:hAnsi="Tahoma" w:cs="Tahoma"/>
          <w:sz w:val="24"/>
          <w:szCs w:val="24"/>
        </w:rPr>
        <w:t>necessary.</w:t>
      </w:r>
    </w:p>
    <w:p w14:paraId="0A8334D7" w14:textId="772ACC19" w:rsidR="003C1844" w:rsidRPr="00A864D8" w:rsidRDefault="003C1844" w:rsidP="00A864D8">
      <w:pPr>
        <w:spacing w:after="160" w:line="259" w:lineRule="auto"/>
        <w:ind w:left="0" w:right="0" w:firstLine="0"/>
        <w:rPr>
          <w:u w:val="single" w:color="000000"/>
        </w:rPr>
      </w:pPr>
      <w:r w:rsidRPr="0019167D">
        <w:rPr>
          <w:rFonts w:ascii="Tahoma" w:hAnsi="Tahoma" w:cs="Tahoma"/>
          <w:sz w:val="24"/>
          <w:szCs w:val="24"/>
          <w:u w:val="single"/>
        </w:rPr>
        <w:t xml:space="preserve">Learning Guidance Tutors and student allocation </w:t>
      </w:r>
    </w:p>
    <w:p w14:paraId="668EDC04" w14:textId="77777777" w:rsidR="003C1844" w:rsidRPr="003014CE" w:rsidRDefault="003C1844" w:rsidP="003C1844">
      <w:pPr>
        <w:spacing w:after="0" w:line="259" w:lineRule="auto"/>
        <w:ind w:left="0" w:right="0" w:firstLine="0"/>
        <w:rPr>
          <w:rFonts w:ascii="Tahoma" w:hAnsi="Tahoma" w:cs="Tahoma"/>
          <w:sz w:val="24"/>
          <w:szCs w:val="24"/>
        </w:rPr>
      </w:pPr>
      <w:r w:rsidRPr="003014CE">
        <w:rPr>
          <w:rFonts w:ascii="Tahoma" w:hAnsi="Tahoma" w:cs="Tahoma"/>
          <w:sz w:val="24"/>
          <w:szCs w:val="24"/>
        </w:rPr>
        <w:t xml:space="preserve"> At the beginning of each year students will be allocated a Learning Guidance Tutor (LGT). This may be a continuing allocation or a fresh start each year. </w:t>
      </w:r>
    </w:p>
    <w:p w14:paraId="119B8356" w14:textId="77777777" w:rsidR="003C1844" w:rsidRPr="003014CE" w:rsidRDefault="003C1844" w:rsidP="003C1844">
      <w:pPr>
        <w:spacing w:after="0" w:line="259" w:lineRule="auto"/>
        <w:ind w:left="0" w:right="0" w:firstLine="0"/>
        <w:rPr>
          <w:rFonts w:ascii="Tahoma" w:hAnsi="Tahoma" w:cs="Tahoma"/>
          <w:sz w:val="24"/>
          <w:szCs w:val="24"/>
        </w:rPr>
      </w:pPr>
    </w:p>
    <w:p w14:paraId="160A33B7" w14:textId="77777777" w:rsidR="003C1844" w:rsidRPr="003014CE" w:rsidRDefault="003C1844" w:rsidP="003C1844">
      <w:pPr>
        <w:pStyle w:val="ListParagraph"/>
        <w:numPr>
          <w:ilvl w:val="0"/>
          <w:numId w:val="27"/>
        </w:numPr>
        <w:spacing w:after="0"/>
        <w:ind w:right="0"/>
        <w:rPr>
          <w:rFonts w:ascii="Tahoma" w:hAnsi="Tahoma" w:cs="Tahoma"/>
          <w:sz w:val="24"/>
          <w:szCs w:val="24"/>
        </w:rPr>
      </w:pPr>
      <w:r w:rsidRPr="003014CE">
        <w:rPr>
          <w:rFonts w:ascii="Tahoma" w:hAnsi="Tahoma" w:cs="Tahoma"/>
          <w:sz w:val="24"/>
          <w:szCs w:val="24"/>
        </w:rPr>
        <w:t xml:space="preserve">LGT allocation will be made by programme leaders or their nominated member of staff.  </w:t>
      </w:r>
    </w:p>
    <w:p w14:paraId="206EB32C" w14:textId="77777777" w:rsidR="003C1844" w:rsidRPr="003014CE" w:rsidRDefault="003C1844" w:rsidP="003C1844">
      <w:pPr>
        <w:pStyle w:val="ListParagraph"/>
        <w:numPr>
          <w:ilvl w:val="0"/>
          <w:numId w:val="27"/>
        </w:numPr>
        <w:spacing w:after="0"/>
        <w:ind w:right="0"/>
        <w:rPr>
          <w:rFonts w:ascii="Tahoma" w:hAnsi="Tahoma" w:cs="Tahoma"/>
          <w:sz w:val="24"/>
          <w:szCs w:val="24"/>
        </w:rPr>
      </w:pPr>
      <w:r w:rsidRPr="003014CE">
        <w:rPr>
          <w:rFonts w:ascii="Tahoma" w:hAnsi="Tahoma" w:cs="Tahoma"/>
          <w:sz w:val="24"/>
          <w:szCs w:val="24"/>
        </w:rPr>
        <w:t xml:space="preserve">Each Learning Guidance Tutor will normally be a member of the teaching staff from the student’s ‘home’ programme.  </w:t>
      </w:r>
    </w:p>
    <w:p w14:paraId="51DC6198" w14:textId="77777777" w:rsidR="003C1844" w:rsidRPr="003014CE" w:rsidRDefault="003C1844" w:rsidP="003C1844">
      <w:pPr>
        <w:pStyle w:val="ListParagraph"/>
        <w:numPr>
          <w:ilvl w:val="0"/>
          <w:numId w:val="27"/>
        </w:numPr>
        <w:spacing w:after="0"/>
        <w:ind w:right="0"/>
        <w:rPr>
          <w:rFonts w:ascii="Tahoma" w:hAnsi="Tahoma" w:cs="Tahoma"/>
          <w:sz w:val="24"/>
          <w:szCs w:val="24"/>
        </w:rPr>
      </w:pPr>
      <w:r w:rsidRPr="003014CE">
        <w:rPr>
          <w:rFonts w:ascii="Tahoma" w:hAnsi="Tahoma" w:cs="Tahoma"/>
          <w:sz w:val="24"/>
          <w:szCs w:val="24"/>
        </w:rPr>
        <w:t xml:space="preserve">It is expected that substantive teaching staff will be LGTs.  </w:t>
      </w:r>
    </w:p>
    <w:p w14:paraId="0E98F06B" w14:textId="77777777" w:rsidR="003C1844" w:rsidRPr="003014CE" w:rsidRDefault="003C1844" w:rsidP="003C1844">
      <w:pPr>
        <w:pStyle w:val="ListParagraph"/>
        <w:numPr>
          <w:ilvl w:val="0"/>
          <w:numId w:val="27"/>
        </w:numPr>
        <w:spacing w:after="0"/>
        <w:ind w:right="0"/>
        <w:rPr>
          <w:rFonts w:ascii="Tahoma" w:hAnsi="Tahoma" w:cs="Tahoma"/>
          <w:sz w:val="24"/>
          <w:szCs w:val="24"/>
        </w:rPr>
      </w:pPr>
      <w:r w:rsidRPr="003014CE">
        <w:rPr>
          <w:rFonts w:ascii="Tahoma" w:hAnsi="Tahoma" w:cs="Tahoma"/>
          <w:sz w:val="24"/>
          <w:szCs w:val="24"/>
        </w:rPr>
        <w:t>Course Administrators will publish LGT group lists on Moodle.</w:t>
      </w:r>
    </w:p>
    <w:p w14:paraId="1C4BF770" w14:textId="77777777" w:rsidR="003C1844" w:rsidRPr="003014CE" w:rsidRDefault="003C1844" w:rsidP="003C1844">
      <w:pPr>
        <w:spacing w:after="161" w:line="259" w:lineRule="auto"/>
        <w:ind w:left="0" w:right="0" w:firstLine="0"/>
        <w:rPr>
          <w:rFonts w:ascii="Tahoma" w:hAnsi="Tahoma" w:cs="Tahoma"/>
          <w:sz w:val="24"/>
          <w:szCs w:val="24"/>
        </w:rPr>
      </w:pPr>
      <w:r w:rsidRPr="003014CE">
        <w:rPr>
          <w:rFonts w:ascii="Tahoma" w:hAnsi="Tahoma" w:cs="Tahoma"/>
          <w:sz w:val="24"/>
          <w:szCs w:val="24"/>
        </w:rPr>
        <w:t xml:space="preserve"> </w:t>
      </w:r>
    </w:p>
    <w:p w14:paraId="296050DE" w14:textId="6BC46364" w:rsidR="003C1844" w:rsidRPr="0019167D" w:rsidRDefault="003C1844" w:rsidP="00291B3F">
      <w:pPr>
        <w:ind w:left="0" w:right="0" w:firstLine="0"/>
        <w:rPr>
          <w:rFonts w:ascii="Tahoma" w:hAnsi="Tahoma" w:cs="Tahoma"/>
          <w:sz w:val="24"/>
          <w:szCs w:val="24"/>
          <w:u w:val="single"/>
        </w:rPr>
      </w:pPr>
      <w:r w:rsidRPr="0019167D">
        <w:rPr>
          <w:rFonts w:ascii="Tahoma" w:hAnsi="Tahoma" w:cs="Tahoma"/>
          <w:sz w:val="24"/>
          <w:szCs w:val="24"/>
          <w:u w:val="single"/>
        </w:rPr>
        <w:t xml:space="preserve">LGT Responsibilities </w:t>
      </w:r>
    </w:p>
    <w:p w14:paraId="6F0B0B91" w14:textId="77777777" w:rsidR="003C1844" w:rsidRPr="003014CE" w:rsidRDefault="003C1844" w:rsidP="003C1844">
      <w:pPr>
        <w:spacing w:after="0"/>
        <w:ind w:left="-5" w:right="0"/>
        <w:rPr>
          <w:rFonts w:ascii="Tahoma" w:hAnsi="Tahoma" w:cs="Tahoma"/>
          <w:sz w:val="24"/>
          <w:szCs w:val="24"/>
        </w:rPr>
      </w:pPr>
      <w:r w:rsidRPr="003014CE">
        <w:rPr>
          <w:rFonts w:ascii="Tahoma" w:hAnsi="Tahoma" w:cs="Tahoma"/>
          <w:sz w:val="24"/>
          <w:szCs w:val="24"/>
        </w:rPr>
        <w:t xml:space="preserve">The Learning Guidance Tutor helps a student make the most of their programmes of study by:  </w:t>
      </w:r>
    </w:p>
    <w:p w14:paraId="15C7BF5A" w14:textId="77777777" w:rsidR="003C1844" w:rsidRPr="003014CE" w:rsidRDefault="003C1844" w:rsidP="003C1844">
      <w:pPr>
        <w:spacing w:after="0" w:line="259" w:lineRule="auto"/>
        <w:ind w:left="0" w:right="0" w:firstLine="0"/>
        <w:rPr>
          <w:rFonts w:ascii="Tahoma" w:hAnsi="Tahoma" w:cs="Tahoma"/>
          <w:sz w:val="24"/>
          <w:szCs w:val="24"/>
        </w:rPr>
      </w:pPr>
      <w:r w:rsidRPr="003014CE">
        <w:rPr>
          <w:rFonts w:ascii="Tahoma" w:hAnsi="Tahoma" w:cs="Tahoma"/>
          <w:sz w:val="24"/>
          <w:szCs w:val="24"/>
        </w:rPr>
        <w:t xml:space="preserve"> </w:t>
      </w:r>
    </w:p>
    <w:p w14:paraId="2B0494F9" w14:textId="7A37D72F" w:rsidR="003C1844" w:rsidRPr="003014CE" w:rsidRDefault="003C1844" w:rsidP="003C1844">
      <w:pPr>
        <w:pStyle w:val="ListParagraph"/>
        <w:numPr>
          <w:ilvl w:val="0"/>
          <w:numId w:val="29"/>
        </w:numPr>
        <w:spacing w:after="0"/>
        <w:ind w:right="0"/>
        <w:rPr>
          <w:rFonts w:ascii="Tahoma" w:hAnsi="Tahoma" w:cs="Tahoma"/>
          <w:sz w:val="24"/>
          <w:szCs w:val="24"/>
        </w:rPr>
      </w:pPr>
      <w:r w:rsidRPr="003014CE">
        <w:rPr>
          <w:rFonts w:ascii="Tahoma" w:hAnsi="Tahoma" w:cs="Tahoma"/>
          <w:sz w:val="24"/>
          <w:szCs w:val="24"/>
        </w:rPr>
        <w:t>Regularly check</w:t>
      </w:r>
      <w:r w:rsidR="004F5EEA">
        <w:rPr>
          <w:rFonts w:ascii="Tahoma" w:hAnsi="Tahoma" w:cs="Tahoma"/>
          <w:sz w:val="24"/>
          <w:szCs w:val="24"/>
        </w:rPr>
        <w:t>ing</w:t>
      </w:r>
      <w:r w:rsidRPr="003014CE">
        <w:rPr>
          <w:rFonts w:ascii="Tahoma" w:hAnsi="Tahoma" w:cs="Tahoma"/>
          <w:sz w:val="24"/>
          <w:szCs w:val="24"/>
        </w:rPr>
        <w:t xml:space="preserve"> student progress using key indicators (</w:t>
      </w:r>
      <w:proofErr w:type="gramStart"/>
      <w:r w:rsidRPr="003014CE">
        <w:rPr>
          <w:rFonts w:ascii="Tahoma" w:hAnsi="Tahoma" w:cs="Tahoma"/>
          <w:sz w:val="24"/>
          <w:szCs w:val="24"/>
        </w:rPr>
        <w:t>e.g.</w:t>
      </w:r>
      <w:proofErr w:type="gramEnd"/>
      <w:r w:rsidRPr="003014CE">
        <w:rPr>
          <w:rFonts w:ascii="Tahoma" w:hAnsi="Tahoma" w:cs="Tahoma"/>
          <w:sz w:val="24"/>
          <w:szCs w:val="24"/>
        </w:rPr>
        <w:t xml:space="preserve"> attendance, assessment completion) </w:t>
      </w:r>
    </w:p>
    <w:p w14:paraId="69D3CD8D" w14:textId="540B2FEF" w:rsidR="003C1844" w:rsidRPr="003014CE" w:rsidRDefault="003C1844" w:rsidP="003C1844">
      <w:pPr>
        <w:pStyle w:val="ListParagraph"/>
        <w:numPr>
          <w:ilvl w:val="0"/>
          <w:numId w:val="29"/>
        </w:numPr>
        <w:spacing w:after="0"/>
        <w:ind w:right="0"/>
        <w:rPr>
          <w:rFonts w:ascii="Tahoma" w:hAnsi="Tahoma" w:cs="Tahoma"/>
          <w:sz w:val="24"/>
          <w:szCs w:val="24"/>
        </w:rPr>
      </w:pPr>
      <w:r w:rsidRPr="003014CE">
        <w:rPr>
          <w:rFonts w:ascii="Tahoma" w:hAnsi="Tahoma" w:cs="Tahoma"/>
          <w:sz w:val="24"/>
          <w:szCs w:val="24"/>
        </w:rPr>
        <w:t>Support</w:t>
      </w:r>
      <w:r w:rsidR="004F5EEA">
        <w:rPr>
          <w:rFonts w:ascii="Tahoma" w:hAnsi="Tahoma" w:cs="Tahoma"/>
          <w:sz w:val="24"/>
          <w:szCs w:val="24"/>
        </w:rPr>
        <w:t>ing</w:t>
      </w:r>
      <w:r w:rsidRPr="003014CE">
        <w:rPr>
          <w:rFonts w:ascii="Tahoma" w:hAnsi="Tahoma" w:cs="Tahoma"/>
          <w:sz w:val="24"/>
          <w:szCs w:val="24"/>
        </w:rPr>
        <w:t xml:space="preserve"> student access to information (regulations, </w:t>
      </w:r>
      <w:proofErr w:type="gramStart"/>
      <w:r w:rsidRPr="003014CE">
        <w:rPr>
          <w:rFonts w:ascii="Tahoma" w:hAnsi="Tahoma" w:cs="Tahoma"/>
          <w:sz w:val="24"/>
          <w:szCs w:val="24"/>
        </w:rPr>
        <w:t>procedures</w:t>
      </w:r>
      <w:proofErr w:type="gramEnd"/>
      <w:r w:rsidRPr="003014CE">
        <w:rPr>
          <w:rFonts w:ascii="Tahoma" w:hAnsi="Tahoma" w:cs="Tahoma"/>
          <w:sz w:val="24"/>
          <w:szCs w:val="24"/>
        </w:rPr>
        <w:t xml:space="preserve"> and policy)</w:t>
      </w:r>
    </w:p>
    <w:p w14:paraId="7D8183CB" w14:textId="2B43F1E0" w:rsidR="003C1844" w:rsidRPr="003014CE" w:rsidRDefault="003C1844" w:rsidP="003C1844">
      <w:pPr>
        <w:pStyle w:val="ListParagraph"/>
        <w:numPr>
          <w:ilvl w:val="0"/>
          <w:numId w:val="29"/>
        </w:numPr>
        <w:spacing w:after="0"/>
        <w:ind w:right="0"/>
        <w:rPr>
          <w:rFonts w:ascii="Tahoma" w:hAnsi="Tahoma" w:cs="Tahoma"/>
          <w:sz w:val="24"/>
          <w:szCs w:val="24"/>
        </w:rPr>
      </w:pPr>
      <w:r w:rsidRPr="003014CE">
        <w:rPr>
          <w:rFonts w:ascii="Tahoma" w:hAnsi="Tahoma" w:cs="Tahoma"/>
          <w:sz w:val="24"/>
          <w:szCs w:val="24"/>
        </w:rPr>
        <w:lastRenderedPageBreak/>
        <w:t>Support</w:t>
      </w:r>
      <w:r w:rsidR="004F5EEA">
        <w:rPr>
          <w:rFonts w:ascii="Tahoma" w:hAnsi="Tahoma" w:cs="Tahoma"/>
          <w:sz w:val="24"/>
          <w:szCs w:val="24"/>
        </w:rPr>
        <w:t>ing</w:t>
      </w:r>
      <w:r w:rsidRPr="003014CE">
        <w:rPr>
          <w:rFonts w:ascii="Tahoma" w:hAnsi="Tahoma" w:cs="Tahoma"/>
          <w:sz w:val="24"/>
          <w:szCs w:val="24"/>
        </w:rPr>
        <w:t xml:space="preserve"> students in working through procedure (</w:t>
      </w:r>
      <w:proofErr w:type="gramStart"/>
      <w:r w:rsidRPr="003014CE">
        <w:rPr>
          <w:rFonts w:ascii="Tahoma" w:hAnsi="Tahoma" w:cs="Tahoma"/>
          <w:sz w:val="24"/>
          <w:szCs w:val="24"/>
        </w:rPr>
        <w:t>e.g.</w:t>
      </w:r>
      <w:proofErr w:type="gramEnd"/>
      <w:r w:rsidRPr="003014CE">
        <w:rPr>
          <w:rFonts w:ascii="Tahoma" w:hAnsi="Tahoma" w:cs="Tahoma"/>
          <w:sz w:val="24"/>
          <w:szCs w:val="24"/>
        </w:rPr>
        <w:t xml:space="preserve"> completion of Extenuating Circumstances forms)</w:t>
      </w:r>
    </w:p>
    <w:p w14:paraId="6CAA0053" w14:textId="78E904C2" w:rsidR="003C1844" w:rsidRPr="003014CE" w:rsidRDefault="003C1844" w:rsidP="003C1844">
      <w:pPr>
        <w:pStyle w:val="ListParagraph"/>
        <w:numPr>
          <w:ilvl w:val="0"/>
          <w:numId w:val="29"/>
        </w:numPr>
        <w:spacing w:after="0"/>
        <w:ind w:right="0"/>
        <w:rPr>
          <w:rFonts w:ascii="Tahoma" w:hAnsi="Tahoma" w:cs="Tahoma"/>
          <w:sz w:val="24"/>
          <w:szCs w:val="24"/>
        </w:rPr>
      </w:pPr>
      <w:r w:rsidRPr="003014CE">
        <w:rPr>
          <w:rFonts w:ascii="Tahoma" w:hAnsi="Tahoma" w:cs="Tahoma"/>
          <w:sz w:val="24"/>
          <w:szCs w:val="24"/>
        </w:rPr>
        <w:t xml:space="preserve">Offering pastoral support and oversight with sign posting to our (and other) </w:t>
      </w:r>
      <w:r w:rsidR="00AC4946">
        <w:rPr>
          <w:rFonts w:ascii="Tahoma" w:hAnsi="Tahoma" w:cs="Tahoma"/>
          <w:sz w:val="24"/>
          <w:szCs w:val="24"/>
        </w:rPr>
        <w:t>Student Wellbeing and Disability</w:t>
      </w:r>
      <w:r w:rsidRPr="003014CE">
        <w:rPr>
          <w:rFonts w:ascii="Tahoma" w:hAnsi="Tahoma" w:cs="Tahoma"/>
          <w:sz w:val="24"/>
          <w:szCs w:val="24"/>
        </w:rPr>
        <w:t xml:space="preserve"> services. </w:t>
      </w:r>
      <w:r w:rsidR="00AC4946">
        <w:rPr>
          <w:rFonts w:ascii="Tahoma" w:hAnsi="Tahoma" w:cs="Tahoma"/>
          <w:sz w:val="24"/>
          <w:szCs w:val="24"/>
        </w:rPr>
        <w:t>Student Wellbeing and Disability</w:t>
      </w:r>
      <w:r w:rsidRPr="003014CE">
        <w:rPr>
          <w:rFonts w:ascii="Tahoma" w:hAnsi="Tahoma" w:cs="Tahoma"/>
          <w:sz w:val="24"/>
          <w:szCs w:val="24"/>
        </w:rPr>
        <w:t xml:space="preserve"> SharePoint pages provide up to date, useful information. </w:t>
      </w:r>
    </w:p>
    <w:p w14:paraId="50DB5A7A" w14:textId="77777777" w:rsidR="003C1844" w:rsidRPr="003014CE" w:rsidRDefault="003C1844" w:rsidP="003C1844">
      <w:pPr>
        <w:pStyle w:val="ListParagraph"/>
        <w:numPr>
          <w:ilvl w:val="0"/>
          <w:numId w:val="29"/>
        </w:numPr>
        <w:spacing w:after="0"/>
        <w:ind w:right="0"/>
        <w:rPr>
          <w:rFonts w:ascii="Tahoma" w:hAnsi="Tahoma" w:cs="Tahoma"/>
          <w:sz w:val="24"/>
          <w:szCs w:val="24"/>
        </w:rPr>
      </w:pPr>
      <w:r w:rsidRPr="003014CE">
        <w:rPr>
          <w:rFonts w:ascii="Tahoma" w:hAnsi="Tahoma" w:cs="Tahoma"/>
          <w:sz w:val="24"/>
          <w:szCs w:val="24"/>
        </w:rPr>
        <w:t xml:space="preserve">Tutors will be required to provide written references upon request. </w:t>
      </w:r>
    </w:p>
    <w:p w14:paraId="0A2ACA92" w14:textId="2B2B454F" w:rsidR="003C1844" w:rsidRDefault="003C1844" w:rsidP="003C1844">
      <w:pPr>
        <w:spacing w:after="0" w:line="240" w:lineRule="auto"/>
        <w:ind w:left="0" w:right="0" w:firstLine="0"/>
        <w:rPr>
          <w:rFonts w:ascii="Tahoma" w:hAnsi="Tahoma" w:cs="Tahoma"/>
          <w:sz w:val="24"/>
          <w:szCs w:val="24"/>
        </w:rPr>
      </w:pPr>
    </w:p>
    <w:p w14:paraId="360EA5BE" w14:textId="420B3738" w:rsidR="00490F6E" w:rsidRPr="00BC5A2C" w:rsidRDefault="00BC5A2C" w:rsidP="003C1844">
      <w:pPr>
        <w:spacing w:after="0" w:line="240" w:lineRule="auto"/>
        <w:ind w:left="0" w:right="0" w:firstLine="0"/>
        <w:rPr>
          <w:rFonts w:ascii="Tahoma" w:hAnsi="Tahoma" w:cs="Tahoma"/>
          <w:sz w:val="24"/>
          <w:szCs w:val="24"/>
          <w:u w:val="single"/>
        </w:rPr>
      </w:pPr>
      <w:r w:rsidRPr="00BC5A2C">
        <w:rPr>
          <w:rFonts w:ascii="Tahoma" w:hAnsi="Tahoma" w:cs="Tahoma"/>
          <w:sz w:val="24"/>
          <w:szCs w:val="24"/>
          <w:u w:val="single"/>
        </w:rPr>
        <w:t>Students on a leave of absence</w:t>
      </w:r>
    </w:p>
    <w:p w14:paraId="10C94974" w14:textId="433CE2D4" w:rsidR="00D85571" w:rsidRDefault="00D85571" w:rsidP="003C1844">
      <w:pPr>
        <w:spacing w:after="0" w:line="240" w:lineRule="auto"/>
        <w:ind w:left="0" w:right="0" w:firstLine="0"/>
        <w:rPr>
          <w:rFonts w:ascii="Tahoma" w:hAnsi="Tahoma" w:cs="Tahoma"/>
          <w:sz w:val="24"/>
          <w:szCs w:val="24"/>
        </w:rPr>
      </w:pPr>
      <w:r w:rsidRPr="00CE7879">
        <w:rPr>
          <w:rFonts w:ascii="Tahoma" w:hAnsi="Tahoma" w:cs="Tahoma"/>
          <w:sz w:val="24"/>
          <w:szCs w:val="24"/>
        </w:rPr>
        <w:t xml:space="preserve">Students will be contacted </w:t>
      </w:r>
      <w:r w:rsidR="00E84F70">
        <w:rPr>
          <w:rFonts w:ascii="Tahoma" w:hAnsi="Tahoma" w:cs="Tahoma"/>
          <w:sz w:val="24"/>
          <w:szCs w:val="24"/>
        </w:rPr>
        <w:t xml:space="preserve">by a member of the Registry staff </w:t>
      </w:r>
      <w:r w:rsidRPr="00CE7879">
        <w:rPr>
          <w:rFonts w:ascii="Tahoma" w:hAnsi="Tahoma" w:cs="Tahoma"/>
          <w:sz w:val="24"/>
          <w:szCs w:val="24"/>
        </w:rPr>
        <w:t xml:space="preserve">one month before they are due to resume studies </w:t>
      </w:r>
      <w:r w:rsidR="00E84F70">
        <w:rPr>
          <w:rFonts w:ascii="Tahoma" w:hAnsi="Tahoma" w:cs="Tahoma"/>
          <w:sz w:val="24"/>
          <w:szCs w:val="24"/>
        </w:rPr>
        <w:t>to advise</w:t>
      </w:r>
      <w:r w:rsidRPr="00CE7879">
        <w:rPr>
          <w:rFonts w:ascii="Tahoma" w:hAnsi="Tahoma" w:cs="Tahoma"/>
          <w:sz w:val="24"/>
          <w:szCs w:val="24"/>
        </w:rPr>
        <w:t xml:space="preserve"> them of registration requirements.</w:t>
      </w:r>
      <w:r w:rsidR="00E84F70">
        <w:rPr>
          <w:rFonts w:ascii="Tahoma" w:hAnsi="Tahoma" w:cs="Tahoma"/>
          <w:sz w:val="24"/>
          <w:szCs w:val="24"/>
        </w:rPr>
        <w:t xml:space="preserve"> </w:t>
      </w:r>
    </w:p>
    <w:p w14:paraId="11D6BC01" w14:textId="027418F0" w:rsidR="003C10F1" w:rsidRDefault="003C10F1" w:rsidP="003C1844">
      <w:pPr>
        <w:spacing w:after="0" w:line="240" w:lineRule="auto"/>
        <w:ind w:left="0" w:right="0" w:firstLine="0"/>
        <w:rPr>
          <w:rFonts w:ascii="Tahoma" w:hAnsi="Tahoma" w:cs="Tahoma"/>
          <w:sz w:val="24"/>
          <w:szCs w:val="24"/>
        </w:rPr>
      </w:pPr>
      <w:r>
        <w:rPr>
          <w:rFonts w:ascii="Tahoma" w:hAnsi="Tahoma" w:cs="Tahoma"/>
          <w:sz w:val="24"/>
          <w:szCs w:val="24"/>
        </w:rPr>
        <w:t>It is good practice to maintain links with students who are on a leave of absence during their time away</w:t>
      </w:r>
      <w:r w:rsidR="00782773">
        <w:rPr>
          <w:rFonts w:ascii="Tahoma" w:hAnsi="Tahoma" w:cs="Tahoma"/>
          <w:sz w:val="24"/>
          <w:szCs w:val="24"/>
        </w:rPr>
        <w:t>. We recommend, where appropriate and possible, that the student</w:t>
      </w:r>
      <w:r w:rsidR="002A0589">
        <w:rPr>
          <w:rFonts w:ascii="Tahoma" w:hAnsi="Tahoma" w:cs="Tahoma"/>
          <w:sz w:val="24"/>
          <w:szCs w:val="24"/>
        </w:rPr>
        <w:t xml:space="preserve"> has contact</w:t>
      </w:r>
      <w:r w:rsidR="00782773">
        <w:rPr>
          <w:rFonts w:ascii="Tahoma" w:hAnsi="Tahoma" w:cs="Tahoma"/>
          <w:sz w:val="24"/>
          <w:szCs w:val="24"/>
        </w:rPr>
        <w:t xml:space="preserve"> with a member of the department </w:t>
      </w:r>
      <w:r w:rsidR="002A0589">
        <w:rPr>
          <w:rFonts w:ascii="Tahoma" w:hAnsi="Tahoma" w:cs="Tahoma"/>
          <w:sz w:val="24"/>
          <w:szCs w:val="24"/>
        </w:rPr>
        <w:t>before their intended return to study</w:t>
      </w:r>
      <w:r w:rsidR="008757E8">
        <w:rPr>
          <w:rFonts w:ascii="Tahoma" w:hAnsi="Tahoma" w:cs="Tahoma"/>
          <w:sz w:val="24"/>
          <w:szCs w:val="24"/>
        </w:rPr>
        <w:t xml:space="preserve">. </w:t>
      </w:r>
    </w:p>
    <w:p w14:paraId="3AED716D" w14:textId="77777777" w:rsidR="008757E8" w:rsidRDefault="008757E8" w:rsidP="003C1844">
      <w:pPr>
        <w:spacing w:after="0" w:line="240" w:lineRule="auto"/>
        <w:ind w:left="0" w:right="0" w:firstLine="0"/>
        <w:rPr>
          <w:rFonts w:ascii="Tahoma" w:hAnsi="Tahoma" w:cs="Tahoma"/>
          <w:sz w:val="24"/>
          <w:szCs w:val="24"/>
        </w:rPr>
      </w:pPr>
    </w:p>
    <w:p w14:paraId="175BE2B4" w14:textId="36D7AA12" w:rsidR="00CE7879" w:rsidRPr="00CE7879" w:rsidRDefault="00CE7879" w:rsidP="00CE7879">
      <w:pPr>
        <w:spacing w:after="0" w:line="240" w:lineRule="auto"/>
        <w:ind w:left="0" w:right="0" w:firstLine="0"/>
        <w:rPr>
          <w:rFonts w:ascii="Tahoma" w:hAnsi="Tahoma" w:cs="Tahoma"/>
          <w:sz w:val="24"/>
          <w:szCs w:val="24"/>
        </w:rPr>
      </w:pPr>
      <w:r w:rsidRPr="00CE7879">
        <w:rPr>
          <w:rFonts w:ascii="Tahoma" w:hAnsi="Tahoma" w:cs="Tahoma"/>
          <w:sz w:val="24"/>
          <w:szCs w:val="24"/>
        </w:rPr>
        <w:t xml:space="preserve">Students will be required to attend an appointment with their </w:t>
      </w:r>
      <w:r w:rsidR="00BB4FEC">
        <w:rPr>
          <w:rFonts w:ascii="Tahoma" w:hAnsi="Tahoma" w:cs="Tahoma"/>
          <w:sz w:val="24"/>
          <w:szCs w:val="24"/>
        </w:rPr>
        <w:t xml:space="preserve">Head of Department, or other appropriate department member, </w:t>
      </w:r>
      <w:r w:rsidRPr="00CE7879">
        <w:rPr>
          <w:rFonts w:ascii="Tahoma" w:hAnsi="Tahoma" w:cs="Tahoma"/>
          <w:sz w:val="24"/>
          <w:szCs w:val="24"/>
        </w:rPr>
        <w:t>on their return to study</w:t>
      </w:r>
      <w:r w:rsidR="008757E8">
        <w:rPr>
          <w:rFonts w:ascii="Tahoma" w:hAnsi="Tahoma" w:cs="Tahoma"/>
          <w:sz w:val="24"/>
          <w:szCs w:val="24"/>
        </w:rPr>
        <w:t>, as per LJMU Leave of Absence Policy</w:t>
      </w:r>
      <w:r w:rsidR="00E96108">
        <w:rPr>
          <w:rFonts w:ascii="Tahoma" w:hAnsi="Tahoma" w:cs="Tahoma"/>
          <w:sz w:val="24"/>
          <w:szCs w:val="24"/>
        </w:rPr>
        <w:t xml:space="preserve"> (please refer to this policy for further information)</w:t>
      </w:r>
      <w:r w:rsidRPr="00CE7879">
        <w:rPr>
          <w:rFonts w:ascii="Tahoma" w:hAnsi="Tahoma" w:cs="Tahoma"/>
          <w:sz w:val="24"/>
          <w:szCs w:val="24"/>
        </w:rPr>
        <w:t>.</w:t>
      </w:r>
      <w:r w:rsidR="003C10F1">
        <w:rPr>
          <w:rFonts w:ascii="Tahoma" w:hAnsi="Tahoma" w:cs="Tahoma"/>
          <w:sz w:val="24"/>
          <w:szCs w:val="24"/>
        </w:rPr>
        <w:t xml:space="preserve"> </w:t>
      </w:r>
    </w:p>
    <w:p w14:paraId="27F5AF89" w14:textId="77777777" w:rsidR="00CE7879" w:rsidRPr="00CE7879" w:rsidRDefault="00CE7879" w:rsidP="003C1844">
      <w:pPr>
        <w:spacing w:after="0" w:line="240" w:lineRule="auto"/>
        <w:ind w:left="0" w:right="0" w:firstLine="0"/>
        <w:rPr>
          <w:rFonts w:ascii="Tahoma" w:hAnsi="Tahoma" w:cs="Tahoma"/>
          <w:sz w:val="24"/>
          <w:szCs w:val="24"/>
        </w:rPr>
      </w:pPr>
    </w:p>
    <w:p w14:paraId="011B809D" w14:textId="0AA44743" w:rsidR="00BC5A2C" w:rsidRDefault="00BC5A2C" w:rsidP="003C1844">
      <w:pPr>
        <w:spacing w:after="0" w:line="240" w:lineRule="auto"/>
        <w:ind w:left="0" w:right="0" w:firstLine="0"/>
        <w:rPr>
          <w:rFonts w:ascii="Tahoma" w:hAnsi="Tahoma" w:cs="Tahoma"/>
          <w:sz w:val="24"/>
          <w:szCs w:val="24"/>
          <w:u w:val="single"/>
        </w:rPr>
      </w:pPr>
      <w:r w:rsidRPr="008960DC">
        <w:rPr>
          <w:rFonts w:ascii="Tahoma" w:hAnsi="Tahoma" w:cs="Tahoma"/>
          <w:sz w:val="24"/>
          <w:szCs w:val="24"/>
          <w:u w:val="single"/>
        </w:rPr>
        <w:t xml:space="preserve">Working with </w:t>
      </w:r>
      <w:r w:rsidR="008960DC" w:rsidRPr="008960DC">
        <w:rPr>
          <w:rFonts w:ascii="Tahoma" w:hAnsi="Tahoma" w:cs="Tahoma"/>
          <w:sz w:val="24"/>
          <w:szCs w:val="24"/>
          <w:u w:val="single"/>
        </w:rPr>
        <w:t>students aged under 18</w:t>
      </w:r>
    </w:p>
    <w:p w14:paraId="5B4E9D32" w14:textId="76DA3DB7" w:rsidR="00E96108" w:rsidRPr="00E96108" w:rsidRDefault="00E96108" w:rsidP="003C1844">
      <w:pPr>
        <w:spacing w:after="0" w:line="240" w:lineRule="auto"/>
        <w:ind w:left="0" w:right="0" w:firstLine="0"/>
        <w:rPr>
          <w:rFonts w:ascii="Tahoma" w:hAnsi="Tahoma" w:cs="Tahoma"/>
          <w:sz w:val="24"/>
          <w:szCs w:val="24"/>
        </w:rPr>
      </w:pPr>
      <w:r>
        <w:rPr>
          <w:rFonts w:ascii="Tahoma" w:hAnsi="Tahoma" w:cs="Tahoma"/>
          <w:sz w:val="24"/>
          <w:szCs w:val="24"/>
        </w:rPr>
        <w:t xml:space="preserve">Heads of Department or Course Leaders will be notified of any </w:t>
      </w:r>
      <w:r w:rsidR="0080298D">
        <w:rPr>
          <w:rFonts w:ascii="Tahoma" w:hAnsi="Tahoma" w:cs="Tahoma"/>
          <w:sz w:val="24"/>
          <w:szCs w:val="24"/>
        </w:rPr>
        <w:t xml:space="preserve">new students who will be under the age of 18 when their course commences. </w:t>
      </w:r>
      <w:r w:rsidR="005F0A2E">
        <w:rPr>
          <w:rFonts w:ascii="Tahoma" w:hAnsi="Tahoma" w:cs="Tahoma"/>
          <w:sz w:val="24"/>
          <w:szCs w:val="24"/>
        </w:rPr>
        <w:t xml:space="preserve">Any member of staff who will </w:t>
      </w:r>
      <w:r w:rsidR="00F81021">
        <w:rPr>
          <w:rFonts w:ascii="Tahoma" w:hAnsi="Tahoma" w:cs="Tahoma"/>
          <w:sz w:val="24"/>
          <w:szCs w:val="24"/>
        </w:rPr>
        <w:t xml:space="preserve">spend time with a minor in a one-to-one capacity will require a DBS check. </w:t>
      </w:r>
      <w:r w:rsidR="0080298D">
        <w:rPr>
          <w:rFonts w:ascii="Tahoma" w:hAnsi="Tahoma" w:cs="Tahoma"/>
          <w:sz w:val="24"/>
          <w:szCs w:val="24"/>
        </w:rPr>
        <w:t xml:space="preserve">Please refer to the </w:t>
      </w:r>
      <w:r w:rsidR="005F0A2E">
        <w:rPr>
          <w:rFonts w:ascii="Tahoma" w:hAnsi="Tahoma" w:cs="Tahoma"/>
          <w:sz w:val="24"/>
          <w:szCs w:val="24"/>
        </w:rPr>
        <w:t>Safeguarding Children in HE Policy for f</w:t>
      </w:r>
      <w:r w:rsidR="00CC300C">
        <w:rPr>
          <w:rFonts w:ascii="Tahoma" w:hAnsi="Tahoma" w:cs="Tahoma"/>
          <w:sz w:val="24"/>
          <w:szCs w:val="24"/>
        </w:rPr>
        <w:t>urther information</w:t>
      </w:r>
      <w:r w:rsidR="005F0A2E">
        <w:rPr>
          <w:rFonts w:ascii="Tahoma" w:hAnsi="Tahoma" w:cs="Tahoma"/>
          <w:sz w:val="24"/>
          <w:szCs w:val="24"/>
        </w:rPr>
        <w:t>.</w:t>
      </w:r>
    </w:p>
    <w:p w14:paraId="5F786631" w14:textId="77777777" w:rsidR="008960DC" w:rsidRPr="003014CE" w:rsidRDefault="008960DC" w:rsidP="003C1844">
      <w:pPr>
        <w:spacing w:after="0" w:line="240" w:lineRule="auto"/>
        <w:ind w:left="0" w:right="0" w:firstLine="0"/>
        <w:rPr>
          <w:rFonts w:ascii="Tahoma" w:hAnsi="Tahoma" w:cs="Tahoma"/>
          <w:sz w:val="24"/>
          <w:szCs w:val="24"/>
        </w:rPr>
      </w:pPr>
    </w:p>
    <w:p w14:paraId="26AA0B1F" w14:textId="129D9E80" w:rsidR="003C1844" w:rsidRPr="0019167D" w:rsidRDefault="003C1844" w:rsidP="00291B3F">
      <w:pPr>
        <w:ind w:left="0" w:right="0" w:firstLine="0"/>
        <w:rPr>
          <w:rFonts w:ascii="Tahoma" w:hAnsi="Tahoma" w:cs="Tahoma"/>
          <w:sz w:val="24"/>
          <w:szCs w:val="24"/>
          <w:u w:val="single"/>
        </w:rPr>
      </w:pPr>
      <w:r w:rsidRPr="0019167D">
        <w:rPr>
          <w:rFonts w:ascii="Tahoma" w:hAnsi="Tahoma" w:cs="Tahoma"/>
          <w:sz w:val="24"/>
          <w:szCs w:val="24"/>
          <w:u w:val="single"/>
        </w:rPr>
        <w:t xml:space="preserve">LGT Boundaries </w:t>
      </w:r>
    </w:p>
    <w:p w14:paraId="6479740F" w14:textId="77777777" w:rsidR="003C1844" w:rsidRPr="003014CE" w:rsidRDefault="003C1844" w:rsidP="003C1844">
      <w:pPr>
        <w:spacing w:after="0"/>
        <w:ind w:left="-5" w:right="0"/>
        <w:rPr>
          <w:rFonts w:ascii="Tahoma" w:hAnsi="Tahoma" w:cs="Tahoma"/>
          <w:sz w:val="24"/>
          <w:szCs w:val="24"/>
        </w:rPr>
      </w:pPr>
      <w:r w:rsidRPr="003014CE">
        <w:rPr>
          <w:rFonts w:ascii="Tahoma" w:hAnsi="Tahoma" w:cs="Tahoma"/>
          <w:sz w:val="24"/>
          <w:szCs w:val="24"/>
        </w:rPr>
        <w:t xml:space="preserve">The boundaries between learning guidance and broader personal guidance and counselling are not easily defined. LGTs should be aware and acknowledge that:  </w:t>
      </w:r>
    </w:p>
    <w:p w14:paraId="22664E73" w14:textId="77777777" w:rsidR="003C1844" w:rsidRPr="003014CE" w:rsidRDefault="003C1844" w:rsidP="003C1844">
      <w:pPr>
        <w:spacing w:after="0" w:line="259" w:lineRule="auto"/>
        <w:ind w:left="0" w:right="0" w:firstLine="0"/>
        <w:rPr>
          <w:rFonts w:ascii="Tahoma" w:hAnsi="Tahoma" w:cs="Tahoma"/>
          <w:sz w:val="24"/>
          <w:szCs w:val="24"/>
        </w:rPr>
      </w:pPr>
    </w:p>
    <w:p w14:paraId="49DC53F0" w14:textId="77777777" w:rsidR="003C1844" w:rsidRPr="003014CE" w:rsidRDefault="003C1844" w:rsidP="003C1844">
      <w:pPr>
        <w:pStyle w:val="ListParagraph"/>
        <w:numPr>
          <w:ilvl w:val="0"/>
          <w:numId w:val="30"/>
        </w:numPr>
        <w:spacing w:after="0"/>
        <w:ind w:right="0"/>
        <w:rPr>
          <w:rFonts w:ascii="Tahoma" w:hAnsi="Tahoma" w:cs="Tahoma"/>
          <w:sz w:val="24"/>
          <w:szCs w:val="24"/>
        </w:rPr>
      </w:pPr>
      <w:r w:rsidRPr="003014CE">
        <w:rPr>
          <w:rFonts w:ascii="Tahoma" w:hAnsi="Tahoma" w:cs="Tahoma"/>
          <w:sz w:val="24"/>
          <w:szCs w:val="24"/>
        </w:rPr>
        <w:t xml:space="preserve">General support is distinct from specialist support. General support can involve listening to how students feel and how their wider lives impact on study and tutors should be prepared to reassure students. </w:t>
      </w:r>
    </w:p>
    <w:p w14:paraId="248D06F0" w14:textId="2BF233B0" w:rsidR="003C1844" w:rsidRPr="003014CE" w:rsidRDefault="00521CDB" w:rsidP="003C1844">
      <w:pPr>
        <w:pStyle w:val="ListParagraph"/>
        <w:numPr>
          <w:ilvl w:val="0"/>
          <w:numId w:val="30"/>
        </w:numPr>
        <w:spacing w:after="0"/>
        <w:ind w:right="0"/>
        <w:rPr>
          <w:rFonts w:ascii="Tahoma" w:hAnsi="Tahoma" w:cs="Tahoma"/>
          <w:sz w:val="24"/>
          <w:szCs w:val="24"/>
        </w:rPr>
      </w:pPr>
      <w:r>
        <w:rPr>
          <w:rFonts w:ascii="Tahoma" w:hAnsi="Tahoma" w:cs="Tahoma"/>
          <w:sz w:val="24"/>
          <w:szCs w:val="24"/>
        </w:rPr>
        <w:t>G</w:t>
      </w:r>
      <w:r w:rsidR="003C1844" w:rsidRPr="003014CE">
        <w:rPr>
          <w:rFonts w:ascii="Tahoma" w:hAnsi="Tahoma" w:cs="Tahoma"/>
          <w:sz w:val="24"/>
          <w:szCs w:val="24"/>
        </w:rPr>
        <w:t xml:space="preserve">ood listening skills can prevent escalation in difficulty for students so referral to </w:t>
      </w:r>
      <w:r w:rsidR="00AC4946">
        <w:rPr>
          <w:rFonts w:ascii="Tahoma" w:hAnsi="Tahoma" w:cs="Tahoma"/>
          <w:sz w:val="24"/>
          <w:szCs w:val="24"/>
        </w:rPr>
        <w:t>Student Wellbeing and Disability</w:t>
      </w:r>
      <w:r w:rsidR="003C1844" w:rsidRPr="003014CE">
        <w:rPr>
          <w:rFonts w:ascii="Tahoma" w:hAnsi="Tahoma" w:cs="Tahoma"/>
          <w:sz w:val="24"/>
          <w:szCs w:val="24"/>
        </w:rPr>
        <w:t xml:space="preserve"> or other agencies should only occur when it is felt that listening and providing reassurance is not providing the appropriate level of support.</w:t>
      </w:r>
    </w:p>
    <w:p w14:paraId="514FFC7A" w14:textId="1FCDF58B" w:rsidR="003C1844" w:rsidRPr="003014CE" w:rsidRDefault="003C1844" w:rsidP="003C1844">
      <w:pPr>
        <w:pStyle w:val="ListParagraph"/>
        <w:numPr>
          <w:ilvl w:val="0"/>
          <w:numId w:val="30"/>
        </w:numPr>
        <w:spacing w:after="0"/>
        <w:ind w:right="0"/>
        <w:rPr>
          <w:rFonts w:ascii="Tahoma" w:hAnsi="Tahoma" w:cs="Tahoma"/>
          <w:sz w:val="24"/>
          <w:szCs w:val="24"/>
        </w:rPr>
      </w:pPr>
      <w:r w:rsidRPr="003014CE">
        <w:rPr>
          <w:rFonts w:ascii="Tahoma" w:hAnsi="Tahoma" w:cs="Tahoma"/>
          <w:sz w:val="24"/>
          <w:szCs w:val="24"/>
        </w:rPr>
        <w:t>Advice and guidance are distinct from listening and reassurance and tutors would</w:t>
      </w:r>
      <w:r w:rsidR="00631411" w:rsidRPr="00631411">
        <w:rPr>
          <w:rFonts w:ascii="Tahoma" w:hAnsi="Tahoma" w:cs="Tahoma"/>
          <w:sz w:val="24"/>
          <w:szCs w:val="24"/>
        </w:rPr>
        <w:t xml:space="preserve"> </w:t>
      </w:r>
      <w:r w:rsidR="00631411" w:rsidRPr="003014CE">
        <w:rPr>
          <w:rFonts w:ascii="Tahoma" w:hAnsi="Tahoma" w:cs="Tahoma"/>
          <w:sz w:val="24"/>
          <w:szCs w:val="24"/>
        </w:rPr>
        <w:t>usually</w:t>
      </w:r>
      <w:r w:rsidRPr="003014CE">
        <w:rPr>
          <w:rFonts w:ascii="Tahoma" w:hAnsi="Tahoma" w:cs="Tahoma"/>
          <w:sz w:val="24"/>
          <w:szCs w:val="24"/>
        </w:rPr>
        <w:t xml:space="preserve"> offer a steer for students in areas directly related to their own areas of professional expertise for which they were employed. It recognised</w:t>
      </w:r>
      <w:r w:rsidR="00480DB7">
        <w:rPr>
          <w:rFonts w:ascii="Tahoma" w:hAnsi="Tahoma" w:cs="Tahoma"/>
          <w:sz w:val="24"/>
          <w:szCs w:val="24"/>
        </w:rPr>
        <w:t>,</w:t>
      </w:r>
      <w:r w:rsidRPr="003014CE">
        <w:rPr>
          <w:rFonts w:ascii="Tahoma" w:hAnsi="Tahoma" w:cs="Tahoma"/>
          <w:sz w:val="24"/>
          <w:szCs w:val="24"/>
        </w:rPr>
        <w:t xml:space="preserve"> however (as noted above)</w:t>
      </w:r>
      <w:r w:rsidR="00685975">
        <w:rPr>
          <w:rFonts w:ascii="Tahoma" w:hAnsi="Tahoma" w:cs="Tahoma"/>
          <w:sz w:val="24"/>
          <w:szCs w:val="24"/>
        </w:rPr>
        <w:t>,</w:t>
      </w:r>
      <w:r w:rsidRPr="003014CE">
        <w:rPr>
          <w:rFonts w:ascii="Tahoma" w:hAnsi="Tahoma" w:cs="Tahoma"/>
          <w:sz w:val="24"/>
          <w:szCs w:val="24"/>
        </w:rPr>
        <w:t xml:space="preserve"> that boundaries are often difficult to define, so judgement is required. There are times when common sense guidance can make a difference.</w:t>
      </w:r>
    </w:p>
    <w:p w14:paraId="0495C59E" w14:textId="28F380FE" w:rsidR="003C1844" w:rsidRPr="003014CE" w:rsidRDefault="003C1844" w:rsidP="003C1844">
      <w:pPr>
        <w:numPr>
          <w:ilvl w:val="0"/>
          <w:numId w:val="30"/>
        </w:numPr>
        <w:spacing w:after="0"/>
        <w:ind w:right="0"/>
        <w:rPr>
          <w:rFonts w:ascii="Tahoma" w:hAnsi="Tahoma" w:cs="Tahoma"/>
          <w:sz w:val="24"/>
          <w:szCs w:val="24"/>
        </w:rPr>
      </w:pPr>
      <w:r w:rsidRPr="003014CE">
        <w:rPr>
          <w:rFonts w:ascii="Tahoma" w:hAnsi="Tahoma" w:cs="Tahoma"/>
          <w:sz w:val="24"/>
          <w:szCs w:val="24"/>
        </w:rPr>
        <w:t xml:space="preserve">Where tutors are uncertain about how to proceed or have concerns regarding a student’s health, welfare, fitness to study or personal circumstances, they can discuss their concerns with the </w:t>
      </w:r>
      <w:r w:rsidR="00AC4946">
        <w:rPr>
          <w:rFonts w:ascii="Tahoma" w:hAnsi="Tahoma" w:cs="Tahoma"/>
          <w:sz w:val="24"/>
          <w:szCs w:val="24"/>
        </w:rPr>
        <w:t>Student Wellbeing and Disability</w:t>
      </w:r>
      <w:r w:rsidRPr="003014CE">
        <w:rPr>
          <w:rFonts w:ascii="Tahoma" w:hAnsi="Tahoma" w:cs="Tahoma"/>
          <w:sz w:val="24"/>
          <w:szCs w:val="24"/>
        </w:rPr>
        <w:t xml:space="preserve"> Manager</w:t>
      </w:r>
      <w:r w:rsidR="00CF3488">
        <w:rPr>
          <w:rFonts w:ascii="Tahoma" w:hAnsi="Tahoma" w:cs="Tahoma"/>
          <w:sz w:val="24"/>
          <w:szCs w:val="24"/>
        </w:rPr>
        <w:t xml:space="preserve"> or Senior Wellbeing Officer</w:t>
      </w:r>
      <w:r w:rsidRPr="003014CE">
        <w:rPr>
          <w:rFonts w:ascii="Tahoma" w:hAnsi="Tahoma" w:cs="Tahoma"/>
          <w:sz w:val="24"/>
          <w:szCs w:val="24"/>
        </w:rPr>
        <w:t xml:space="preserve">. </w:t>
      </w:r>
    </w:p>
    <w:p w14:paraId="00CAE417" w14:textId="551F1D44" w:rsidR="003C1844" w:rsidRPr="003014CE" w:rsidRDefault="003C1844" w:rsidP="003C1844">
      <w:pPr>
        <w:numPr>
          <w:ilvl w:val="0"/>
          <w:numId w:val="30"/>
        </w:numPr>
        <w:spacing w:after="0"/>
        <w:ind w:right="0"/>
        <w:rPr>
          <w:rFonts w:ascii="Tahoma" w:hAnsi="Tahoma" w:cs="Tahoma"/>
          <w:sz w:val="24"/>
          <w:szCs w:val="24"/>
        </w:rPr>
      </w:pPr>
      <w:r w:rsidRPr="003014CE">
        <w:rPr>
          <w:rFonts w:ascii="Tahoma" w:hAnsi="Tahoma" w:cs="Tahoma"/>
          <w:sz w:val="24"/>
          <w:szCs w:val="24"/>
        </w:rPr>
        <w:lastRenderedPageBreak/>
        <w:t>The recording of engagement with students</w:t>
      </w:r>
      <w:r w:rsidR="00CF3488">
        <w:rPr>
          <w:rFonts w:ascii="Tahoma" w:hAnsi="Tahoma" w:cs="Tahoma"/>
          <w:sz w:val="24"/>
          <w:szCs w:val="24"/>
        </w:rPr>
        <w:t>,</w:t>
      </w:r>
      <w:r w:rsidRPr="003014CE">
        <w:rPr>
          <w:rFonts w:ascii="Tahoma" w:hAnsi="Tahoma" w:cs="Tahoma"/>
          <w:sz w:val="24"/>
          <w:szCs w:val="24"/>
        </w:rPr>
        <w:t xml:space="preserve"> and in particular students needing support</w:t>
      </w:r>
      <w:r w:rsidR="00CF3488">
        <w:rPr>
          <w:rFonts w:ascii="Tahoma" w:hAnsi="Tahoma" w:cs="Tahoma"/>
          <w:sz w:val="24"/>
          <w:szCs w:val="24"/>
        </w:rPr>
        <w:t>,</w:t>
      </w:r>
      <w:r w:rsidRPr="003014CE">
        <w:rPr>
          <w:rFonts w:ascii="Tahoma" w:hAnsi="Tahoma" w:cs="Tahoma"/>
          <w:sz w:val="24"/>
          <w:szCs w:val="24"/>
        </w:rPr>
        <w:t xml:space="preserve"> is of vital importance and needs to be systematically attended to.</w:t>
      </w:r>
    </w:p>
    <w:p w14:paraId="029D07D9" w14:textId="77777777" w:rsidR="003C1844" w:rsidRPr="003014CE" w:rsidRDefault="003C1844" w:rsidP="003C1844">
      <w:pPr>
        <w:spacing w:after="0"/>
        <w:ind w:left="50" w:right="0" w:firstLine="0"/>
        <w:rPr>
          <w:rFonts w:ascii="Tahoma" w:hAnsi="Tahoma" w:cs="Tahoma"/>
          <w:sz w:val="24"/>
          <w:szCs w:val="24"/>
        </w:rPr>
      </w:pPr>
    </w:p>
    <w:p w14:paraId="63E15B2A" w14:textId="6A364CA9" w:rsidR="003C1844" w:rsidRPr="003739AA" w:rsidRDefault="003C1844" w:rsidP="003739AA">
      <w:pPr>
        <w:spacing w:after="0"/>
        <w:ind w:left="50" w:right="0" w:firstLine="0"/>
        <w:rPr>
          <w:rFonts w:ascii="Tahoma" w:hAnsi="Tahoma" w:cs="Tahoma"/>
          <w:sz w:val="24"/>
          <w:szCs w:val="24"/>
        </w:rPr>
      </w:pPr>
      <w:r w:rsidRPr="003014CE">
        <w:rPr>
          <w:rFonts w:ascii="Tahoma" w:hAnsi="Tahoma" w:cs="Tahoma"/>
          <w:sz w:val="24"/>
          <w:szCs w:val="24"/>
        </w:rPr>
        <w:t xml:space="preserve">LGTs should be familiar with Guidance for Staff - Crisis Intervention. </w:t>
      </w:r>
      <w:r w:rsidR="003739AA">
        <w:rPr>
          <w:rFonts w:ascii="Tahoma" w:hAnsi="Tahoma" w:cs="Tahoma"/>
          <w:sz w:val="24"/>
          <w:szCs w:val="24"/>
        </w:rPr>
        <w:br/>
      </w:r>
    </w:p>
    <w:p w14:paraId="3B501961" w14:textId="77777777" w:rsidR="003739AA" w:rsidRPr="00642C6E" w:rsidRDefault="003739AA" w:rsidP="003739AA">
      <w:pPr>
        <w:pStyle w:val="Heading2"/>
        <w:tabs>
          <w:tab w:val="center" w:pos="2213"/>
        </w:tabs>
        <w:spacing w:after="0"/>
        <w:ind w:left="-15" w:firstLine="0"/>
        <w:rPr>
          <w:rFonts w:ascii="Tahoma" w:hAnsi="Tahoma" w:cs="Tahoma"/>
          <w:sz w:val="24"/>
          <w:szCs w:val="24"/>
        </w:rPr>
      </w:pPr>
      <w:r w:rsidRPr="00642C6E">
        <w:rPr>
          <w:rFonts w:ascii="Tahoma" w:hAnsi="Tahoma" w:cs="Tahoma"/>
          <w:sz w:val="24"/>
          <w:szCs w:val="24"/>
        </w:rPr>
        <w:t>Record Keeping</w:t>
      </w:r>
      <w:r w:rsidRPr="00642C6E">
        <w:rPr>
          <w:rFonts w:ascii="Tahoma" w:hAnsi="Tahoma" w:cs="Tahoma"/>
          <w:sz w:val="24"/>
          <w:szCs w:val="24"/>
          <w:u w:val="none"/>
        </w:rPr>
        <w:t xml:space="preserve"> </w:t>
      </w:r>
    </w:p>
    <w:p w14:paraId="0AEA74DC" w14:textId="77777777" w:rsidR="003739AA" w:rsidRPr="00642C6E" w:rsidRDefault="003739AA" w:rsidP="003739AA">
      <w:pPr>
        <w:spacing w:after="159" w:line="259" w:lineRule="auto"/>
        <w:ind w:left="0" w:right="0" w:firstLine="0"/>
        <w:rPr>
          <w:rFonts w:ascii="Tahoma" w:hAnsi="Tahoma" w:cs="Tahoma"/>
          <w:sz w:val="24"/>
          <w:szCs w:val="24"/>
        </w:rPr>
      </w:pPr>
      <w:r w:rsidRPr="00642C6E">
        <w:rPr>
          <w:rFonts w:ascii="Tahoma" w:hAnsi="Tahoma" w:cs="Tahoma"/>
          <w:b/>
          <w:sz w:val="24"/>
          <w:szCs w:val="24"/>
        </w:rPr>
        <w:t xml:space="preserve"> </w:t>
      </w:r>
      <w:r w:rsidRPr="00642C6E">
        <w:rPr>
          <w:rFonts w:ascii="Tahoma" w:hAnsi="Tahoma" w:cs="Tahoma"/>
          <w:sz w:val="24"/>
          <w:szCs w:val="24"/>
        </w:rPr>
        <w:br/>
        <w:t xml:space="preserve">For each student a record will be held of the following: </w:t>
      </w:r>
    </w:p>
    <w:p w14:paraId="5F91CE7F" w14:textId="77777777" w:rsidR="003739AA" w:rsidRPr="00642C6E" w:rsidRDefault="003739AA" w:rsidP="003739AA">
      <w:pPr>
        <w:pStyle w:val="ListParagraph"/>
        <w:numPr>
          <w:ilvl w:val="0"/>
          <w:numId w:val="26"/>
        </w:numPr>
        <w:spacing w:after="159" w:line="259" w:lineRule="auto"/>
        <w:ind w:right="0"/>
        <w:rPr>
          <w:rFonts w:ascii="Tahoma" w:hAnsi="Tahoma" w:cs="Tahoma"/>
          <w:sz w:val="24"/>
          <w:szCs w:val="24"/>
        </w:rPr>
      </w:pPr>
      <w:r w:rsidRPr="00642C6E">
        <w:rPr>
          <w:rFonts w:ascii="Tahoma" w:hAnsi="Tahoma" w:cs="Tahoma"/>
          <w:sz w:val="24"/>
          <w:szCs w:val="24"/>
        </w:rPr>
        <w:t>the programme of study (module breakdown)</w:t>
      </w:r>
    </w:p>
    <w:p w14:paraId="77ABCF46" w14:textId="77777777" w:rsidR="003739AA" w:rsidRPr="00642C6E" w:rsidRDefault="003739AA" w:rsidP="003739AA">
      <w:pPr>
        <w:pStyle w:val="ListParagraph"/>
        <w:numPr>
          <w:ilvl w:val="0"/>
          <w:numId w:val="26"/>
        </w:numPr>
        <w:spacing w:after="159" w:line="259" w:lineRule="auto"/>
        <w:ind w:right="0"/>
        <w:rPr>
          <w:rFonts w:ascii="Tahoma" w:hAnsi="Tahoma" w:cs="Tahoma"/>
          <w:sz w:val="24"/>
          <w:szCs w:val="24"/>
        </w:rPr>
      </w:pPr>
      <w:r w:rsidRPr="00642C6E">
        <w:rPr>
          <w:rFonts w:ascii="Tahoma" w:hAnsi="Tahoma" w:cs="Tahoma"/>
          <w:sz w:val="24"/>
          <w:szCs w:val="24"/>
        </w:rPr>
        <w:t>student results (and assessment profile)</w:t>
      </w:r>
    </w:p>
    <w:p w14:paraId="153BBB46" w14:textId="77777777" w:rsidR="003739AA" w:rsidRPr="00642C6E" w:rsidRDefault="003739AA" w:rsidP="003739AA">
      <w:pPr>
        <w:pStyle w:val="ListParagraph"/>
        <w:numPr>
          <w:ilvl w:val="0"/>
          <w:numId w:val="26"/>
        </w:numPr>
        <w:spacing w:after="159" w:line="259" w:lineRule="auto"/>
        <w:ind w:right="0"/>
        <w:rPr>
          <w:rFonts w:ascii="Tahoma" w:hAnsi="Tahoma" w:cs="Tahoma"/>
          <w:sz w:val="24"/>
          <w:szCs w:val="24"/>
        </w:rPr>
      </w:pPr>
      <w:r w:rsidRPr="00642C6E">
        <w:rPr>
          <w:rFonts w:ascii="Tahoma" w:hAnsi="Tahoma" w:cs="Tahoma"/>
          <w:sz w:val="24"/>
          <w:szCs w:val="24"/>
        </w:rPr>
        <w:t>LGT meetings (and notes)</w:t>
      </w:r>
    </w:p>
    <w:p w14:paraId="2F8C363C" w14:textId="77777777" w:rsidR="003739AA" w:rsidRPr="00642C6E" w:rsidRDefault="003739AA" w:rsidP="003739AA">
      <w:pPr>
        <w:pStyle w:val="ListParagraph"/>
        <w:numPr>
          <w:ilvl w:val="0"/>
          <w:numId w:val="26"/>
        </w:numPr>
        <w:spacing w:after="159" w:line="259" w:lineRule="auto"/>
        <w:ind w:right="0"/>
        <w:rPr>
          <w:rFonts w:ascii="Tahoma" w:hAnsi="Tahoma" w:cs="Tahoma"/>
          <w:sz w:val="24"/>
          <w:szCs w:val="24"/>
        </w:rPr>
      </w:pPr>
      <w:r w:rsidRPr="00642C6E">
        <w:rPr>
          <w:rFonts w:ascii="Tahoma" w:hAnsi="Tahoma" w:cs="Tahoma"/>
          <w:sz w:val="24"/>
          <w:szCs w:val="24"/>
        </w:rPr>
        <w:t xml:space="preserve">any </w:t>
      </w:r>
      <w:r>
        <w:rPr>
          <w:rFonts w:ascii="Tahoma" w:hAnsi="Tahoma" w:cs="Tahoma"/>
          <w:sz w:val="24"/>
          <w:szCs w:val="24"/>
        </w:rPr>
        <w:t>wellbeing</w:t>
      </w:r>
      <w:r w:rsidRPr="00642C6E">
        <w:rPr>
          <w:rFonts w:ascii="Tahoma" w:hAnsi="Tahoma" w:cs="Tahoma"/>
          <w:sz w:val="24"/>
          <w:szCs w:val="24"/>
        </w:rPr>
        <w:t xml:space="preserve"> interventions </w:t>
      </w:r>
    </w:p>
    <w:p w14:paraId="3109726A" w14:textId="77777777" w:rsidR="003739AA" w:rsidRPr="00642C6E" w:rsidRDefault="003739AA" w:rsidP="003739AA">
      <w:pPr>
        <w:pStyle w:val="ListParagraph"/>
        <w:numPr>
          <w:ilvl w:val="0"/>
          <w:numId w:val="26"/>
        </w:numPr>
        <w:spacing w:after="159" w:line="259" w:lineRule="auto"/>
        <w:ind w:right="0"/>
        <w:rPr>
          <w:rFonts w:ascii="Tahoma" w:hAnsi="Tahoma" w:cs="Tahoma"/>
          <w:sz w:val="24"/>
          <w:szCs w:val="24"/>
        </w:rPr>
      </w:pPr>
      <w:r w:rsidRPr="00642C6E">
        <w:rPr>
          <w:rFonts w:ascii="Tahoma" w:hAnsi="Tahoma" w:cs="Tahoma"/>
          <w:sz w:val="24"/>
          <w:szCs w:val="24"/>
        </w:rPr>
        <w:t xml:space="preserve">annual CV  </w:t>
      </w:r>
    </w:p>
    <w:p w14:paraId="52772572" w14:textId="77777777" w:rsidR="003739AA" w:rsidRPr="00642C6E" w:rsidRDefault="003739AA" w:rsidP="003739AA">
      <w:pPr>
        <w:pStyle w:val="ListParagraph"/>
        <w:spacing w:after="159" w:line="259" w:lineRule="auto"/>
        <w:ind w:right="0" w:firstLine="0"/>
        <w:rPr>
          <w:rFonts w:ascii="Tahoma" w:hAnsi="Tahoma" w:cs="Tahoma"/>
          <w:sz w:val="24"/>
          <w:szCs w:val="24"/>
        </w:rPr>
      </w:pPr>
    </w:p>
    <w:p w14:paraId="3FE4778E" w14:textId="77777777" w:rsidR="003739AA" w:rsidRPr="00642C6E" w:rsidRDefault="003739AA" w:rsidP="003739AA">
      <w:pPr>
        <w:spacing w:after="159" w:line="259" w:lineRule="auto"/>
        <w:ind w:right="0"/>
        <w:rPr>
          <w:rFonts w:ascii="Tahoma" w:hAnsi="Tahoma" w:cs="Tahoma"/>
          <w:sz w:val="24"/>
          <w:szCs w:val="24"/>
        </w:rPr>
      </w:pPr>
      <w:r w:rsidRPr="00642C6E">
        <w:rPr>
          <w:rFonts w:ascii="Tahoma" w:hAnsi="Tahoma" w:cs="Tahoma"/>
          <w:sz w:val="24"/>
          <w:szCs w:val="24"/>
        </w:rPr>
        <w:t xml:space="preserve">LGTs will be expected to know how to access these records before, during or after meetings with students to verify a student’s wellbeing and note any developments. </w:t>
      </w:r>
    </w:p>
    <w:p w14:paraId="15500EAF" w14:textId="7535AC26" w:rsidR="003739AA" w:rsidRDefault="003739AA" w:rsidP="003739AA">
      <w:pPr>
        <w:ind w:left="-5" w:right="0"/>
        <w:rPr>
          <w:rFonts w:ascii="Tahoma" w:hAnsi="Tahoma" w:cs="Tahoma"/>
          <w:sz w:val="24"/>
          <w:szCs w:val="24"/>
        </w:rPr>
      </w:pPr>
      <w:r w:rsidRPr="00642C6E">
        <w:rPr>
          <w:rFonts w:ascii="Tahoma" w:hAnsi="Tahoma" w:cs="Tahoma"/>
          <w:sz w:val="24"/>
          <w:szCs w:val="24"/>
        </w:rPr>
        <w:t xml:space="preserve">HE Administrators will run periodic reports on numbers of LGTs, referrals and attendance and these will be shared with Heads of Discipline, LGTs and </w:t>
      </w:r>
      <w:r w:rsidR="00AC4946">
        <w:rPr>
          <w:rFonts w:ascii="Tahoma" w:hAnsi="Tahoma" w:cs="Tahoma"/>
          <w:sz w:val="24"/>
          <w:szCs w:val="24"/>
        </w:rPr>
        <w:t>Student Wellbeing and Disability</w:t>
      </w:r>
      <w:r w:rsidRPr="00642C6E">
        <w:rPr>
          <w:rFonts w:ascii="Tahoma" w:hAnsi="Tahoma" w:cs="Tahoma"/>
          <w:sz w:val="24"/>
          <w:szCs w:val="24"/>
        </w:rPr>
        <w:t xml:space="preserve"> for a coordinated response to students causing concern. </w:t>
      </w:r>
    </w:p>
    <w:p w14:paraId="71F85828" w14:textId="2FC0FF84" w:rsidR="00120658" w:rsidRPr="00120658" w:rsidRDefault="00B025CD" w:rsidP="003739AA">
      <w:pPr>
        <w:ind w:left="-5" w:right="0"/>
        <w:rPr>
          <w:rFonts w:ascii="Tahoma" w:hAnsi="Tahoma" w:cs="Tahoma"/>
          <w:sz w:val="24"/>
          <w:szCs w:val="24"/>
          <w:u w:val="single"/>
        </w:rPr>
      </w:pPr>
      <w:r>
        <w:rPr>
          <w:rFonts w:ascii="Tahoma" w:hAnsi="Tahoma" w:cs="Tahoma"/>
          <w:sz w:val="24"/>
          <w:szCs w:val="24"/>
          <w:u w:val="single"/>
        </w:rPr>
        <w:t>Departmental</w:t>
      </w:r>
      <w:r w:rsidR="00120658" w:rsidRPr="00120658">
        <w:rPr>
          <w:rFonts w:ascii="Tahoma" w:hAnsi="Tahoma" w:cs="Tahoma"/>
          <w:sz w:val="24"/>
          <w:szCs w:val="24"/>
          <w:u w:val="single"/>
        </w:rPr>
        <w:t xml:space="preserve"> communication</w:t>
      </w:r>
    </w:p>
    <w:p w14:paraId="36FC6756" w14:textId="61EE28ED" w:rsidR="00120658" w:rsidRPr="003739AA" w:rsidRDefault="00CC32A6" w:rsidP="003739AA">
      <w:pPr>
        <w:ind w:left="-5" w:right="0"/>
        <w:rPr>
          <w:rFonts w:ascii="Tahoma" w:hAnsi="Tahoma" w:cs="Tahoma"/>
          <w:sz w:val="24"/>
          <w:szCs w:val="24"/>
        </w:rPr>
      </w:pPr>
      <w:r>
        <w:rPr>
          <w:rFonts w:ascii="Tahoma" w:hAnsi="Tahoma" w:cs="Tahoma"/>
          <w:sz w:val="24"/>
          <w:szCs w:val="24"/>
        </w:rPr>
        <w:t xml:space="preserve">It is important that </w:t>
      </w:r>
      <w:r w:rsidR="00B025CD">
        <w:rPr>
          <w:rFonts w:ascii="Tahoma" w:hAnsi="Tahoma" w:cs="Tahoma"/>
          <w:sz w:val="24"/>
          <w:szCs w:val="24"/>
        </w:rPr>
        <w:t>department staff</w:t>
      </w:r>
      <w:r>
        <w:rPr>
          <w:rFonts w:ascii="Tahoma" w:hAnsi="Tahoma" w:cs="Tahoma"/>
          <w:sz w:val="24"/>
          <w:szCs w:val="24"/>
        </w:rPr>
        <w:t xml:space="preserve"> keep </w:t>
      </w:r>
      <w:r w:rsidR="00BE1691">
        <w:rPr>
          <w:rFonts w:ascii="Tahoma" w:hAnsi="Tahoma" w:cs="Tahoma"/>
          <w:sz w:val="24"/>
          <w:szCs w:val="24"/>
        </w:rPr>
        <w:t xml:space="preserve">up to date about </w:t>
      </w:r>
      <w:r>
        <w:rPr>
          <w:rFonts w:ascii="Tahoma" w:hAnsi="Tahoma" w:cs="Tahoma"/>
          <w:sz w:val="24"/>
          <w:szCs w:val="24"/>
        </w:rPr>
        <w:t>students they are concerned about</w:t>
      </w:r>
      <w:r w:rsidR="00BE1691">
        <w:rPr>
          <w:rFonts w:ascii="Tahoma" w:hAnsi="Tahoma" w:cs="Tahoma"/>
          <w:sz w:val="24"/>
          <w:szCs w:val="24"/>
        </w:rPr>
        <w:t xml:space="preserve">. It is recommended that staff meet regularly as a team </w:t>
      </w:r>
      <w:r w:rsidR="004F0C8E">
        <w:rPr>
          <w:rFonts w:ascii="Tahoma" w:hAnsi="Tahoma" w:cs="Tahoma"/>
          <w:sz w:val="24"/>
          <w:szCs w:val="24"/>
        </w:rPr>
        <w:t xml:space="preserve">to discuss students of concern and general </w:t>
      </w:r>
      <w:r w:rsidR="00927D24">
        <w:rPr>
          <w:rFonts w:ascii="Tahoma" w:hAnsi="Tahoma" w:cs="Tahoma"/>
          <w:sz w:val="24"/>
          <w:szCs w:val="24"/>
        </w:rPr>
        <w:t xml:space="preserve">student </w:t>
      </w:r>
      <w:r w:rsidR="004F0C8E">
        <w:rPr>
          <w:rFonts w:ascii="Tahoma" w:hAnsi="Tahoma" w:cs="Tahoma"/>
          <w:sz w:val="24"/>
          <w:szCs w:val="24"/>
        </w:rPr>
        <w:t xml:space="preserve">wellbeing matters. </w:t>
      </w:r>
    </w:p>
    <w:p w14:paraId="57733FDC" w14:textId="2D00774E" w:rsidR="003C1844" w:rsidRPr="00E65DDF" w:rsidRDefault="003C1844" w:rsidP="003C1844">
      <w:pPr>
        <w:ind w:left="-5" w:right="0"/>
        <w:rPr>
          <w:rFonts w:ascii="Tahoma" w:hAnsi="Tahoma" w:cs="Tahoma"/>
          <w:sz w:val="24"/>
          <w:szCs w:val="24"/>
          <w:u w:val="single"/>
        </w:rPr>
      </w:pPr>
      <w:r w:rsidRPr="00E65DDF">
        <w:rPr>
          <w:rFonts w:ascii="Tahoma" w:hAnsi="Tahoma" w:cs="Tahoma"/>
          <w:sz w:val="24"/>
          <w:szCs w:val="24"/>
          <w:u w:val="single"/>
        </w:rPr>
        <w:t xml:space="preserve">Confidentiality </w:t>
      </w:r>
    </w:p>
    <w:p w14:paraId="7B65C072" w14:textId="5521AB84" w:rsidR="003C1844" w:rsidRPr="003014CE" w:rsidRDefault="003C1844" w:rsidP="003C1844">
      <w:pPr>
        <w:spacing w:after="14" w:line="248" w:lineRule="auto"/>
        <w:ind w:left="-5" w:right="0"/>
        <w:rPr>
          <w:rFonts w:ascii="Tahoma" w:hAnsi="Tahoma" w:cs="Tahoma"/>
          <w:iCs/>
          <w:sz w:val="24"/>
          <w:szCs w:val="24"/>
        </w:rPr>
      </w:pPr>
      <w:r w:rsidRPr="003014CE">
        <w:rPr>
          <w:rFonts w:ascii="Tahoma" w:hAnsi="Tahoma" w:cs="Tahoma"/>
          <w:sz w:val="24"/>
          <w:szCs w:val="24"/>
        </w:rPr>
        <w:t xml:space="preserve">An LGT’s primary role is to provide students with guidance and support across the student’s whole programme of study. Where meetings are on a one-to-one basis, they are confidential and should be in keeping with our data protection policy. For further details on data protection click on this link </w:t>
      </w:r>
      <w:hyperlink r:id="rId12" w:history="1">
        <w:r w:rsidRPr="007D0AF9">
          <w:rPr>
            <w:rStyle w:val="Hyperlink"/>
            <w:rFonts w:ascii="Tahoma" w:hAnsi="Tahoma" w:cs="Tahoma"/>
            <w:b/>
            <w:bCs/>
            <w:sz w:val="24"/>
            <w:szCs w:val="24"/>
          </w:rPr>
          <w:t>Data Protection Policy</w:t>
        </w:r>
      </w:hyperlink>
      <w:r w:rsidR="002B7500" w:rsidRPr="007D0AF9">
        <w:rPr>
          <w:rFonts w:ascii="Tahoma" w:hAnsi="Tahoma" w:cs="Tahoma"/>
          <w:i/>
          <w:sz w:val="24"/>
          <w:szCs w:val="24"/>
        </w:rPr>
        <w:t xml:space="preserve"> </w:t>
      </w:r>
      <w:r w:rsidR="002B7500" w:rsidRPr="007D0AF9">
        <w:rPr>
          <w:rFonts w:ascii="Tahoma" w:hAnsi="Tahoma" w:cs="Tahoma"/>
          <w:iCs/>
          <w:sz w:val="24"/>
          <w:szCs w:val="24"/>
        </w:rPr>
        <w:t xml:space="preserve">You should note that an LGT may wish to seek advice from the </w:t>
      </w:r>
      <w:r w:rsidR="00AC4946">
        <w:rPr>
          <w:rFonts w:ascii="Tahoma" w:hAnsi="Tahoma" w:cs="Tahoma"/>
          <w:iCs/>
          <w:sz w:val="24"/>
          <w:szCs w:val="24"/>
        </w:rPr>
        <w:t>Student Wellbeing and Disability</w:t>
      </w:r>
      <w:r w:rsidR="002B7500" w:rsidRPr="007D0AF9">
        <w:rPr>
          <w:rFonts w:ascii="Tahoma" w:hAnsi="Tahoma" w:cs="Tahoma"/>
          <w:iCs/>
          <w:sz w:val="24"/>
          <w:szCs w:val="24"/>
        </w:rPr>
        <w:t xml:space="preserve"> Manager or </w:t>
      </w:r>
      <w:r w:rsidR="005B0F54">
        <w:rPr>
          <w:rFonts w:ascii="Tahoma" w:hAnsi="Tahoma" w:cs="Tahoma"/>
          <w:iCs/>
          <w:sz w:val="24"/>
          <w:szCs w:val="24"/>
        </w:rPr>
        <w:t xml:space="preserve">Senior Wellbeing Officer </w:t>
      </w:r>
      <w:r w:rsidR="002B7500" w:rsidRPr="007D0AF9">
        <w:rPr>
          <w:rFonts w:ascii="Tahoma" w:hAnsi="Tahoma" w:cs="Tahoma"/>
          <w:iCs/>
          <w:sz w:val="24"/>
          <w:szCs w:val="24"/>
        </w:rPr>
        <w:t xml:space="preserve">where there are serious concerns for a student’s wellbeing. </w:t>
      </w:r>
      <w:r w:rsidR="00CB2860" w:rsidRPr="007D0AF9">
        <w:rPr>
          <w:rFonts w:ascii="Tahoma" w:hAnsi="Tahoma" w:cs="Tahoma"/>
          <w:iCs/>
          <w:sz w:val="24"/>
          <w:szCs w:val="24"/>
        </w:rPr>
        <w:t>I</w:t>
      </w:r>
      <w:r w:rsidR="000508AD" w:rsidRPr="007D0AF9">
        <w:rPr>
          <w:rFonts w:ascii="Tahoma" w:hAnsi="Tahoma" w:cs="Tahoma"/>
          <w:iCs/>
          <w:sz w:val="24"/>
          <w:szCs w:val="24"/>
        </w:rPr>
        <w:t xml:space="preserve">nformation </w:t>
      </w:r>
      <w:r w:rsidR="00CB2860" w:rsidRPr="007D0AF9">
        <w:rPr>
          <w:rFonts w:ascii="Tahoma" w:hAnsi="Tahoma" w:cs="Tahoma"/>
          <w:iCs/>
          <w:sz w:val="24"/>
          <w:szCs w:val="24"/>
        </w:rPr>
        <w:t xml:space="preserve">shared with </w:t>
      </w:r>
      <w:r w:rsidR="00AC4946">
        <w:rPr>
          <w:rFonts w:ascii="Tahoma" w:hAnsi="Tahoma" w:cs="Tahoma"/>
          <w:iCs/>
          <w:sz w:val="24"/>
          <w:szCs w:val="24"/>
        </w:rPr>
        <w:t>Student Wellbeing and Disability</w:t>
      </w:r>
      <w:r w:rsidR="00CB2860" w:rsidRPr="007D0AF9">
        <w:rPr>
          <w:rFonts w:ascii="Tahoma" w:hAnsi="Tahoma" w:cs="Tahoma"/>
          <w:iCs/>
          <w:sz w:val="24"/>
          <w:szCs w:val="24"/>
        </w:rPr>
        <w:t xml:space="preserve"> </w:t>
      </w:r>
      <w:r w:rsidR="000508AD" w:rsidRPr="007D0AF9">
        <w:rPr>
          <w:rFonts w:ascii="Tahoma" w:hAnsi="Tahoma" w:cs="Tahoma"/>
          <w:iCs/>
          <w:sz w:val="24"/>
          <w:szCs w:val="24"/>
        </w:rPr>
        <w:t xml:space="preserve">will be </w:t>
      </w:r>
      <w:r w:rsidR="00CB2860" w:rsidRPr="007D0AF9">
        <w:rPr>
          <w:rFonts w:ascii="Tahoma" w:hAnsi="Tahoma" w:cs="Tahoma"/>
          <w:iCs/>
          <w:sz w:val="24"/>
          <w:szCs w:val="24"/>
        </w:rPr>
        <w:t xml:space="preserve">kept </w:t>
      </w:r>
      <w:r w:rsidR="000508AD" w:rsidRPr="007D0AF9">
        <w:rPr>
          <w:rFonts w:ascii="Tahoma" w:hAnsi="Tahoma" w:cs="Tahoma"/>
          <w:iCs/>
          <w:sz w:val="24"/>
          <w:szCs w:val="24"/>
        </w:rPr>
        <w:t>confidential</w:t>
      </w:r>
      <w:r w:rsidR="00CB2860" w:rsidRPr="007D0AF9">
        <w:rPr>
          <w:rFonts w:ascii="Tahoma" w:hAnsi="Tahoma" w:cs="Tahoma"/>
          <w:iCs/>
          <w:sz w:val="24"/>
          <w:szCs w:val="24"/>
        </w:rPr>
        <w:t>,</w:t>
      </w:r>
      <w:r w:rsidR="000508AD" w:rsidRPr="007D0AF9">
        <w:rPr>
          <w:rFonts w:ascii="Tahoma" w:hAnsi="Tahoma" w:cs="Tahoma"/>
          <w:iCs/>
          <w:sz w:val="24"/>
          <w:szCs w:val="24"/>
        </w:rPr>
        <w:t xml:space="preserve"> as per the </w:t>
      </w:r>
      <w:r w:rsidR="00AC4946">
        <w:rPr>
          <w:rFonts w:ascii="Tahoma" w:hAnsi="Tahoma" w:cs="Tahoma"/>
          <w:iCs/>
          <w:sz w:val="24"/>
          <w:szCs w:val="24"/>
        </w:rPr>
        <w:t>Student Wellbeing and Disability</w:t>
      </w:r>
      <w:r w:rsidR="000508AD" w:rsidRPr="007D0AF9">
        <w:rPr>
          <w:rFonts w:ascii="Tahoma" w:hAnsi="Tahoma" w:cs="Tahoma"/>
          <w:iCs/>
          <w:sz w:val="24"/>
          <w:szCs w:val="24"/>
        </w:rPr>
        <w:t xml:space="preserve"> Service’s policy.</w:t>
      </w:r>
    </w:p>
    <w:p w14:paraId="0994DA57" w14:textId="77777777" w:rsidR="003C1844" w:rsidRPr="003014CE" w:rsidRDefault="003C1844" w:rsidP="003C1844">
      <w:pPr>
        <w:spacing w:after="0" w:line="259" w:lineRule="auto"/>
        <w:ind w:left="0" w:right="0" w:firstLine="0"/>
        <w:rPr>
          <w:rFonts w:ascii="Tahoma" w:hAnsi="Tahoma" w:cs="Tahoma"/>
          <w:sz w:val="24"/>
          <w:szCs w:val="24"/>
        </w:rPr>
      </w:pPr>
      <w:r w:rsidRPr="003014CE">
        <w:rPr>
          <w:rFonts w:ascii="Tahoma" w:hAnsi="Tahoma" w:cs="Tahoma"/>
          <w:sz w:val="24"/>
          <w:szCs w:val="24"/>
        </w:rPr>
        <w:t xml:space="preserve"> </w:t>
      </w:r>
    </w:p>
    <w:p w14:paraId="2E88F813" w14:textId="77777777" w:rsidR="003C1844" w:rsidRPr="003014CE" w:rsidRDefault="003C1844" w:rsidP="003C1844">
      <w:pPr>
        <w:spacing w:after="14" w:line="248" w:lineRule="auto"/>
        <w:ind w:left="-5" w:right="0"/>
        <w:rPr>
          <w:rFonts w:ascii="Tahoma" w:hAnsi="Tahoma" w:cs="Tahoma"/>
          <w:sz w:val="24"/>
          <w:szCs w:val="24"/>
        </w:rPr>
      </w:pPr>
      <w:r w:rsidRPr="003014CE">
        <w:rPr>
          <w:rFonts w:ascii="Tahoma" w:hAnsi="Tahoma" w:cs="Tahoma"/>
          <w:sz w:val="24"/>
          <w:szCs w:val="24"/>
        </w:rPr>
        <w:t xml:space="preserve">Confidentiality will be broken without the student’s permission and/or against their wishes if there is actual or likely evidence that:  </w:t>
      </w:r>
    </w:p>
    <w:p w14:paraId="57A1BAC8" w14:textId="77777777" w:rsidR="003C1844" w:rsidRPr="003014CE" w:rsidRDefault="003C1844" w:rsidP="003C1844">
      <w:pPr>
        <w:spacing w:after="0" w:line="259" w:lineRule="auto"/>
        <w:ind w:left="0" w:right="0" w:firstLine="0"/>
        <w:rPr>
          <w:rFonts w:ascii="Tahoma" w:hAnsi="Tahoma" w:cs="Tahoma"/>
          <w:sz w:val="24"/>
          <w:szCs w:val="24"/>
        </w:rPr>
      </w:pPr>
      <w:r w:rsidRPr="003014CE">
        <w:rPr>
          <w:rFonts w:ascii="Tahoma" w:hAnsi="Tahoma" w:cs="Tahoma"/>
          <w:sz w:val="24"/>
          <w:szCs w:val="24"/>
        </w:rPr>
        <w:t xml:space="preserve"> </w:t>
      </w:r>
    </w:p>
    <w:p w14:paraId="7287683D" w14:textId="77777777" w:rsidR="003C1844" w:rsidRPr="003014CE" w:rsidRDefault="003C1844" w:rsidP="003C1844">
      <w:pPr>
        <w:numPr>
          <w:ilvl w:val="1"/>
          <w:numId w:val="30"/>
        </w:numPr>
        <w:spacing w:after="14" w:line="248" w:lineRule="auto"/>
        <w:ind w:right="0"/>
        <w:rPr>
          <w:rFonts w:ascii="Tahoma" w:hAnsi="Tahoma" w:cs="Tahoma"/>
          <w:sz w:val="24"/>
          <w:szCs w:val="24"/>
        </w:rPr>
      </w:pPr>
      <w:r w:rsidRPr="003014CE">
        <w:rPr>
          <w:rFonts w:ascii="Tahoma" w:hAnsi="Tahoma" w:cs="Tahoma"/>
          <w:sz w:val="24"/>
          <w:szCs w:val="24"/>
        </w:rPr>
        <w:t xml:space="preserve">The student is, or is likely to be, in extreme danger. </w:t>
      </w:r>
    </w:p>
    <w:p w14:paraId="4FB6E757" w14:textId="77777777" w:rsidR="003C1844" w:rsidRPr="003014CE" w:rsidRDefault="003C1844" w:rsidP="003C1844">
      <w:pPr>
        <w:numPr>
          <w:ilvl w:val="1"/>
          <w:numId w:val="30"/>
        </w:numPr>
        <w:spacing w:after="14" w:line="248" w:lineRule="auto"/>
        <w:ind w:right="0"/>
        <w:rPr>
          <w:rFonts w:ascii="Tahoma" w:hAnsi="Tahoma" w:cs="Tahoma"/>
          <w:sz w:val="24"/>
          <w:szCs w:val="24"/>
        </w:rPr>
      </w:pPr>
      <w:r w:rsidRPr="003014CE">
        <w:rPr>
          <w:rFonts w:ascii="Tahoma" w:hAnsi="Tahoma" w:cs="Tahoma"/>
          <w:sz w:val="24"/>
          <w:szCs w:val="24"/>
        </w:rPr>
        <w:t xml:space="preserve">Someone else is, or is likely to be, in extreme danger. </w:t>
      </w:r>
    </w:p>
    <w:p w14:paraId="36D5E61F" w14:textId="77777777" w:rsidR="003C1844" w:rsidRPr="003014CE" w:rsidRDefault="003C1844" w:rsidP="003C1844">
      <w:pPr>
        <w:numPr>
          <w:ilvl w:val="1"/>
          <w:numId w:val="30"/>
        </w:numPr>
        <w:spacing w:after="14" w:line="248" w:lineRule="auto"/>
        <w:ind w:right="0"/>
        <w:rPr>
          <w:rFonts w:ascii="Tahoma" w:hAnsi="Tahoma" w:cs="Tahoma"/>
          <w:sz w:val="24"/>
          <w:szCs w:val="24"/>
        </w:rPr>
      </w:pPr>
      <w:r w:rsidRPr="003014CE">
        <w:rPr>
          <w:rFonts w:ascii="Tahoma" w:hAnsi="Tahoma" w:cs="Tahoma"/>
          <w:sz w:val="24"/>
          <w:szCs w:val="24"/>
        </w:rPr>
        <w:t xml:space="preserve">A child is, or is likely to be, in danger of abuse. </w:t>
      </w:r>
    </w:p>
    <w:p w14:paraId="46EA1438" w14:textId="77777777" w:rsidR="003C1844" w:rsidRPr="003014CE" w:rsidRDefault="003C1844" w:rsidP="003C1844">
      <w:pPr>
        <w:numPr>
          <w:ilvl w:val="1"/>
          <w:numId w:val="30"/>
        </w:numPr>
        <w:spacing w:after="14" w:line="248" w:lineRule="auto"/>
        <w:ind w:right="0"/>
        <w:rPr>
          <w:rFonts w:ascii="Tahoma" w:hAnsi="Tahoma" w:cs="Tahoma"/>
          <w:sz w:val="24"/>
          <w:szCs w:val="24"/>
        </w:rPr>
      </w:pPr>
      <w:r w:rsidRPr="003014CE">
        <w:rPr>
          <w:rFonts w:ascii="Tahoma" w:hAnsi="Tahoma" w:cs="Tahoma"/>
          <w:sz w:val="24"/>
          <w:szCs w:val="24"/>
        </w:rPr>
        <w:t xml:space="preserve">A vulnerable adult is, or is likely to be, in danger of abuse. </w:t>
      </w:r>
    </w:p>
    <w:p w14:paraId="1D1683D5" w14:textId="77777777" w:rsidR="003C1844" w:rsidRPr="003014CE" w:rsidRDefault="003C1844" w:rsidP="003C1844">
      <w:pPr>
        <w:numPr>
          <w:ilvl w:val="1"/>
          <w:numId w:val="30"/>
        </w:numPr>
        <w:spacing w:after="14" w:line="248" w:lineRule="auto"/>
        <w:ind w:right="0"/>
        <w:rPr>
          <w:rFonts w:ascii="Tahoma" w:hAnsi="Tahoma" w:cs="Tahoma"/>
          <w:sz w:val="24"/>
          <w:szCs w:val="24"/>
        </w:rPr>
      </w:pPr>
      <w:r w:rsidRPr="003014CE">
        <w:rPr>
          <w:rFonts w:ascii="Tahoma" w:hAnsi="Tahoma" w:cs="Tahoma"/>
          <w:sz w:val="24"/>
          <w:szCs w:val="24"/>
        </w:rPr>
        <w:t xml:space="preserve">There is evidence of actual or potential terrorist activity. </w:t>
      </w:r>
    </w:p>
    <w:p w14:paraId="03CC53E8" w14:textId="7FA3600D" w:rsidR="003C1844" w:rsidRDefault="003C1844" w:rsidP="003C1844">
      <w:pPr>
        <w:numPr>
          <w:ilvl w:val="1"/>
          <w:numId w:val="30"/>
        </w:numPr>
        <w:spacing w:after="14" w:line="248" w:lineRule="auto"/>
        <w:ind w:right="0"/>
        <w:rPr>
          <w:rFonts w:ascii="Tahoma" w:hAnsi="Tahoma" w:cs="Tahoma"/>
          <w:sz w:val="24"/>
          <w:szCs w:val="24"/>
        </w:rPr>
      </w:pPr>
      <w:r w:rsidRPr="003014CE">
        <w:rPr>
          <w:rFonts w:ascii="Tahoma" w:hAnsi="Tahoma" w:cs="Tahoma"/>
          <w:sz w:val="24"/>
          <w:szCs w:val="24"/>
        </w:rPr>
        <w:lastRenderedPageBreak/>
        <w:t xml:space="preserve">There is evidence of actual or potential abuse of the financial regulations.  </w:t>
      </w:r>
    </w:p>
    <w:p w14:paraId="39A8C164" w14:textId="1A0FFE1C" w:rsidR="00840675" w:rsidRDefault="00840675" w:rsidP="00840675">
      <w:pPr>
        <w:spacing w:after="14" w:line="248" w:lineRule="auto"/>
        <w:ind w:right="0"/>
        <w:rPr>
          <w:rFonts w:ascii="Tahoma" w:hAnsi="Tahoma" w:cs="Tahoma"/>
          <w:sz w:val="24"/>
          <w:szCs w:val="24"/>
        </w:rPr>
      </w:pPr>
    </w:p>
    <w:p w14:paraId="3B1E9CAC" w14:textId="77777777" w:rsidR="00840675" w:rsidRPr="007A0BC7" w:rsidRDefault="00840675" w:rsidP="00573EFB">
      <w:pPr>
        <w:spacing w:after="160" w:line="259" w:lineRule="auto"/>
        <w:ind w:right="0"/>
        <w:rPr>
          <w:rFonts w:ascii="Tahoma" w:hAnsi="Tahoma" w:cs="Tahoma"/>
          <w:b/>
          <w:sz w:val="24"/>
          <w:szCs w:val="24"/>
          <w:u w:val="single"/>
        </w:rPr>
      </w:pPr>
      <w:r w:rsidRPr="007A0BC7">
        <w:rPr>
          <w:rFonts w:ascii="Tahoma" w:hAnsi="Tahoma" w:cs="Tahoma"/>
          <w:b/>
          <w:sz w:val="24"/>
          <w:szCs w:val="24"/>
          <w:u w:val="single" w:color="000000"/>
        </w:rPr>
        <w:t>Attendance Monitoring</w:t>
      </w:r>
      <w:r w:rsidRPr="007A0BC7">
        <w:rPr>
          <w:rFonts w:ascii="Tahoma" w:hAnsi="Tahoma" w:cs="Tahoma"/>
          <w:b/>
          <w:sz w:val="24"/>
          <w:szCs w:val="24"/>
          <w:u w:val="single"/>
        </w:rPr>
        <w:t xml:space="preserve"> </w:t>
      </w:r>
      <w:r w:rsidRPr="007A0BC7">
        <w:rPr>
          <w:rFonts w:ascii="Tahoma" w:hAnsi="Tahoma" w:cs="Tahoma"/>
          <w:b/>
          <w:sz w:val="24"/>
          <w:szCs w:val="24"/>
          <w:u w:val="single" w:color="000000"/>
        </w:rPr>
        <w:t>Principle</w:t>
      </w:r>
      <w:r w:rsidRPr="007A0BC7">
        <w:rPr>
          <w:rFonts w:ascii="Tahoma" w:hAnsi="Tahoma" w:cs="Tahoma"/>
          <w:b/>
          <w:sz w:val="24"/>
          <w:szCs w:val="24"/>
          <w:u w:val="single"/>
        </w:rPr>
        <w:t xml:space="preserve"> </w:t>
      </w:r>
    </w:p>
    <w:p w14:paraId="206D511F" w14:textId="77777777" w:rsidR="00840675" w:rsidRPr="007A0BC7" w:rsidRDefault="00840675" w:rsidP="00840675">
      <w:pPr>
        <w:ind w:left="-5" w:right="0"/>
        <w:rPr>
          <w:rFonts w:ascii="Tahoma" w:hAnsi="Tahoma" w:cs="Tahoma"/>
          <w:sz w:val="24"/>
          <w:szCs w:val="24"/>
        </w:rPr>
      </w:pPr>
      <w:r w:rsidRPr="007A0BC7">
        <w:rPr>
          <w:rFonts w:ascii="Tahoma" w:hAnsi="Tahoma" w:cs="Tahoma"/>
          <w:sz w:val="24"/>
          <w:szCs w:val="24"/>
        </w:rPr>
        <w:t xml:space="preserve">All students should achieve 100% attendance and punctuality. </w:t>
      </w:r>
    </w:p>
    <w:p w14:paraId="1CCDD58D" w14:textId="77777777" w:rsidR="00840675" w:rsidRPr="007A0BC7" w:rsidRDefault="00840675" w:rsidP="00840675">
      <w:pPr>
        <w:pStyle w:val="Heading1"/>
        <w:ind w:left="-5"/>
        <w:rPr>
          <w:rFonts w:ascii="Tahoma" w:hAnsi="Tahoma" w:cs="Tahoma"/>
          <w:sz w:val="24"/>
          <w:szCs w:val="24"/>
        </w:rPr>
      </w:pPr>
      <w:r w:rsidRPr="007A0BC7">
        <w:rPr>
          <w:rFonts w:ascii="Tahoma" w:hAnsi="Tahoma" w:cs="Tahoma"/>
          <w:sz w:val="24"/>
          <w:szCs w:val="24"/>
        </w:rPr>
        <w:t>Rationale</w:t>
      </w:r>
      <w:r w:rsidRPr="007A0BC7">
        <w:rPr>
          <w:rFonts w:ascii="Tahoma" w:hAnsi="Tahoma" w:cs="Tahoma"/>
          <w:sz w:val="24"/>
          <w:szCs w:val="24"/>
          <w:u w:val="none"/>
        </w:rPr>
        <w:t xml:space="preserve"> </w:t>
      </w:r>
    </w:p>
    <w:p w14:paraId="1F863A0C" w14:textId="77777777" w:rsidR="00840675" w:rsidRPr="007A0BC7" w:rsidRDefault="00840675" w:rsidP="00840675">
      <w:pPr>
        <w:ind w:left="-5" w:right="0"/>
        <w:rPr>
          <w:rFonts w:ascii="Tahoma" w:hAnsi="Tahoma" w:cs="Tahoma"/>
          <w:sz w:val="24"/>
          <w:szCs w:val="24"/>
        </w:rPr>
      </w:pPr>
      <w:r w:rsidRPr="007A0BC7">
        <w:rPr>
          <w:rFonts w:ascii="Tahoma" w:hAnsi="Tahoma" w:cs="Tahoma"/>
          <w:sz w:val="24"/>
          <w:szCs w:val="24"/>
        </w:rPr>
        <w:t xml:space="preserve">As we are training for the professional performing arts industries, we see attendance and punctuality as an essential discipline to be demanded and reinforced. As such, we expect 100% attendance at scheduled course events. Failure to achieve suitable levels of attendance can result in students being withdrawn from programmes of study. </w:t>
      </w:r>
    </w:p>
    <w:p w14:paraId="7B6D9E32" w14:textId="77777777" w:rsidR="00840675" w:rsidRPr="007A0BC7" w:rsidRDefault="00840675" w:rsidP="00840675">
      <w:pPr>
        <w:pStyle w:val="Heading1"/>
        <w:ind w:left="-5"/>
        <w:rPr>
          <w:rFonts w:ascii="Tahoma" w:hAnsi="Tahoma" w:cs="Tahoma"/>
          <w:sz w:val="24"/>
          <w:szCs w:val="24"/>
        </w:rPr>
      </w:pPr>
      <w:r w:rsidRPr="007A0BC7">
        <w:rPr>
          <w:rFonts w:ascii="Tahoma" w:hAnsi="Tahoma" w:cs="Tahoma"/>
          <w:sz w:val="24"/>
          <w:szCs w:val="24"/>
        </w:rPr>
        <w:t>Practicalities</w:t>
      </w:r>
      <w:r w:rsidRPr="007A0BC7">
        <w:rPr>
          <w:rFonts w:ascii="Tahoma" w:hAnsi="Tahoma" w:cs="Tahoma"/>
          <w:sz w:val="24"/>
          <w:szCs w:val="24"/>
          <w:u w:val="none"/>
        </w:rPr>
        <w:t xml:space="preserve"> </w:t>
      </w:r>
    </w:p>
    <w:p w14:paraId="375ADB13" w14:textId="77777777" w:rsidR="00840675" w:rsidRPr="007A0BC7" w:rsidRDefault="00840675" w:rsidP="00840675">
      <w:pPr>
        <w:numPr>
          <w:ilvl w:val="0"/>
          <w:numId w:val="9"/>
        </w:numPr>
        <w:spacing w:after="7"/>
        <w:ind w:right="0" w:hanging="360"/>
        <w:rPr>
          <w:rFonts w:ascii="Tahoma" w:hAnsi="Tahoma" w:cs="Tahoma"/>
          <w:sz w:val="24"/>
          <w:szCs w:val="24"/>
        </w:rPr>
      </w:pPr>
      <w:r w:rsidRPr="007A0BC7">
        <w:rPr>
          <w:rFonts w:ascii="Tahoma" w:hAnsi="Tahoma" w:cs="Tahoma"/>
          <w:sz w:val="24"/>
          <w:szCs w:val="24"/>
        </w:rPr>
        <w:t xml:space="preserve">Attendance is monitored through the distribution and completion of registers or signed records of attendance. For each scheduled class a student’s attendance must be recorded. It is a student’s responsibility to ensure attendance has been recorded. </w:t>
      </w:r>
    </w:p>
    <w:p w14:paraId="33934BEF" w14:textId="77777777" w:rsidR="00840675" w:rsidRPr="007A0BC7" w:rsidRDefault="00840675" w:rsidP="00840675">
      <w:pPr>
        <w:numPr>
          <w:ilvl w:val="0"/>
          <w:numId w:val="9"/>
        </w:numPr>
        <w:spacing w:after="8"/>
        <w:ind w:right="0" w:hanging="360"/>
        <w:rPr>
          <w:rFonts w:ascii="Tahoma" w:hAnsi="Tahoma" w:cs="Tahoma"/>
          <w:sz w:val="24"/>
          <w:szCs w:val="24"/>
        </w:rPr>
      </w:pPr>
      <w:r w:rsidRPr="007A0BC7">
        <w:rPr>
          <w:rFonts w:ascii="Tahoma" w:hAnsi="Tahoma" w:cs="Tahoma"/>
          <w:sz w:val="24"/>
          <w:szCs w:val="24"/>
        </w:rPr>
        <w:t>Registers are uniquely generated by the CELCAT timetabling system for each session and attendance is recorded either in CELCAT once a paper register (where appropriate) has been returned to the administrator, or it is completed electronically in the session by the tutor.</w:t>
      </w:r>
    </w:p>
    <w:p w14:paraId="34D4D61C" w14:textId="77777777" w:rsidR="00840675" w:rsidRPr="007A0BC7" w:rsidRDefault="00840675" w:rsidP="00840675">
      <w:pPr>
        <w:numPr>
          <w:ilvl w:val="0"/>
          <w:numId w:val="9"/>
        </w:numPr>
        <w:spacing w:after="8"/>
        <w:ind w:right="0" w:hanging="360"/>
        <w:rPr>
          <w:rFonts w:ascii="Tahoma" w:hAnsi="Tahoma" w:cs="Tahoma"/>
          <w:sz w:val="24"/>
          <w:szCs w:val="24"/>
        </w:rPr>
      </w:pPr>
      <w:r w:rsidRPr="007A0BC7">
        <w:rPr>
          <w:rFonts w:ascii="Tahoma" w:hAnsi="Tahoma" w:cs="Tahoma"/>
          <w:sz w:val="24"/>
          <w:szCs w:val="24"/>
        </w:rPr>
        <w:t xml:space="preserve">Reports on low attenders are generated every four weeks using CELCAT reports by discipline administrators and relevant LGTs are informed. LGTs should </w:t>
      </w:r>
      <w:proofErr w:type="gramStart"/>
      <w:r w:rsidRPr="007A0BC7">
        <w:rPr>
          <w:rFonts w:ascii="Tahoma" w:hAnsi="Tahoma" w:cs="Tahoma"/>
          <w:sz w:val="24"/>
          <w:szCs w:val="24"/>
        </w:rPr>
        <w:t>take action</w:t>
      </w:r>
      <w:proofErr w:type="gramEnd"/>
      <w:r w:rsidRPr="007A0BC7">
        <w:rPr>
          <w:rFonts w:ascii="Tahoma" w:hAnsi="Tahoma" w:cs="Tahoma"/>
          <w:sz w:val="24"/>
          <w:szCs w:val="24"/>
        </w:rPr>
        <w:t xml:space="preserve"> based on the requirements of the Student Wellbeing Policy.</w:t>
      </w:r>
    </w:p>
    <w:p w14:paraId="7FE89484" w14:textId="77777777" w:rsidR="00AF4C6B" w:rsidRDefault="00840675" w:rsidP="00AF4C6B">
      <w:pPr>
        <w:numPr>
          <w:ilvl w:val="0"/>
          <w:numId w:val="9"/>
        </w:numPr>
        <w:spacing w:after="7"/>
        <w:ind w:right="0" w:hanging="360"/>
        <w:rPr>
          <w:rFonts w:ascii="Tahoma" w:hAnsi="Tahoma" w:cs="Tahoma"/>
          <w:sz w:val="24"/>
          <w:szCs w:val="24"/>
        </w:rPr>
      </w:pPr>
      <w:r w:rsidRPr="007A0BC7">
        <w:rPr>
          <w:rFonts w:ascii="Tahoma" w:hAnsi="Tahoma" w:cs="Tahoma"/>
          <w:sz w:val="24"/>
          <w:szCs w:val="24"/>
        </w:rPr>
        <w:t xml:space="preserve">Where absence or lateness is legitimate, as in the case of illness or unforeseen events, students must notify the Institute </w:t>
      </w:r>
      <w:r w:rsidR="00AF4C6B">
        <w:rPr>
          <w:rFonts w:ascii="Tahoma" w:hAnsi="Tahoma" w:cs="Tahoma"/>
          <w:sz w:val="24"/>
          <w:szCs w:val="24"/>
        </w:rPr>
        <w:t xml:space="preserve">via CELCAT Self-Service </w:t>
      </w:r>
      <w:r w:rsidRPr="007A0BC7">
        <w:rPr>
          <w:rFonts w:ascii="Tahoma" w:hAnsi="Tahoma" w:cs="Tahoma"/>
          <w:sz w:val="24"/>
          <w:szCs w:val="24"/>
        </w:rPr>
        <w:t xml:space="preserve">or </w:t>
      </w:r>
      <w:r w:rsidR="00AF4C6B">
        <w:rPr>
          <w:rFonts w:ascii="Tahoma" w:hAnsi="Tahoma" w:cs="Tahoma"/>
          <w:sz w:val="24"/>
          <w:szCs w:val="24"/>
        </w:rPr>
        <w:t xml:space="preserve">by </w:t>
      </w:r>
      <w:r w:rsidRPr="007A0BC7">
        <w:rPr>
          <w:rFonts w:ascii="Tahoma" w:hAnsi="Tahoma" w:cs="Tahoma"/>
          <w:sz w:val="24"/>
          <w:szCs w:val="24"/>
        </w:rPr>
        <w:t xml:space="preserve">ringing 0151 330 3000. </w:t>
      </w:r>
    </w:p>
    <w:p w14:paraId="7987E4C0" w14:textId="68B4ECAD" w:rsidR="00840675" w:rsidRPr="007A0BC7" w:rsidRDefault="00840675" w:rsidP="00AF4C6B">
      <w:pPr>
        <w:numPr>
          <w:ilvl w:val="0"/>
          <w:numId w:val="9"/>
        </w:numPr>
        <w:spacing w:after="7"/>
        <w:ind w:right="0" w:hanging="360"/>
        <w:rPr>
          <w:rFonts w:ascii="Tahoma" w:hAnsi="Tahoma" w:cs="Tahoma"/>
          <w:sz w:val="24"/>
          <w:szCs w:val="24"/>
        </w:rPr>
      </w:pPr>
      <w:r w:rsidRPr="007A0BC7">
        <w:rPr>
          <w:rFonts w:ascii="Tahoma" w:hAnsi="Tahoma" w:cs="Tahoma"/>
          <w:sz w:val="24"/>
          <w:szCs w:val="24"/>
        </w:rPr>
        <w:t>All absences</w:t>
      </w:r>
      <w:r w:rsidR="00FD3350">
        <w:rPr>
          <w:rFonts w:ascii="Tahoma" w:hAnsi="Tahoma" w:cs="Tahoma"/>
          <w:sz w:val="24"/>
          <w:szCs w:val="24"/>
        </w:rPr>
        <w:t>,</w:t>
      </w:r>
      <w:r w:rsidRPr="007A0BC7">
        <w:rPr>
          <w:rFonts w:ascii="Tahoma" w:hAnsi="Tahoma" w:cs="Tahoma"/>
          <w:sz w:val="24"/>
          <w:szCs w:val="24"/>
        </w:rPr>
        <w:t xml:space="preserve"> whether legitimate or not</w:t>
      </w:r>
      <w:r w:rsidR="00FD3350">
        <w:rPr>
          <w:rFonts w:ascii="Tahoma" w:hAnsi="Tahoma" w:cs="Tahoma"/>
          <w:sz w:val="24"/>
          <w:szCs w:val="24"/>
        </w:rPr>
        <w:t>,</w:t>
      </w:r>
      <w:r w:rsidRPr="007A0BC7">
        <w:rPr>
          <w:rFonts w:ascii="Tahoma" w:hAnsi="Tahoma" w:cs="Tahoma"/>
          <w:sz w:val="24"/>
          <w:szCs w:val="24"/>
        </w:rPr>
        <w:t xml:space="preserve"> are recorded and notifications will only be consulted where all absences fall below the published threshold for the discipline.</w:t>
      </w:r>
    </w:p>
    <w:p w14:paraId="6D5F80B3" w14:textId="77777777" w:rsidR="00840675" w:rsidRPr="007A0BC7" w:rsidRDefault="00840675" w:rsidP="00840675">
      <w:pPr>
        <w:numPr>
          <w:ilvl w:val="0"/>
          <w:numId w:val="11"/>
        </w:numPr>
        <w:spacing w:after="8"/>
        <w:ind w:right="0" w:hanging="360"/>
        <w:rPr>
          <w:rFonts w:ascii="Tahoma" w:hAnsi="Tahoma" w:cs="Tahoma"/>
          <w:sz w:val="24"/>
          <w:szCs w:val="24"/>
        </w:rPr>
      </w:pPr>
      <w:r w:rsidRPr="007A0BC7">
        <w:rPr>
          <w:rFonts w:ascii="Tahoma" w:hAnsi="Tahoma" w:cs="Tahoma"/>
          <w:sz w:val="24"/>
          <w:szCs w:val="24"/>
        </w:rPr>
        <w:t xml:space="preserve">If you are ill for more than 5 consecutive working days, you should obtain a sickness certificate from your doctor and e-mail a copy to the absence e-mail address. </w:t>
      </w:r>
    </w:p>
    <w:p w14:paraId="03D9430D" w14:textId="00ADC0F1" w:rsidR="00840675" w:rsidRPr="007D0AF9" w:rsidRDefault="00840675" w:rsidP="00840675">
      <w:pPr>
        <w:numPr>
          <w:ilvl w:val="0"/>
          <w:numId w:val="11"/>
        </w:numPr>
        <w:ind w:right="0" w:hanging="360"/>
        <w:rPr>
          <w:rFonts w:ascii="Tahoma" w:hAnsi="Tahoma" w:cs="Tahoma"/>
          <w:sz w:val="24"/>
          <w:szCs w:val="24"/>
        </w:rPr>
      </w:pPr>
      <w:r w:rsidRPr="007A0BC7">
        <w:rPr>
          <w:rFonts w:ascii="Tahoma" w:hAnsi="Tahoma" w:cs="Tahoma"/>
          <w:sz w:val="24"/>
          <w:szCs w:val="24"/>
        </w:rPr>
        <w:t xml:space="preserve">If a student’s attendance falls below the published threshold for the discipline the student will automatically be regarded as </w:t>
      </w:r>
      <w:r w:rsidRPr="00D212DC">
        <w:rPr>
          <w:rFonts w:ascii="Tahoma" w:hAnsi="Tahoma" w:cs="Tahoma"/>
          <w:bCs/>
          <w:sz w:val="24"/>
          <w:szCs w:val="24"/>
        </w:rPr>
        <w:t>of</w:t>
      </w:r>
      <w:r>
        <w:rPr>
          <w:rFonts w:ascii="Tahoma" w:hAnsi="Tahoma" w:cs="Tahoma"/>
          <w:b/>
          <w:sz w:val="24"/>
          <w:szCs w:val="24"/>
        </w:rPr>
        <w:t xml:space="preserve"> </w:t>
      </w:r>
      <w:r w:rsidRPr="007A0BC7">
        <w:rPr>
          <w:rFonts w:ascii="Tahoma" w:hAnsi="Tahoma" w:cs="Tahoma"/>
          <w:sz w:val="24"/>
          <w:szCs w:val="24"/>
        </w:rPr>
        <w:t>concern for not meeting one the attributes of study</w:t>
      </w:r>
      <w:r w:rsidRPr="007D0AF9">
        <w:rPr>
          <w:rFonts w:ascii="Tahoma" w:hAnsi="Tahoma" w:cs="Tahoma"/>
          <w:sz w:val="24"/>
          <w:szCs w:val="24"/>
        </w:rPr>
        <w:t xml:space="preserve">. Where there are concerns about a student’s attendance, engagement with online learning will be </w:t>
      </w:r>
      <w:proofErr w:type="gramStart"/>
      <w:r w:rsidRPr="007D0AF9">
        <w:rPr>
          <w:rFonts w:ascii="Tahoma" w:hAnsi="Tahoma" w:cs="Tahoma"/>
          <w:sz w:val="24"/>
          <w:szCs w:val="24"/>
        </w:rPr>
        <w:t>taken into account</w:t>
      </w:r>
      <w:proofErr w:type="gramEnd"/>
      <w:r w:rsidRPr="007D0AF9">
        <w:rPr>
          <w:rFonts w:ascii="Tahoma" w:hAnsi="Tahoma" w:cs="Tahoma"/>
          <w:sz w:val="24"/>
          <w:szCs w:val="24"/>
        </w:rPr>
        <w:t>.</w:t>
      </w:r>
    </w:p>
    <w:p w14:paraId="40EDEC1D" w14:textId="77777777" w:rsidR="00840675" w:rsidRPr="007A0BC7" w:rsidRDefault="00840675" w:rsidP="00840675">
      <w:pPr>
        <w:numPr>
          <w:ilvl w:val="0"/>
          <w:numId w:val="11"/>
        </w:numPr>
        <w:ind w:right="0" w:hanging="360"/>
        <w:rPr>
          <w:rFonts w:ascii="Tahoma" w:hAnsi="Tahoma" w:cs="Tahoma"/>
          <w:sz w:val="24"/>
          <w:szCs w:val="24"/>
        </w:rPr>
      </w:pPr>
      <w:r w:rsidRPr="007A0BC7">
        <w:rPr>
          <w:rFonts w:ascii="Tahoma" w:hAnsi="Tahoma" w:cs="Tahoma"/>
          <w:sz w:val="24"/>
          <w:szCs w:val="24"/>
        </w:rPr>
        <w:t xml:space="preserve">All disciplines will produce an attendance monitoring policy which makes explicit when a student is not achieving 100% attendance, how this will be </w:t>
      </w:r>
      <w:proofErr w:type="gramStart"/>
      <w:r w:rsidRPr="007A0BC7">
        <w:rPr>
          <w:rFonts w:ascii="Tahoma" w:hAnsi="Tahoma" w:cs="Tahoma"/>
          <w:sz w:val="24"/>
          <w:szCs w:val="24"/>
        </w:rPr>
        <w:t>managed</w:t>
      </w:r>
      <w:proofErr w:type="gramEnd"/>
      <w:r w:rsidRPr="007A0BC7">
        <w:rPr>
          <w:rFonts w:ascii="Tahoma" w:hAnsi="Tahoma" w:cs="Tahoma"/>
          <w:sz w:val="24"/>
          <w:szCs w:val="24"/>
        </w:rPr>
        <w:t xml:space="preserve"> and this policy should be confirmed at the start of the year (approved at the first IQC of the year) and will include a clear discipline specific rationale.</w:t>
      </w:r>
    </w:p>
    <w:p w14:paraId="72943769" w14:textId="16D0AE58" w:rsidR="00840675" w:rsidRDefault="00840675" w:rsidP="00840675">
      <w:pPr>
        <w:spacing w:after="14" w:line="248" w:lineRule="auto"/>
        <w:ind w:right="0"/>
        <w:rPr>
          <w:rFonts w:ascii="Tahoma" w:hAnsi="Tahoma" w:cs="Tahoma"/>
          <w:sz w:val="24"/>
          <w:szCs w:val="24"/>
        </w:rPr>
      </w:pPr>
    </w:p>
    <w:p w14:paraId="06D64F2D" w14:textId="77777777" w:rsidR="00360A61" w:rsidRDefault="00360A61" w:rsidP="00547553">
      <w:pPr>
        <w:rPr>
          <w:rFonts w:ascii="Tahoma" w:hAnsi="Tahoma" w:cs="Tahoma"/>
          <w:b/>
          <w:bCs/>
          <w:sz w:val="24"/>
          <w:szCs w:val="24"/>
        </w:rPr>
        <w:sectPr w:rsidR="00360A61" w:rsidSect="00DF037F">
          <w:footerReference w:type="even" r:id="rId13"/>
          <w:footerReference w:type="default" r:id="rId14"/>
          <w:footerReference w:type="first" r:id="rId15"/>
          <w:footnotePr>
            <w:numRestart w:val="eachSect"/>
          </w:footnotePr>
          <w:pgSz w:w="11906" w:h="16838" w:code="9"/>
          <w:pgMar w:top="1440" w:right="1440" w:bottom="1435" w:left="1440" w:header="720" w:footer="709" w:gutter="0"/>
          <w:cols w:space="720"/>
          <w:docGrid w:linePitch="299"/>
        </w:sectPr>
      </w:pPr>
    </w:p>
    <w:p w14:paraId="66034CF0" w14:textId="629B9CAC" w:rsidR="002846E0" w:rsidRDefault="00547553" w:rsidP="00547553">
      <w:pPr>
        <w:rPr>
          <w:rFonts w:ascii="Tahoma" w:hAnsi="Tahoma" w:cs="Tahoma"/>
          <w:b/>
          <w:bCs/>
          <w:sz w:val="32"/>
          <w:szCs w:val="32"/>
        </w:rPr>
      </w:pPr>
      <w:r w:rsidRPr="00547553">
        <w:rPr>
          <w:rFonts w:ascii="Tahoma" w:hAnsi="Tahoma" w:cs="Tahoma"/>
          <w:b/>
          <w:bCs/>
          <w:sz w:val="24"/>
          <w:szCs w:val="24"/>
        </w:rPr>
        <w:lastRenderedPageBreak/>
        <w:t>Appendix B</w:t>
      </w:r>
      <w:r>
        <w:rPr>
          <w:rFonts w:ascii="Tahoma" w:hAnsi="Tahoma" w:cs="Tahoma"/>
          <w:b/>
          <w:bCs/>
          <w:sz w:val="32"/>
          <w:szCs w:val="32"/>
        </w:rPr>
        <w:t xml:space="preserve"> </w:t>
      </w:r>
    </w:p>
    <w:p w14:paraId="786075F5" w14:textId="45421A9D" w:rsidR="00547553" w:rsidRDefault="005E0BC5" w:rsidP="00547553">
      <w:pPr>
        <w:rPr>
          <w:rFonts w:ascii="Tahoma" w:hAnsi="Tahoma" w:cs="Tahoma"/>
          <w:b/>
          <w:bCs/>
          <w:sz w:val="32"/>
          <w:szCs w:val="32"/>
        </w:rPr>
      </w:pPr>
      <w:r>
        <w:rPr>
          <w:rFonts w:ascii="Tahoma" w:hAnsi="Tahoma" w:cs="Tahoma"/>
          <w:b/>
          <w:bCs/>
          <w:noProof/>
          <w:sz w:val="32"/>
          <w:szCs w:val="32"/>
          <w:u w:val="single"/>
        </w:rPr>
        <mc:AlternateContent>
          <mc:Choice Requires="wps">
            <w:drawing>
              <wp:anchor distT="0" distB="0" distL="114300" distR="114300" simplePos="0" relativeHeight="251659264" behindDoc="0" locked="0" layoutInCell="1" allowOverlap="1" wp14:anchorId="28EA2248" wp14:editId="6C4F8056">
                <wp:simplePos x="0" y="0"/>
                <wp:positionH relativeFrom="margin">
                  <wp:align>center</wp:align>
                </wp:positionH>
                <wp:positionV relativeFrom="paragraph">
                  <wp:posOffset>338455</wp:posOffset>
                </wp:positionV>
                <wp:extent cx="6805613" cy="1440180"/>
                <wp:effectExtent l="0" t="0" r="14605" b="26670"/>
                <wp:wrapNone/>
                <wp:docPr id="3" name="Rectangle: Rounded Corners 3"/>
                <wp:cNvGraphicFramePr/>
                <a:graphic xmlns:a="http://schemas.openxmlformats.org/drawingml/2006/main">
                  <a:graphicData uri="http://schemas.microsoft.com/office/word/2010/wordprocessingShape">
                    <wps:wsp>
                      <wps:cNvSpPr/>
                      <wps:spPr>
                        <a:xfrm>
                          <a:off x="0" y="0"/>
                          <a:ext cx="6805613" cy="144018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1AD645CA">
              <v:roundrect id="Rectangle: Rounded Corners 3" style="position:absolute;margin-left:0;margin-top:26.65pt;width:535.9pt;height:113.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ed="f" strokecolor="#1f3763 [1604]" strokeweight="1pt" arcsize="10923f" w14:anchorId="51D16B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">
                <v:stroke joinstyle="miter"/>
                <w10:wrap anchorx="margin"/>
              </v:roundrect>
            </w:pict>
          </mc:Fallback>
        </mc:AlternateContent>
      </w:r>
      <w:r w:rsidR="00547553">
        <w:rPr>
          <w:rFonts w:ascii="Tahoma" w:hAnsi="Tahoma" w:cs="Tahoma"/>
          <w:b/>
          <w:bCs/>
          <w:sz w:val="32"/>
          <w:szCs w:val="32"/>
        </w:rPr>
        <w:t>L</w:t>
      </w:r>
      <w:r w:rsidR="00547553" w:rsidRPr="00D82604">
        <w:rPr>
          <w:rFonts w:ascii="Tahoma" w:hAnsi="Tahoma" w:cs="Tahoma"/>
          <w:b/>
          <w:bCs/>
          <w:sz w:val="32"/>
          <w:szCs w:val="32"/>
        </w:rPr>
        <w:t>earning Guidance Tutorial Form</w:t>
      </w:r>
    </w:p>
    <w:p w14:paraId="72D582E3" w14:textId="167193B9" w:rsidR="005E0BC5" w:rsidRPr="005E0BC5" w:rsidRDefault="00AC4946" w:rsidP="005E0BC5">
      <w:pPr>
        <w:pStyle w:val="ListParagraph"/>
        <w:numPr>
          <w:ilvl w:val="0"/>
          <w:numId w:val="41"/>
        </w:numPr>
        <w:ind w:right="0"/>
        <w:rPr>
          <w:rFonts w:ascii="Tahoma" w:eastAsiaTheme="minorEastAsia" w:hAnsi="Tahoma" w:cs="Tahoma"/>
        </w:rPr>
      </w:pPr>
      <w:r>
        <w:rPr>
          <w:rFonts w:ascii="Tahoma" w:hAnsi="Tahoma" w:cs="Tahoma"/>
          <w:b/>
          <w:bCs/>
        </w:rPr>
        <w:t>Student Wellbeing and Disability</w:t>
      </w:r>
      <w:r w:rsidR="005E0BC5" w:rsidRPr="005E0BC5">
        <w:rPr>
          <w:rFonts w:ascii="Tahoma" w:hAnsi="Tahoma" w:cs="Tahoma"/>
        </w:rPr>
        <w:t xml:space="preserve"> – </w:t>
      </w:r>
      <w:hyperlink r:id="rId16" w:history="1">
        <w:r w:rsidR="005E0BC5" w:rsidRPr="005E0BC5">
          <w:rPr>
            <w:rStyle w:val="Hyperlink"/>
            <w:rFonts w:ascii="Tahoma" w:hAnsi="Tahoma" w:cs="Tahoma"/>
          </w:rPr>
          <w:t>Student.Support@lipa.ac.uk</w:t>
        </w:r>
      </w:hyperlink>
      <w:r w:rsidR="005E0BC5" w:rsidRPr="005E0BC5">
        <w:rPr>
          <w:rFonts w:ascii="Tahoma" w:hAnsi="Tahoma" w:cs="Tahoma"/>
        </w:rPr>
        <w:t xml:space="preserve"> or ext. 3013</w:t>
      </w:r>
    </w:p>
    <w:p w14:paraId="040B306F" w14:textId="1E2D16C6" w:rsidR="005E0BC5" w:rsidRPr="005E0BC5" w:rsidRDefault="005E0BC5" w:rsidP="005E0BC5">
      <w:pPr>
        <w:pStyle w:val="ListParagraph"/>
        <w:numPr>
          <w:ilvl w:val="0"/>
          <w:numId w:val="41"/>
        </w:numPr>
        <w:spacing w:line="240" w:lineRule="auto"/>
        <w:ind w:right="0"/>
        <w:rPr>
          <w:rFonts w:ascii="Tahoma" w:eastAsiaTheme="minorEastAsia" w:hAnsi="Tahoma" w:cs="Tahoma"/>
          <w:b/>
          <w:bCs/>
        </w:rPr>
      </w:pPr>
      <w:r w:rsidRPr="005E0BC5">
        <w:rPr>
          <w:rFonts w:ascii="Tahoma" w:hAnsi="Tahoma" w:cs="Tahoma"/>
          <w:b/>
          <w:bCs/>
        </w:rPr>
        <w:t xml:space="preserve">Accommodation issues: </w:t>
      </w:r>
      <w:r w:rsidRPr="005E0BC5">
        <w:rPr>
          <w:rFonts w:ascii="Tahoma" w:hAnsi="Tahoma" w:cs="Tahoma"/>
        </w:rPr>
        <w:t xml:space="preserve">Please note, LIPA does not own any student accommodation and we do not have an Accommodation Officer. If the student is experiencing any difficulties with accommodation, then please refer them to our </w:t>
      </w:r>
      <w:r w:rsidR="00AC4946">
        <w:rPr>
          <w:rFonts w:ascii="Tahoma" w:hAnsi="Tahoma" w:cs="Tahoma"/>
        </w:rPr>
        <w:t>Student Wellbeing and Disability</w:t>
      </w:r>
      <w:r w:rsidRPr="005E0BC5">
        <w:rPr>
          <w:rFonts w:ascii="Tahoma" w:hAnsi="Tahoma" w:cs="Tahoma"/>
        </w:rPr>
        <w:t xml:space="preserve"> SharePoint pages for more information. </w:t>
      </w:r>
    </w:p>
    <w:p w14:paraId="3C4DD071" w14:textId="2C8C1EEC" w:rsidR="005E0BC5" w:rsidRPr="005E0BC5" w:rsidRDefault="005E0BC5" w:rsidP="005E0BC5">
      <w:pPr>
        <w:pStyle w:val="ListParagraph"/>
        <w:numPr>
          <w:ilvl w:val="0"/>
          <w:numId w:val="41"/>
        </w:numPr>
        <w:spacing w:line="240" w:lineRule="auto"/>
        <w:ind w:right="0"/>
        <w:rPr>
          <w:rFonts w:ascii="Tahoma" w:hAnsi="Tahoma" w:cs="Tahoma"/>
          <w:b/>
          <w:bCs/>
        </w:rPr>
      </w:pPr>
      <w:r w:rsidRPr="005E0BC5">
        <w:rPr>
          <w:rFonts w:ascii="Tahoma" w:hAnsi="Tahoma" w:cs="Tahoma"/>
          <w:b/>
          <w:bCs/>
        </w:rPr>
        <w:t xml:space="preserve">Financial issues: </w:t>
      </w:r>
      <w:r w:rsidRPr="005E0BC5">
        <w:rPr>
          <w:rFonts w:ascii="Tahoma" w:hAnsi="Tahoma" w:cs="Tahoma"/>
        </w:rPr>
        <w:t xml:space="preserve">LJMU provide ALL money advice services. Please refer student to </w:t>
      </w:r>
      <w:r w:rsidR="00AC4946">
        <w:rPr>
          <w:rFonts w:ascii="Tahoma" w:hAnsi="Tahoma" w:cs="Tahoma"/>
        </w:rPr>
        <w:t>Student Wellbeing and Disability</w:t>
      </w:r>
      <w:r w:rsidRPr="005E0BC5">
        <w:rPr>
          <w:rFonts w:ascii="Tahoma" w:hAnsi="Tahoma" w:cs="Tahoma"/>
        </w:rPr>
        <w:t xml:space="preserve"> SharePoint pages for more comprehensive information.</w:t>
      </w:r>
    </w:p>
    <w:p w14:paraId="49089C8F" w14:textId="7307D433" w:rsidR="002846E0" w:rsidRPr="005E0BC5" w:rsidRDefault="005E0BC5" w:rsidP="005E0BC5">
      <w:pPr>
        <w:pStyle w:val="ListParagraph"/>
        <w:numPr>
          <w:ilvl w:val="0"/>
          <w:numId w:val="41"/>
        </w:numPr>
        <w:spacing w:line="240" w:lineRule="auto"/>
        <w:ind w:right="0"/>
        <w:rPr>
          <w:rFonts w:ascii="Tahoma" w:hAnsi="Tahoma" w:cs="Tahoma"/>
          <w:b/>
          <w:bCs/>
        </w:rPr>
      </w:pPr>
      <w:r w:rsidRPr="005E0BC5">
        <w:rPr>
          <w:rFonts w:ascii="Tahoma" w:hAnsi="Tahoma" w:cs="Tahoma"/>
          <w:b/>
          <w:bCs/>
        </w:rPr>
        <w:t xml:space="preserve">English Language classes: </w:t>
      </w:r>
      <w:r w:rsidRPr="005E0BC5">
        <w:rPr>
          <w:rFonts w:ascii="Tahoma" w:hAnsi="Tahoma" w:cs="Tahoma"/>
        </w:rPr>
        <w:t xml:space="preserve">Email </w:t>
      </w:r>
      <w:hyperlink r:id="rId17" w:history="1">
        <w:r w:rsidRPr="005E0BC5">
          <w:rPr>
            <w:rStyle w:val="Hyperlink"/>
            <w:rFonts w:ascii="Tahoma" w:hAnsi="Tahoma" w:cs="Tahoma"/>
          </w:rPr>
          <w:t>maulan75@hotmail.com</w:t>
        </w:r>
      </w:hyperlink>
    </w:p>
    <w:p w14:paraId="4F7C4BAF" w14:textId="70F89843" w:rsidR="005E0BC5" w:rsidRPr="005E0BC5" w:rsidRDefault="005E0BC5" w:rsidP="005E0BC5">
      <w:pPr>
        <w:spacing w:line="240" w:lineRule="auto"/>
        <w:ind w:left="0" w:firstLine="0"/>
        <w:rPr>
          <w:rFonts w:ascii="Tahoma" w:hAnsi="Tahoma" w:cs="Tahoma"/>
          <w:b/>
          <w:bCs/>
          <w:sz w:val="24"/>
          <w:szCs w:val="24"/>
        </w:rPr>
      </w:pPr>
      <w:r w:rsidRPr="005E0BC5">
        <w:rPr>
          <w:rFonts w:ascii="Tahoma" w:hAnsi="Tahoma" w:cs="Tahoma"/>
          <w:b/>
          <w:bCs/>
          <w:sz w:val="24"/>
          <w:szCs w:val="24"/>
        </w:rPr>
        <w:t xml:space="preserve">LGT meetings per year: </w:t>
      </w:r>
    </w:p>
    <w:p w14:paraId="6E7069F0" w14:textId="77777777" w:rsidR="005E0BC5" w:rsidRPr="005E0BC5" w:rsidRDefault="005E0BC5" w:rsidP="005E0BC5">
      <w:pPr>
        <w:spacing w:line="240" w:lineRule="auto"/>
        <w:rPr>
          <w:rFonts w:ascii="Tahoma" w:hAnsi="Tahoma" w:cs="Tahoma"/>
          <w:i/>
          <w:iCs/>
          <w:sz w:val="24"/>
          <w:szCs w:val="24"/>
        </w:rPr>
      </w:pPr>
      <w:r w:rsidRPr="005E0BC5">
        <w:rPr>
          <w:rFonts w:ascii="Tahoma" w:hAnsi="Tahoma" w:cs="Tahoma"/>
          <w:i/>
          <w:iCs/>
          <w:sz w:val="24"/>
          <w:szCs w:val="24"/>
        </w:rPr>
        <w:t>It is preferable to meet with tutees as early as possible in the teaching year.</w:t>
      </w:r>
    </w:p>
    <w:p w14:paraId="699D1592" w14:textId="7DA3F5B6" w:rsidR="005E0BC5" w:rsidRPr="005E0BC5" w:rsidRDefault="005E0BC5" w:rsidP="005E0BC5">
      <w:pPr>
        <w:spacing w:line="240" w:lineRule="auto"/>
        <w:ind w:left="0" w:firstLine="0"/>
        <w:rPr>
          <w:rFonts w:ascii="Tahoma" w:hAnsi="Tahoma" w:cs="Tahoma"/>
          <w:i/>
          <w:iCs/>
        </w:rPr>
      </w:pPr>
      <w:r>
        <w:rPr>
          <w:rFonts w:ascii="Tahoma" w:hAnsi="Tahoma" w:cs="Tahoma"/>
          <w:noProof/>
          <w:sz w:val="24"/>
          <w:szCs w:val="24"/>
        </w:rPr>
        <mc:AlternateContent>
          <mc:Choice Requires="wps">
            <w:drawing>
              <wp:anchor distT="0" distB="0" distL="114300" distR="114300" simplePos="0" relativeHeight="251661312" behindDoc="0" locked="0" layoutInCell="1" allowOverlap="1" wp14:anchorId="4EDF89FC" wp14:editId="754FF091">
                <wp:simplePos x="0" y="0"/>
                <wp:positionH relativeFrom="margin">
                  <wp:align>center</wp:align>
                </wp:positionH>
                <wp:positionV relativeFrom="paragraph">
                  <wp:posOffset>626745</wp:posOffset>
                </wp:positionV>
                <wp:extent cx="6677025" cy="153352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6677025" cy="15335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D2070F2" w14:textId="77777777" w:rsidR="005E0BC5" w:rsidRDefault="005E0BC5" w:rsidP="005E0BC5">
                            <w:pPr>
                              <w:rPr>
                                <w:rFonts w:ascii="Tahoma" w:hAnsi="Tahoma" w:cs="Tahoma"/>
                                <w:sz w:val="24"/>
                                <w:szCs w:val="24"/>
                              </w:rPr>
                            </w:pPr>
                            <w:r>
                              <w:rPr>
                                <w:rFonts w:ascii="Tahoma" w:hAnsi="Tahoma" w:cs="Tahoma"/>
                                <w:sz w:val="24"/>
                                <w:szCs w:val="24"/>
                              </w:rPr>
                              <w:t xml:space="preserve">Year 0 or 1 / Level 3 or 4 </w:t>
                            </w:r>
                            <w:r>
                              <w:rPr>
                                <w:rFonts w:ascii="Tahoma" w:hAnsi="Tahoma" w:cs="Tahoma"/>
                                <w:sz w:val="24"/>
                                <w:szCs w:val="24"/>
                              </w:rPr>
                              <w:tab/>
                              <w:t>1 group meeting and 1 compulsory one-to-one meeting per year</w:t>
                            </w:r>
                          </w:p>
                          <w:p w14:paraId="1099DADE" w14:textId="77777777" w:rsidR="005E0BC5" w:rsidRDefault="005E0BC5" w:rsidP="005E0BC5">
                            <w:pPr>
                              <w:rPr>
                                <w:rFonts w:ascii="Tahoma" w:hAnsi="Tahoma" w:cs="Tahoma"/>
                                <w:sz w:val="24"/>
                                <w:szCs w:val="24"/>
                              </w:rPr>
                            </w:pPr>
                            <w:r>
                              <w:rPr>
                                <w:rFonts w:ascii="Tahoma" w:hAnsi="Tahoma" w:cs="Tahoma"/>
                                <w:sz w:val="24"/>
                                <w:szCs w:val="24"/>
                              </w:rPr>
                              <w:t xml:space="preserve">Year 2 / Level 5 </w:t>
                            </w:r>
                            <w:r>
                              <w:rPr>
                                <w:rFonts w:ascii="Tahoma" w:hAnsi="Tahoma" w:cs="Tahoma"/>
                                <w:sz w:val="24"/>
                                <w:szCs w:val="24"/>
                              </w:rPr>
                              <w:tab/>
                            </w:r>
                            <w:r>
                              <w:rPr>
                                <w:rFonts w:ascii="Tahoma" w:hAnsi="Tahoma" w:cs="Tahoma"/>
                                <w:sz w:val="24"/>
                                <w:szCs w:val="24"/>
                              </w:rPr>
                              <w:tab/>
                              <w:t xml:space="preserve">1 compulsory group or one-to-one meeting per year </w:t>
                            </w:r>
                          </w:p>
                          <w:p w14:paraId="796E404D" w14:textId="77777777" w:rsidR="005E0BC5" w:rsidRDefault="005E0BC5" w:rsidP="005E0BC5">
                            <w:pPr>
                              <w:rPr>
                                <w:rFonts w:ascii="Tahoma" w:hAnsi="Tahoma" w:cs="Tahoma"/>
                                <w:sz w:val="24"/>
                                <w:szCs w:val="24"/>
                              </w:rPr>
                            </w:pPr>
                            <w:r>
                              <w:rPr>
                                <w:rFonts w:ascii="Tahoma" w:hAnsi="Tahoma" w:cs="Tahoma"/>
                                <w:sz w:val="24"/>
                                <w:szCs w:val="24"/>
                              </w:rPr>
                              <w:t>Year 3 / Level 6</w:t>
                            </w:r>
                            <w:r>
                              <w:rPr>
                                <w:rFonts w:ascii="Tahoma" w:hAnsi="Tahoma" w:cs="Tahoma"/>
                                <w:sz w:val="24"/>
                                <w:szCs w:val="24"/>
                              </w:rPr>
                              <w:tab/>
                            </w:r>
                            <w:r>
                              <w:rPr>
                                <w:rFonts w:ascii="Tahoma" w:hAnsi="Tahoma" w:cs="Tahoma"/>
                                <w:sz w:val="24"/>
                                <w:szCs w:val="24"/>
                              </w:rPr>
                              <w:tab/>
                              <w:t xml:space="preserve">1 compulsory group or one-to-one meeting per year </w:t>
                            </w:r>
                          </w:p>
                          <w:p w14:paraId="15A5B905" w14:textId="77777777" w:rsidR="005E0BC5" w:rsidRDefault="005E0BC5" w:rsidP="005E0BC5">
                            <w:r>
                              <w:rPr>
                                <w:rFonts w:ascii="Tahoma" w:hAnsi="Tahoma" w:cs="Tahoma"/>
                                <w:sz w:val="24"/>
                                <w:szCs w:val="24"/>
                              </w:rPr>
                              <w:t>MA / Level 7</w:t>
                            </w:r>
                            <w:r>
                              <w:rPr>
                                <w:rFonts w:ascii="Tahoma" w:hAnsi="Tahoma" w:cs="Tahoma"/>
                                <w:sz w:val="24"/>
                                <w:szCs w:val="24"/>
                              </w:rPr>
                              <w:tab/>
                            </w:r>
                            <w:r>
                              <w:rPr>
                                <w:rFonts w:ascii="Tahoma" w:hAnsi="Tahoma" w:cs="Tahoma"/>
                                <w:sz w:val="24"/>
                                <w:szCs w:val="24"/>
                              </w:rPr>
                              <w:tab/>
                            </w:r>
                            <w:r>
                              <w:rPr>
                                <w:rFonts w:ascii="Tahoma" w:hAnsi="Tahoma" w:cs="Tahoma"/>
                                <w:sz w:val="24"/>
                                <w:szCs w:val="24"/>
                              </w:rPr>
                              <w:tab/>
                              <w:t>1 compulsory one-to-one meeting early in the first term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oel="http://schemas.microsoft.com/office/2019/extlst">
            <w:pict w14:anchorId="651B8255">
              <v:roundrect id="Rounded Rectangle 2" style="position:absolute;margin-left:0;margin-top:49.35pt;width:525.75pt;height:120.7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color="white [3201]" strokecolor="#70ad47 [3209]" strokeweight="1pt" arcsize="10923f" w14:anchorId="4EDF89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">
                <v:stroke joinstyle="miter"/>
                <v:textbox>
                  <w:txbxContent>
                    <w:p w:rsidR="005E0BC5" w:rsidP="005E0BC5" w:rsidRDefault="005E0BC5" w14:paraId="4032CFFF" w14:textId="77777777">
                      <w:pPr>
                        <w:rPr>
                          <w:rFonts w:ascii="Tahoma" w:hAnsi="Tahoma" w:cs="Tahoma"/>
                          <w:sz w:val="24"/>
                          <w:szCs w:val="24"/>
                        </w:rPr>
                      </w:pPr>
                      <w:r>
                        <w:rPr>
                          <w:rFonts w:ascii="Tahoma" w:hAnsi="Tahoma" w:cs="Tahoma"/>
                          <w:sz w:val="24"/>
                          <w:szCs w:val="24"/>
                        </w:rPr>
                        <w:t xml:space="preserve">Year 0 or 1 / Level 3 or 4 </w:t>
                      </w:r>
                      <w:r>
                        <w:rPr>
                          <w:rFonts w:ascii="Tahoma" w:hAnsi="Tahoma" w:cs="Tahoma"/>
                          <w:sz w:val="24"/>
                          <w:szCs w:val="24"/>
                        </w:rPr>
                        <w:tab/>
                      </w:r>
                      <w:r>
                        <w:rPr>
                          <w:rFonts w:ascii="Tahoma" w:hAnsi="Tahoma" w:cs="Tahoma"/>
                          <w:sz w:val="24"/>
                          <w:szCs w:val="24"/>
                        </w:rPr>
                        <w:t>1 group meeting and 1 compulsory one-to-one meeting per year</w:t>
                      </w:r>
                    </w:p>
                    <w:p w:rsidR="005E0BC5" w:rsidP="005E0BC5" w:rsidRDefault="005E0BC5" w14:paraId="729ABD24" w14:textId="77777777">
                      <w:pPr>
                        <w:rPr>
                          <w:rFonts w:ascii="Tahoma" w:hAnsi="Tahoma" w:cs="Tahoma"/>
                          <w:sz w:val="24"/>
                          <w:szCs w:val="24"/>
                        </w:rPr>
                      </w:pPr>
                      <w:r>
                        <w:rPr>
                          <w:rFonts w:ascii="Tahoma" w:hAnsi="Tahoma" w:cs="Tahoma"/>
                          <w:sz w:val="24"/>
                          <w:szCs w:val="24"/>
                        </w:rPr>
                        <w:t xml:space="preserve">Year 2 / Level 5 </w:t>
                      </w:r>
                      <w:r>
                        <w:rPr>
                          <w:rFonts w:ascii="Tahoma" w:hAnsi="Tahoma" w:cs="Tahoma"/>
                          <w:sz w:val="24"/>
                          <w:szCs w:val="24"/>
                        </w:rPr>
                        <w:tab/>
                      </w:r>
                      <w:r>
                        <w:rPr>
                          <w:rFonts w:ascii="Tahoma" w:hAnsi="Tahoma" w:cs="Tahoma"/>
                          <w:sz w:val="24"/>
                          <w:szCs w:val="24"/>
                        </w:rPr>
                        <w:tab/>
                      </w:r>
                      <w:r>
                        <w:rPr>
                          <w:rFonts w:ascii="Tahoma" w:hAnsi="Tahoma" w:cs="Tahoma"/>
                          <w:sz w:val="24"/>
                          <w:szCs w:val="24"/>
                        </w:rPr>
                        <w:t xml:space="preserve">1 compulsory group or one-to-one meeting per year </w:t>
                      </w:r>
                    </w:p>
                    <w:p w:rsidR="005E0BC5" w:rsidP="005E0BC5" w:rsidRDefault="005E0BC5" w14:paraId="1F7930A7" w14:textId="77777777">
                      <w:pPr>
                        <w:rPr>
                          <w:rFonts w:ascii="Tahoma" w:hAnsi="Tahoma" w:cs="Tahoma"/>
                          <w:sz w:val="24"/>
                          <w:szCs w:val="24"/>
                        </w:rPr>
                      </w:pPr>
                      <w:r>
                        <w:rPr>
                          <w:rFonts w:ascii="Tahoma" w:hAnsi="Tahoma" w:cs="Tahoma"/>
                          <w:sz w:val="24"/>
                          <w:szCs w:val="24"/>
                        </w:rPr>
                        <w:t>Year 3 / Level 6</w:t>
                      </w:r>
                      <w:r>
                        <w:rPr>
                          <w:rFonts w:ascii="Tahoma" w:hAnsi="Tahoma" w:cs="Tahoma"/>
                          <w:sz w:val="24"/>
                          <w:szCs w:val="24"/>
                        </w:rPr>
                        <w:tab/>
                      </w:r>
                      <w:r>
                        <w:rPr>
                          <w:rFonts w:ascii="Tahoma" w:hAnsi="Tahoma" w:cs="Tahoma"/>
                          <w:sz w:val="24"/>
                          <w:szCs w:val="24"/>
                        </w:rPr>
                        <w:tab/>
                      </w:r>
                      <w:r>
                        <w:rPr>
                          <w:rFonts w:ascii="Tahoma" w:hAnsi="Tahoma" w:cs="Tahoma"/>
                          <w:sz w:val="24"/>
                          <w:szCs w:val="24"/>
                        </w:rPr>
                        <w:t xml:space="preserve">1 compulsory group or one-to-one meeting per year </w:t>
                      </w:r>
                    </w:p>
                    <w:p w:rsidR="005E0BC5" w:rsidP="005E0BC5" w:rsidRDefault="005E0BC5" w14:paraId="12095C24" w14:textId="77777777">
                      <w:r>
                        <w:rPr>
                          <w:rFonts w:ascii="Tahoma" w:hAnsi="Tahoma" w:cs="Tahoma"/>
                          <w:sz w:val="24"/>
                          <w:szCs w:val="24"/>
                        </w:rPr>
                        <w:t>MA / Level 7</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1 compulsory one-to-one meeting early in the first term</w:t>
                      </w:r>
                    </w:p>
                  </w:txbxContent>
                </v:textbox>
                <w10:wrap anchorx="margin"/>
              </v:roundrect>
            </w:pict>
          </mc:Fallback>
        </mc:AlternateContent>
      </w:r>
      <w:r w:rsidRPr="005E0BC5">
        <w:rPr>
          <w:rFonts w:ascii="Tahoma" w:hAnsi="Tahoma" w:cs="Tahoma"/>
          <w:i/>
          <w:iCs/>
          <w:sz w:val="24"/>
          <w:szCs w:val="24"/>
        </w:rPr>
        <w:t>The number and frequency of LGT meetings stated below is an expected minimum requirement. Additional LGT meetings can be undertaken where required, and appropriate and necessary.</w:t>
      </w:r>
    </w:p>
    <w:p w14:paraId="24BE168E" w14:textId="0DD348FE" w:rsidR="002846E0" w:rsidRDefault="002846E0" w:rsidP="002846E0">
      <w:pPr>
        <w:ind w:left="0" w:right="0" w:firstLine="0"/>
        <w:rPr>
          <w:rFonts w:ascii="Tahoma" w:hAnsi="Tahoma" w:cs="Tahoma"/>
          <w:b/>
          <w:bCs/>
        </w:rPr>
      </w:pPr>
    </w:p>
    <w:p w14:paraId="1F81FA4F" w14:textId="586C6803" w:rsidR="002846E0" w:rsidRDefault="002846E0" w:rsidP="002846E0">
      <w:pPr>
        <w:ind w:left="0" w:right="0" w:firstLine="0"/>
        <w:rPr>
          <w:rFonts w:ascii="Tahoma" w:hAnsi="Tahoma" w:cs="Tahoma"/>
          <w:b/>
          <w:bCs/>
        </w:rPr>
      </w:pPr>
    </w:p>
    <w:p w14:paraId="51DF2796" w14:textId="78FE7FED" w:rsidR="002846E0" w:rsidRDefault="002846E0" w:rsidP="002846E0">
      <w:pPr>
        <w:ind w:left="0" w:right="0" w:firstLine="0"/>
        <w:rPr>
          <w:rFonts w:ascii="Tahoma" w:hAnsi="Tahoma" w:cs="Tahoma"/>
          <w:b/>
          <w:bCs/>
        </w:rPr>
      </w:pPr>
    </w:p>
    <w:p w14:paraId="567EB084" w14:textId="554696E3" w:rsidR="002846E0" w:rsidRDefault="002846E0" w:rsidP="002846E0">
      <w:pPr>
        <w:ind w:left="0" w:right="0" w:firstLine="0"/>
        <w:rPr>
          <w:rFonts w:ascii="Tahoma" w:hAnsi="Tahoma" w:cs="Tahoma"/>
          <w:b/>
          <w:bCs/>
        </w:rPr>
      </w:pPr>
    </w:p>
    <w:p w14:paraId="101761A1" w14:textId="0FDFD978" w:rsidR="002846E0" w:rsidRDefault="002846E0" w:rsidP="002846E0">
      <w:pPr>
        <w:ind w:left="0" w:right="0" w:firstLine="0"/>
        <w:rPr>
          <w:rFonts w:ascii="Tahoma" w:hAnsi="Tahoma" w:cs="Tahoma"/>
          <w:b/>
          <w:bCs/>
        </w:rPr>
      </w:pPr>
    </w:p>
    <w:p w14:paraId="7C227ACD" w14:textId="77777777" w:rsidR="00360A61" w:rsidRDefault="00360A61" w:rsidP="002846E0">
      <w:pPr>
        <w:ind w:left="0" w:right="0" w:firstLine="0"/>
        <w:rPr>
          <w:rFonts w:ascii="Tahoma" w:hAnsi="Tahoma" w:cs="Tahoma"/>
          <w:b/>
          <w:bCs/>
        </w:rPr>
        <w:sectPr w:rsidR="00360A61" w:rsidSect="00360A61">
          <w:type w:val="continuous"/>
          <w:pgSz w:w="11906" w:h="16838" w:code="9"/>
          <w:pgMar w:top="1440" w:right="1440" w:bottom="1435" w:left="1440" w:header="720" w:footer="709" w:gutter="0"/>
          <w:cols w:space="720"/>
          <w:docGrid w:linePitch="299"/>
        </w:sectPr>
      </w:pPr>
    </w:p>
    <w:p w14:paraId="19A67BE8" w14:textId="0647660B" w:rsidR="005E0BC5" w:rsidRDefault="005E0BC5" w:rsidP="002846E0">
      <w:pPr>
        <w:ind w:left="0" w:right="0" w:firstLine="0"/>
        <w:rPr>
          <w:rFonts w:ascii="Tahoma" w:hAnsi="Tahoma" w:cs="Tahoma"/>
          <w:b/>
          <w:bCs/>
        </w:rPr>
      </w:pPr>
    </w:p>
    <w:tbl>
      <w:tblPr>
        <w:tblStyle w:val="TableGrid"/>
        <w:tblW w:w="10546" w:type="dxa"/>
        <w:tblInd w:w="-766" w:type="dxa"/>
        <w:tblLook w:val="04A0" w:firstRow="1" w:lastRow="0" w:firstColumn="1" w:lastColumn="0" w:noHBand="0" w:noVBand="1"/>
      </w:tblPr>
      <w:tblGrid>
        <w:gridCol w:w="2972"/>
        <w:gridCol w:w="2614"/>
        <w:gridCol w:w="2479"/>
        <w:gridCol w:w="2481"/>
      </w:tblGrid>
      <w:tr w:rsidR="005E0BC5" w14:paraId="7E8EEF5E" w14:textId="77777777" w:rsidTr="005E0BC5">
        <w:trPr>
          <w:trHeight w:val="270"/>
        </w:trPr>
        <w:tc>
          <w:tcPr>
            <w:tcW w:w="10546" w:type="dxa"/>
            <w:gridSpan w:val="4"/>
            <w:shd w:val="clear" w:color="auto" w:fill="E7E6E6" w:themeFill="background2"/>
          </w:tcPr>
          <w:p w14:paraId="778D309D" w14:textId="77777777" w:rsidR="005E0BC5" w:rsidRPr="000C2BE1" w:rsidRDefault="005E0BC5" w:rsidP="00AC38AA">
            <w:pPr>
              <w:rPr>
                <w:rFonts w:ascii="Tahoma" w:hAnsi="Tahoma" w:cs="Tahoma"/>
                <w:b/>
                <w:bCs/>
              </w:rPr>
            </w:pPr>
            <w:r w:rsidRPr="000C2BE1">
              <w:rPr>
                <w:rFonts w:ascii="Tahoma" w:hAnsi="Tahoma" w:cs="Tahoma"/>
                <w:b/>
                <w:bCs/>
              </w:rPr>
              <w:t>STUDENT DETAILS</w:t>
            </w:r>
          </w:p>
        </w:tc>
      </w:tr>
      <w:tr w:rsidR="005E0BC5" w14:paraId="6C5A323D" w14:textId="77777777" w:rsidTr="005E0BC5">
        <w:trPr>
          <w:trHeight w:val="526"/>
        </w:trPr>
        <w:tc>
          <w:tcPr>
            <w:tcW w:w="2972" w:type="dxa"/>
            <w:shd w:val="clear" w:color="auto" w:fill="E7E6E6" w:themeFill="background2"/>
          </w:tcPr>
          <w:p w14:paraId="4C81DE90" w14:textId="77777777" w:rsidR="005E0BC5" w:rsidRPr="000C2BE1" w:rsidRDefault="005E0BC5" w:rsidP="00AC38AA">
            <w:pPr>
              <w:rPr>
                <w:rFonts w:ascii="Tahoma" w:hAnsi="Tahoma" w:cs="Tahoma"/>
                <w:b/>
                <w:bCs/>
              </w:rPr>
            </w:pPr>
            <w:r w:rsidRPr="000C2BE1">
              <w:rPr>
                <w:rFonts w:ascii="Tahoma" w:hAnsi="Tahoma" w:cs="Tahoma"/>
                <w:b/>
                <w:bCs/>
              </w:rPr>
              <w:t>Student Name</w:t>
            </w:r>
          </w:p>
        </w:tc>
        <w:tc>
          <w:tcPr>
            <w:tcW w:w="2614" w:type="dxa"/>
          </w:tcPr>
          <w:p w14:paraId="2D440611" w14:textId="77777777" w:rsidR="005E0BC5" w:rsidRPr="000C2BE1" w:rsidRDefault="005E0BC5" w:rsidP="00AC38AA">
            <w:pPr>
              <w:rPr>
                <w:rFonts w:ascii="Tahoma" w:hAnsi="Tahoma" w:cs="Tahoma"/>
              </w:rPr>
            </w:pPr>
          </w:p>
        </w:tc>
        <w:tc>
          <w:tcPr>
            <w:tcW w:w="2479" w:type="dxa"/>
            <w:shd w:val="clear" w:color="auto" w:fill="E7E6E6" w:themeFill="background2"/>
          </w:tcPr>
          <w:p w14:paraId="25A98628" w14:textId="77777777" w:rsidR="005E0BC5" w:rsidRPr="000C2BE1" w:rsidRDefault="005E0BC5" w:rsidP="00AC38AA">
            <w:pPr>
              <w:rPr>
                <w:rFonts w:ascii="Tahoma" w:hAnsi="Tahoma" w:cs="Tahoma"/>
                <w:b/>
                <w:bCs/>
              </w:rPr>
            </w:pPr>
            <w:r w:rsidRPr="000C2BE1">
              <w:rPr>
                <w:rFonts w:ascii="Tahoma" w:hAnsi="Tahoma" w:cs="Tahoma"/>
                <w:b/>
                <w:bCs/>
              </w:rPr>
              <w:t>LIPA Student Number</w:t>
            </w:r>
          </w:p>
        </w:tc>
        <w:tc>
          <w:tcPr>
            <w:tcW w:w="2481" w:type="dxa"/>
          </w:tcPr>
          <w:p w14:paraId="738C670C" w14:textId="77777777" w:rsidR="005E0BC5" w:rsidRPr="000C2BE1" w:rsidRDefault="005E0BC5" w:rsidP="00AC38AA">
            <w:pPr>
              <w:rPr>
                <w:rFonts w:ascii="Tahoma" w:hAnsi="Tahoma" w:cs="Tahoma"/>
              </w:rPr>
            </w:pPr>
          </w:p>
        </w:tc>
      </w:tr>
      <w:tr w:rsidR="005E0BC5" w14:paraId="307EE72A" w14:textId="77777777" w:rsidTr="005E0BC5">
        <w:trPr>
          <w:trHeight w:val="541"/>
        </w:trPr>
        <w:tc>
          <w:tcPr>
            <w:tcW w:w="2972" w:type="dxa"/>
            <w:shd w:val="clear" w:color="auto" w:fill="E7E6E6" w:themeFill="background2"/>
          </w:tcPr>
          <w:p w14:paraId="5B464A2A" w14:textId="77777777" w:rsidR="005E0BC5" w:rsidRPr="000C2BE1" w:rsidRDefault="005E0BC5" w:rsidP="00AC38AA">
            <w:pPr>
              <w:rPr>
                <w:rFonts w:ascii="Tahoma" w:hAnsi="Tahoma" w:cs="Tahoma"/>
                <w:b/>
                <w:bCs/>
              </w:rPr>
            </w:pPr>
            <w:r w:rsidRPr="000C2BE1">
              <w:rPr>
                <w:rFonts w:ascii="Tahoma" w:hAnsi="Tahoma" w:cs="Tahoma"/>
                <w:b/>
                <w:bCs/>
              </w:rPr>
              <w:t>Programme/Level of Study</w:t>
            </w:r>
          </w:p>
        </w:tc>
        <w:tc>
          <w:tcPr>
            <w:tcW w:w="2614" w:type="dxa"/>
          </w:tcPr>
          <w:p w14:paraId="32981EC6" w14:textId="77777777" w:rsidR="005E0BC5" w:rsidRPr="000C2BE1" w:rsidRDefault="005E0BC5" w:rsidP="00AC38AA">
            <w:pPr>
              <w:rPr>
                <w:rFonts w:ascii="Tahoma" w:hAnsi="Tahoma" w:cs="Tahoma"/>
              </w:rPr>
            </w:pPr>
          </w:p>
        </w:tc>
        <w:tc>
          <w:tcPr>
            <w:tcW w:w="2479" w:type="dxa"/>
            <w:shd w:val="clear" w:color="auto" w:fill="E7E6E6" w:themeFill="background2"/>
          </w:tcPr>
          <w:p w14:paraId="10E172E4" w14:textId="77777777" w:rsidR="005E0BC5" w:rsidRPr="000C2BE1" w:rsidRDefault="005E0BC5" w:rsidP="00AC38AA">
            <w:pPr>
              <w:rPr>
                <w:rFonts w:ascii="Tahoma" w:hAnsi="Tahoma" w:cs="Tahoma"/>
                <w:b/>
                <w:bCs/>
              </w:rPr>
            </w:pPr>
            <w:r>
              <w:rPr>
                <w:rFonts w:ascii="Tahoma" w:hAnsi="Tahoma" w:cs="Tahoma"/>
                <w:b/>
                <w:bCs/>
              </w:rPr>
              <w:t>Has student returned from a Leave of Absence?</w:t>
            </w:r>
          </w:p>
        </w:tc>
        <w:tc>
          <w:tcPr>
            <w:tcW w:w="2481" w:type="dxa"/>
          </w:tcPr>
          <w:p w14:paraId="340149F4" w14:textId="77777777" w:rsidR="005E0BC5" w:rsidRPr="000C2BE1" w:rsidRDefault="005E0BC5" w:rsidP="00AC38AA">
            <w:pPr>
              <w:rPr>
                <w:rFonts w:ascii="Tahoma" w:hAnsi="Tahoma" w:cs="Tahoma"/>
              </w:rPr>
            </w:pPr>
            <w:r>
              <w:rPr>
                <w:rFonts w:ascii="Tahoma" w:hAnsi="Tahoma" w:cs="Tahoma"/>
              </w:rPr>
              <w:t>Yes/No</w:t>
            </w:r>
          </w:p>
        </w:tc>
      </w:tr>
      <w:tr w:rsidR="005E0BC5" w14:paraId="1700FB43" w14:textId="77777777" w:rsidTr="005E0BC5">
        <w:trPr>
          <w:trHeight w:val="526"/>
        </w:trPr>
        <w:tc>
          <w:tcPr>
            <w:tcW w:w="2972" w:type="dxa"/>
            <w:shd w:val="clear" w:color="auto" w:fill="E7E6E6" w:themeFill="background2"/>
          </w:tcPr>
          <w:p w14:paraId="0F7701B7" w14:textId="77777777" w:rsidR="005E0BC5" w:rsidRPr="000C2BE1" w:rsidRDefault="005E0BC5" w:rsidP="00AC38AA">
            <w:pPr>
              <w:rPr>
                <w:rFonts w:ascii="Tahoma" w:hAnsi="Tahoma" w:cs="Tahoma"/>
                <w:b/>
                <w:bCs/>
              </w:rPr>
            </w:pPr>
            <w:r w:rsidRPr="000C2BE1">
              <w:rPr>
                <w:rFonts w:ascii="Tahoma" w:hAnsi="Tahoma" w:cs="Tahoma"/>
                <w:b/>
                <w:bCs/>
              </w:rPr>
              <w:t>Learning Guidance Tutor</w:t>
            </w:r>
          </w:p>
        </w:tc>
        <w:tc>
          <w:tcPr>
            <w:tcW w:w="2614" w:type="dxa"/>
          </w:tcPr>
          <w:p w14:paraId="63897995" w14:textId="77777777" w:rsidR="005E0BC5" w:rsidRPr="000C2BE1" w:rsidRDefault="005E0BC5" w:rsidP="00AC38AA">
            <w:pPr>
              <w:rPr>
                <w:rFonts w:ascii="Tahoma" w:hAnsi="Tahoma" w:cs="Tahoma"/>
              </w:rPr>
            </w:pPr>
          </w:p>
        </w:tc>
        <w:tc>
          <w:tcPr>
            <w:tcW w:w="2479" w:type="dxa"/>
            <w:shd w:val="clear" w:color="auto" w:fill="E7E6E6" w:themeFill="background2"/>
          </w:tcPr>
          <w:p w14:paraId="2C0A3A7F" w14:textId="77777777" w:rsidR="005E0BC5" w:rsidRPr="000C2BE1" w:rsidRDefault="005E0BC5" w:rsidP="00AC38AA">
            <w:pPr>
              <w:rPr>
                <w:rFonts w:ascii="Tahoma" w:hAnsi="Tahoma" w:cs="Tahoma"/>
                <w:b/>
                <w:bCs/>
              </w:rPr>
            </w:pPr>
            <w:r w:rsidRPr="000C2BE1">
              <w:rPr>
                <w:rFonts w:ascii="Tahoma" w:hAnsi="Tahoma" w:cs="Tahoma"/>
                <w:b/>
                <w:bCs/>
              </w:rPr>
              <w:t>Contact Phone Number</w:t>
            </w:r>
          </w:p>
        </w:tc>
        <w:tc>
          <w:tcPr>
            <w:tcW w:w="2481" w:type="dxa"/>
          </w:tcPr>
          <w:p w14:paraId="1F72ED29" w14:textId="77777777" w:rsidR="005E0BC5" w:rsidRPr="000C2BE1" w:rsidRDefault="005E0BC5" w:rsidP="00AC38AA">
            <w:pPr>
              <w:rPr>
                <w:rFonts w:ascii="Tahoma" w:hAnsi="Tahoma" w:cs="Tahoma"/>
              </w:rPr>
            </w:pPr>
          </w:p>
        </w:tc>
      </w:tr>
      <w:tr w:rsidR="005E0BC5" w14:paraId="1E6A8539" w14:textId="77777777" w:rsidTr="005E0BC5">
        <w:trPr>
          <w:gridAfter w:val="2"/>
          <w:wAfter w:w="4960" w:type="dxa"/>
          <w:trHeight w:val="526"/>
        </w:trPr>
        <w:tc>
          <w:tcPr>
            <w:tcW w:w="2972" w:type="dxa"/>
            <w:shd w:val="clear" w:color="auto" w:fill="E7E6E6" w:themeFill="background2"/>
          </w:tcPr>
          <w:p w14:paraId="1BB40A1D" w14:textId="4775C9B7" w:rsidR="005E0BC5" w:rsidRPr="00591D15" w:rsidRDefault="005E0BC5" w:rsidP="00AC38AA">
            <w:pPr>
              <w:rPr>
                <w:rFonts w:ascii="Tahoma" w:hAnsi="Tahoma" w:cs="Tahoma"/>
                <w:b/>
                <w:bCs/>
                <w:highlight w:val="yellow"/>
              </w:rPr>
            </w:pPr>
            <w:r w:rsidRPr="00240D94">
              <w:rPr>
                <w:rFonts w:ascii="Tahoma" w:hAnsi="Tahoma" w:cs="Tahoma"/>
                <w:b/>
                <w:bCs/>
              </w:rPr>
              <w:t>Under 18?</w:t>
            </w:r>
            <w:r w:rsidR="00787182">
              <w:rPr>
                <w:rStyle w:val="FootnoteReference"/>
                <w:rFonts w:ascii="Tahoma" w:hAnsi="Tahoma" w:cs="Tahoma"/>
                <w:b/>
                <w:bCs/>
              </w:rPr>
              <w:footnoteReference w:id="6"/>
            </w:r>
          </w:p>
        </w:tc>
        <w:tc>
          <w:tcPr>
            <w:tcW w:w="2614" w:type="dxa"/>
          </w:tcPr>
          <w:p w14:paraId="64F4CD07" w14:textId="77777777" w:rsidR="005E0BC5" w:rsidRPr="00591D15" w:rsidRDefault="005E0BC5" w:rsidP="00AC38AA">
            <w:pPr>
              <w:rPr>
                <w:rFonts w:ascii="Tahoma" w:hAnsi="Tahoma" w:cs="Tahoma"/>
                <w:highlight w:val="yellow"/>
              </w:rPr>
            </w:pPr>
            <w:r w:rsidRPr="002B4AA2">
              <w:rPr>
                <w:rFonts w:ascii="Tahoma" w:hAnsi="Tahoma" w:cs="Tahoma"/>
              </w:rPr>
              <w:t>Yes/No</w:t>
            </w:r>
          </w:p>
        </w:tc>
      </w:tr>
    </w:tbl>
    <w:p w14:paraId="60776130" w14:textId="77777777" w:rsidR="005E0BC5" w:rsidRDefault="005E0BC5" w:rsidP="002846E0">
      <w:pPr>
        <w:ind w:left="0" w:right="0" w:firstLine="0"/>
        <w:rPr>
          <w:rFonts w:ascii="Tahoma" w:hAnsi="Tahoma" w:cs="Tahoma"/>
          <w:b/>
          <w:bCs/>
          <w:u w:color="000000"/>
        </w:rPr>
      </w:pPr>
    </w:p>
    <w:p w14:paraId="51977705" w14:textId="3ABDE058" w:rsidR="005E0BC5" w:rsidRDefault="005E0BC5" w:rsidP="002846E0">
      <w:pPr>
        <w:ind w:left="0" w:right="0" w:firstLine="0"/>
        <w:rPr>
          <w:rFonts w:ascii="Tahoma" w:hAnsi="Tahoma" w:cs="Tahoma"/>
          <w:b/>
          <w:bCs/>
          <w:u w:color="000000"/>
        </w:rPr>
      </w:pPr>
    </w:p>
    <w:p w14:paraId="21546E88" w14:textId="3F2113B9" w:rsidR="005E0BC5" w:rsidRDefault="005E0BC5" w:rsidP="002846E0">
      <w:pPr>
        <w:ind w:left="0" w:right="0" w:firstLine="0"/>
        <w:rPr>
          <w:rFonts w:ascii="Tahoma" w:hAnsi="Tahoma" w:cs="Tahoma"/>
          <w:b/>
          <w:bCs/>
          <w:u w:color="000000"/>
        </w:rPr>
      </w:pPr>
    </w:p>
    <w:tbl>
      <w:tblPr>
        <w:tblStyle w:val="TableGrid"/>
        <w:tblW w:w="10915" w:type="dxa"/>
        <w:tblInd w:w="-714" w:type="dxa"/>
        <w:tblLook w:val="04A0" w:firstRow="1" w:lastRow="0" w:firstColumn="1" w:lastColumn="0" w:noHBand="0" w:noVBand="1"/>
      </w:tblPr>
      <w:tblGrid>
        <w:gridCol w:w="1930"/>
        <w:gridCol w:w="8985"/>
      </w:tblGrid>
      <w:tr w:rsidR="005E0BC5" w:rsidRPr="000C2BE1" w14:paraId="7132BBD7" w14:textId="77777777" w:rsidTr="3058FA9C">
        <w:trPr>
          <w:trHeight w:val="3577"/>
        </w:trPr>
        <w:tc>
          <w:tcPr>
            <w:tcW w:w="1930" w:type="dxa"/>
          </w:tcPr>
          <w:p w14:paraId="4C8FB5C8" w14:textId="77777777" w:rsidR="005E0BC5" w:rsidRPr="00E31F27" w:rsidRDefault="005E0BC5" w:rsidP="00AC38AA">
            <w:pPr>
              <w:rPr>
                <w:rFonts w:ascii="Tahoma" w:hAnsi="Tahoma" w:cs="Tahoma"/>
                <w:b/>
                <w:bCs/>
                <w:u w:val="single"/>
              </w:rPr>
            </w:pPr>
            <w:r w:rsidRPr="00E31F27">
              <w:rPr>
                <w:rFonts w:ascii="Tahoma" w:hAnsi="Tahoma" w:cs="Tahoma"/>
                <w:b/>
                <w:bCs/>
                <w:u w:val="single"/>
              </w:rPr>
              <w:t>Section 1</w:t>
            </w:r>
          </w:p>
          <w:p w14:paraId="14C08747" w14:textId="77777777" w:rsidR="005E0BC5" w:rsidRDefault="005E0BC5" w:rsidP="00AC38AA">
            <w:pPr>
              <w:rPr>
                <w:rFonts w:ascii="Tahoma" w:hAnsi="Tahoma" w:cs="Tahoma"/>
                <w:b/>
                <w:bCs/>
              </w:rPr>
            </w:pPr>
            <w:r>
              <w:rPr>
                <w:rFonts w:ascii="Tahoma" w:hAnsi="Tahoma" w:cs="Tahoma"/>
                <w:b/>
                <w:bCs/>
              </w:rPr>
              <w:t>Date of first meeting:</w:t>
            </w:r>
          </w:p>
          <w:p w14:paraId="1361AAF2" w14:textId="77777777" w:rsidR="005E0BC5" w:rsidRDefault="005E0BC5" w:rsidP="005E0BC5">
            <w:pPr>
              <w:ind w:left="0" w:firstLine="0"/>
              <w:rPr>
                <w:rFonts w:ascii="Tahoma" w:hAnsi="Tahoma" w:cs="Tahoma"/>
                <w:b/>
                <w:bCs/>
              </w:rPr>
            </w:pPr>
          </w:p>
          <w:p w14:paraId="24E7C1EF" w14:textId="77777777" w:rsidR="005E0BC5" w:rsidRDefault="005E0BC5" w:rsidP="00AC38AA">
            <w:pPr>
              <w:rPr>
                <w:rFonts w:ascii="Tahoma" w:hAnsi="Tahoma" w:cs="Tahoma"/>
                <w:b/>
                <w:bCs/>
              </w:rPr>
            </w:pPr>
            <w:r>
              <w:rPr>
                <w:rFonts w:ascii="Tahoma" w:hAnsi="Tahoma" w:cs="Tahoma"/>
                <w:b/>
                <w:bCs/>
              </w:rPr>
              <w:t>Date of second meeting:</w:t>
            </w:r>
          </w:p>
          <w:p w14:paraId="6A07B441" w14:textId="77777777" w:rsidR="005E0BC5" w:rsidRDefault="005E0BC5" w:rsidP="00AC38AA">
            <w:pPr>
              <w:rPr>
                <w:rFonts w:ascii="Tahoma" w:hAnsi="Tahoma" w:cs="Tahoma"/>
                <w:b/>
                <w:bCs/>
              </w:rPr>
            </w:pPr>
          </w:p>
          <w:p w14:paraId="449B17ED" w14:textId="77777777" w:rsidR="005E0BC5" w:rsidRDefault="005E0BC5" w:rsidP="00AC38AA">
            <w:pPr>
              <w:rPr>
                <w:rFonts w:ascii="Tahoma" w:hAnsi="Tahoma" w:cs="Tahoma"/>
                <w:b/>
                <w:bCs/>
              </w:rPr>
            </w:pPr>
            <w:r>
              <w:rPr>
                <w:rFonts w:ascii="Tahoma" w:hAnsi="Tahoma" w:cs="Tahoma"/>
                <w:b/>
                <w:bCs/>
              </w:rPr>
              <w:t>Date of third meeting:</w:t>
            </w:r>
          </w:p>
        </w:tc>
        <w:tc>
          <w:tcPr>
            <w:tcW w:w="8985" w:type="dxa"/>
          </w:tcPr>
          <w:p w14:paraId="0CF1B1AC" w14:textId="77777777" w:rsidR="005E0BC5" w:rsidRPr="000C2BE1" w:rsidRDefault="005E0BC5" w:rsidP="00AC38AA">
            <w:pPr>
              <w:rPr>
                <w:rFonts w:ascii="Tahoma" w:hAnsi="Tahoma" w:cs="Tahoma"/>
              </w:rPr>
            </w:pPr>
            <w:r w:rsidRPr="000C2BE1">
              <w:rPr>
                <w:rFonts w:ascii="Tahoma" w:hAnsi="Tahoma" w:cs="Tahoma"/>
                <w:b/>
                <w:bCs/>
              </w:rPr>
              <w:t>Details of Contact:</w:t>
            </w:r>
            <w:r w:rsidRPr="000C2BE1">
              <w:rPr>
                <w:rFonts w:ascii="Tahoma" w:hAnsi="Tahoma" w:cs="Tahoma"/>
              </w:rPr>
              <w:t xml:space="preserve"> (</w:t>
            </w:r>
            <w:r w:rsidRPr="000C2BE1">
              <w:rPr>
                <w:rFonts w:ascii="Tahoma" w:hAnsi="Tahoma" w:cs="Tahoma"/>
                <w:i/>
                <w:iCs/>
              </w:rPr>
              <w:t>Where email, retain for audit trail</w:t>
            </w:r>
            <w:r w:rsidRPr="000C2BE1">
              <w:rPr>
                <w:rFonts w:ascii="Tahoma" w:hAnsi="Tahoma" w:cs="Tahoma"/>
              </w:rPr>
              <w:t>)</w:t>
            </w:r>
          </w:p>
          <w:p w14:paraId="7D56BE3C" w14:textId="77777777" w:rsidR="005E0BC5" w:rsidRPr="000C2BE1" w:rsidRDefault="005E0BC5" w:rsidP="005E0BC5">
            <w:pPr>
              <w:ind w:left="0" w:firstLine="0"/>
              <w:rPr>
                <w:rFonts w:ascii="Tahoma" w:hAnsi="Tahoma" w:cs="Tahoma"/>
              </w:rPr>
            </w:pPr>
          </w:p>
          <w:p w14:paraId="5789D1EA" w14:textId="4FA5D4E7" w:rsidR="005E0BC5" w:rsidRDefault="005E0BC5" w:rsidP="00AC38AA">
            <w:pPr>
              <w:rPr>
                <w:rFonts w:ascii="Tahoma" w:hAnsi="Tahoma" w:cs="Tahoma"/>
                <w:i/>
                <w:iCs/>
              </w:rPr>
            </w:pPr>
            <w:r w:rsidRPr="000C2BE1">
              <w:rPr>
                <w:rFonts w:ascii="Tahoma" w:hAnsi="Tahoma" w:cs="Tahoma"/>
                <w:i/>
                <w:iCs/>
              </w:rPr>
              <w:t>Scheduled / Requested / e-mail / Phone / informal face to face</w:t>
            </w:r>
            <w:r>
              <w:rPr>
                <w:rFonts w:ascii="Tahoma" w:hAnsi="Tahoma" w:cs="Tahoma"/>
                <w:i/>
                <w:iCs/>
              </w:rPr>
              <w:t xml:space="preserve"> / Video Call</w:t>
            </w:r>
            <w:r w:rsidR="00360A61">
              <w:rPr>
                <w:rFonts w:ascii="Tahoma" w:hAnsi="Tahoma" w:cs="Tahoma"/>
                <w:i/>
                <w:iCs/>
              </w:rPr>
              <w:t xml:space="preserve"> </w:t>
            </w:r>
            <w:r w:rsidR="00787182">
              <w:rPr>
                <w:rStyle w:val="FootnoteReference"/>
                <w:rFonts w:ascii="Tahoma" w:hAnsi="Tahoma" w:cs="Tahoma"/>
                <w:i/>
                <w:iCs/>
              </w:rPr>
              <w:footnoteReference w:id="7"/>
            </w:r>
          </w:p>
          <w:p w14:paraId="11551145" w14:textId="13057946" w:rsidR="005E0BC5" w:rsidRDefault="005E0BC5" w:rsidP="005E0BC5">
            <w:pPr>
              <w:ind w:left="0" w:firstLine="0"/>
              <w:rPr>
                <w:rFonts w:ascii="Tahoma" w:hAnsi="Tahoma" w:cs="Tahoma"/>
                <w:i/>
                <w:iCs/>
              </w:rPr>
            </w:pPr>
          </w:p>
          <w:p w14:paraId="277C284A" w14:textId="77777777" w:rsidR="005E0BC5" w:rsidRPr="000C2BE1" w:rsidRDefault="005E0BC5" w:rsidP="005E0BC5">
            <w:pPr>
              <w:ind w:left="0" w:firstLine="0"/>
              <w:rPr>
                <w:rFonts w:ascii="Tahoma" w:hAnsi="Tahoma" w:cs="Tahoma"/>
                <w:i/>
                <w:iCs/>
              </w:rPr>
            </w:pPr>
          </w:p>
          <w:p w14:paraId="078448B4" w14:textId="77777777" w:rsidR="005E0BC5" w:rsidRDefault="005E0BC5" w:rsidP="00AC38AA">
            <w:pPr>
              <w:rPr>
                <w:rFonts w:ascii="Tahoma" w:hAnsi="Tahoma" w:cs="Tahoma"/>
                <w:i/>
                <w:iCs/>
              </w:rPr>
            </w:pPr>
            <w:r w:rsidRPr="000C2BE1">
              <w:rPr>
                <w:rFonts w:ascii="Tahoma" w:hAnsi="Tahoma" w:cs="Tahoma"/>
                <w:i/>
                <w:iCs/>
              </w:rPr>
              <w:t>Scheduled / Requested / e-mail / Phone / informal face to face</w:t>
            </w:r>
            <w:r>
              <w:rPr>
                <w:rFonts w:ascii="Tahoma" w:hAnsi="Tahoma" w:cs="Tahoma"/>
                <w:i/>
                <w:iCs/>
              </w:rPr>
              <w:t xml:space="preserve"> / Video Call </w:t>
            </w:r>
          </w:p>
          <w:p w14:paraId="78E5E38D" w14:textId="77777777" w:rsidR="005E0BC5" w:rsidRDefault="005E0BC5" w:rsidP="00AC38AA">
            <w:pPr>
              <w:rPr>
                <w:rFonts w:ascii="Tahoma" w:hAnsi="Tahoma" w:cs="Tahoma"/>
                <w:i/>
                <w:iCs/>
              </w:rPr>
            </w:pPr>
          </w:p>
          <w:p w14:paraId="05FBA7E7" w14:textId="77777777" w:rsidR="005E0BC5" w:rsidRPr="000C2BE1" w:rsidRDefault="005E0BC5" w:rsidP="005E0BC5">
            <w:pPr>
              <w:ind w:left="0" w:firstLine="0"/>
              <w:rPr>
                <w:rFonts w:ascii="Tahoma" w:hAnsi="Tahoma" w:cs="Tahoma"/>
                <w:i/>
                <w:iCs/>
              </w:rPr>
            </w:pPr>
          </w:p>
          <w:p w14:paraId="2264FB6C" w14:textId="77777777" w:rsidR="005E0BC5" w:rsidRDefault="005E0BC5" w:rsidP="00AC38AA">
            <w:pPr>
              <w:rPr>
                <w:rFonts w:ascii="Tahoma" w:hAnsi="Tahoma" w:cs="Tahoma"/>
                <w:i/>
                <w:iCs/>
              </w:rPr>
            </w:pPr>
            <w:r w:rsidRPr="000C2BE1">
              <w:rPr>
                <w:rFonts w:ascii="Tahoma" w:hAnsi="Tahoma" w:cs="Tahoma"/>
                <w:i/>
                <w:iCs/>
              </w:rPr>
              <w:t>Scheduled / Requested / e-mail / Phone / informal face to face</w:t>
            </w:r>
            <w:r>
              <w:rPr>
                <w:rFonts w:ascii="Tahoma" w:hAnsi="Tahoma" w:cs="Tahoma"/>
                <w:i/>
                <w:iCs/>
              </w:rPr>
              <w:t xml:space="preserve"> / Video Call</w:t>
            </w:r>
          </w:p>
          <w:p w14:paraId="62A864DF" w14:textId="77777777" w:rsidR="005E0BC5" w:rsidRPr="000C2BE1" w:rsidRDefault="005E0BC5" w:rsidP="005E0BC5">
            <w:pPr>
              <w:ind w:left="0" w:firstLine="0"/>
              <w:rPr>
                <w:rFonts w:ascii="Tahoma" w:hAnsi="Tahoma" w:cs="Tahoma"/>
              </w:rPr>
            </w:pPr>
          </w:p>
        </w:tc>
      </w:tr>
      <w:tr w:rsidR="005E0BC5" w:rsidRPr="000C2BE1" w14:paraId="72B23062" w14:textId="77777777" w:rsidTr="3058FA9C">
        <w:trPr>
          <w:trHeight w:val="288"/>
        </w:trPr>
        <w:tc>
          <w:tcPr>
            <w:tcW w:w="1930" w:type="dxa"/>
          </w:tcPr>
          <w:p w14:paraId="0880AD0E" w14:textId="714719A6" w:rsidR="005E0BC5" w:rsidRPr="009F081C" w:rsidRDefault="005E0BC5" w:rsidP="009F081C">
            <w:pPr>
              <w:rPr>
                <w:rFonts w:ascii="Tahoma" w:hAnsi="Tahoma" w:cs="Tahoma"/>
                <w:b/>
                <w:bCs/>
                <w:u w:val="single"/>
              </w:rPr>
            </w:pPr>
            <w:r w:rsidRPr="00E31F27">
              <w:rPr>
                <w:rFonts w:ascii="Tahoma" w:hAnsi="Tahoma" w:cs="Tahoma"/>
                <w:b/>
                <w:bCs/>
                <w:u w:val="single"/>
              </w:rPr>
              <w:t>Section 2</w:t>
            </w:r>
          </w:p>
          <w:p w14:paraId="04B2750A" w14:textId="7601DEDF" w:rsidR="005E0BC5" w:rsidRDefault="005E0BC5" w:rsidP="005E0BC5">
            <w:pPr>
              <w:rPr>
                <w:rFonts w:ascii="Tahoma" w:hAnsi="Tahoma" w:cs="Tahoma"/>
                <w:b/>
                <w:bCs/>
              </w:rPr>
            </w:pPr>
            <w:r>
              <w:rPr>
                <w:rFonts w:ascii="Tahoma" w:hAnsi="Tahoma" w:cs="Tahoma"/>
                <w:b/>
                <w:bCs/>
              </w:rPr>
              <w:t>First meeting:</w:t>
            </w:r>
          </w:p>
          <w:p w14:paraId="40D01303" w14:textId="77777777" w:rsidR="00713CB7" w:rsidRDefault="00713CB7" w:rsidP="005E0BC5">
            <w:pPr>
              <w:rPr>
                <w:rFonts w:ascii="Tahoma" w:hAnsi="Tahoma" w:cs="Tahoma"/>
                <w:b/>
                <w:bCs/>
              </w:rPr>
            </w:pPr>
          </w:p>
          <w:p w14:paraId="4D40B349" w14:textId="77777777" w:rsidR="005E0BC5" w:rsidRDefault="005E0BC5" w:rsidP="00AC38AA">
            <w:pPr>
              <w:rPr>
                <w:rFonts w:ascii="Tahoma" w:hAnsi="Tahoma" w:cs="Tahoma"/>
                <w:b/>
                <w:bCs/>
              </w:rPr>
            </w:pPr>
            <w:r>
              <w:rPr>
                <w:rFonts w:ascii="Tahoma" w:hAnsi="Tahoma" w:cs="Tahoma"/>
                <w:b/>
                <w:bCs/>
              </w:rPr>
              <w:t>Second meeting:</w:t>
            </w:r>
          </w:p>
          <w:p w14:paraId="178D794F" w14:textId="77777777" w:rsidR="00713CB7" w:rsidRDefault="00713CB7" w:rsidP="005E0BC5">
            <w:pPr>
              <w:ind w:left="0" w:firstLine="0"/>
              <w:rPr>
                <w:rFonts w:ascii="Tahoma" w:hAnsi="Tahoma" w:cs="Tahoma"/>
                <w:b/>
                <w:bCs/>
              </w:rPr>
            </w:pPr>
          </w:p>
          <w:p w14:paraId="03F32DEC" w14:textId="77777777" w:rsidR="005E0BC5" w:rsidRDefault="005E0BC5" w:rsidP="00AC38AA">
            <w:pPr>
              <w:rPr>
                <w:rFonts w:ascii="Tahoma" w:hAnsi="Tahoma" w:cs="Tahoma"/>
                <w:b/>
                <w:bCs/>
              </w:rPr>
            </w:pPr>
            <w:r>
              <w:rPr>
                <w:rFonts w:ascii="Tahoma" w:hAnsi="Tahoma" w:cs="Tahoma"/>
                <w:b/>
                <w:bCs/>
              </w:rPr>
              <w:t>Third meeting:</w:t>
            </w:r>
          </w:p>
          <w:p w14:paraId="23355C93" w14:textId="77777777" w:rsidR="005E0BC5" w:rsidRDefault="005E0BC5" w:rsidP="00AC38AA">
            <w:pPr>
              <w:rPr>
                <w:rFonts w:ascii="Tahoma" w:hAnsi="Tahoma" w:cs="Tahoma"/>
                <w:b/>
                <w:bCs/>
              </w:rPr>
            </w:pPr>
          </w:p>
          <w:p w14:paraId="512D42D3" w14:textId="77777777" w:rsidR="005E0BC5" w:rsidRDefault="005E0BC5" w:rsidP="00AC38AA">
            <w:pPr>
              <w:rPr>
                <w:rFonts w:ascii="Tahoma" w:hAnsi="Tahoma" w:cs="Tahoma"/>
                <w:b/>
                <w:bCs/>
              </w:rPr>
            </w:pPr>
          </w:p>
        </w:tc>
        <w:tc>
          <w:tcPr>
            <w:tcW w:w="8985" w:type="dxa"/>
          </w:tcPr>
          <w:p w14:paraId="5069872C" w14:textId="77777777" w:rsidR="005E0BC5" w:rsidRDefault="005E0BC5" w:rsidP="00AC38AA">
            <w:pPr>
              <w:rPr>
                <w:rFonts w:ascii="Tahoma" w:hAnsi="Tahoma" w:cs="Tahoma"/>
                <w:b/>
                <w:bCs/>
              </w:rPr>
            </w:pPr>
          </w:p>
          <w:p w14:paraId="7B7379BF" w14:textId="77777777" w:rsidR="005E0BC5" w:rsidRDefault="005E0BC5" w:rsidP="00AC38AA">
            <w:pPr>
              <w:rPr>
                <w:rFonts w:ascii="Tahoma" w:hAnsi="Tahoma" w:cs="Tahoma"/>
                <w:b/>
                <w:bCs/>
              </w:rPr>
            </w:pPr>
          </w:p>
          <w:p w14:paraId="1812A1A1" w14:textId="77777777" w:rsidR="005E0BC5" w:rsidRDefault="005E0BC5" w:rsidP="00AC38AA">
            <w:pPr>
              <w:rPr>
                <w:rFonts w:ascii="Tahoma" w:hAnsi="Tahoma" w:cs="Tahoma"/>
                <w:b/>
                <w:bCs/>
              </w:rPr>
            </w:pPr>
            <w:r w:rsidRPr="000C2BE1">
              <w:rPr>
                <w:rFonts w:ascii="Tahoma" w:hAnsi="Tahoma" w:cs="Tahoma"/>
                <w:b/>
                <w:bCs/>
              </w:rPr>
              <w:t>Attendance: Record current course attendance level: ______%</w:t>
            </w:r>
          </w:p>
          <w:p w14:paraId="1DCF601A" w14:textId="77777777" w:rsidR="005E0BC5" w:rsidRPr="00115185" w:rsidRDefault="005E0BC5" w:rsidP="00AC38AA">
            <w:pPr>
              <w:rPr>
                <w:rFonts w:ascii="Tahoma" w:hAnsi="Tahoma" w:cs="Tahoma"/>
                <w:i/>
                <w:iCs/>
              </w:rPr>
            </w:pPr>
            <w:r>
              <w:rPr>
                <w:rFonts w:ascii="Tahoma" w:hAnsi="Tahoma" w:cs="Tahoma"/>
                <w:i/>
                <w:iCs/>
              </w:rPr>
              <w:t>(</w:t>
            </w:r>
            <w:r w:rsidRPr="000C2BE1">
              <w:rPr>
                <w:rFonts w:ascii="Tahoma" w:hAnsi="Tahoma" w:cs="Tahoma"/>
                <w:i/>
                <w:iCs/>
              </w:rPr>
              <w:t>Check attendance and identify any patterns or concerns</w:t>
            </w:r>
            <w:r>
              <w:rPr>
                <w:rFonts w:ascii="Tahoma" w:hAnsi="Tahoma" w:cs="Tahoma"/>
                <w:i/>
                <w:iCs/>
              </w:rPr>
              <w:t>)</w:t>
            </w:r>
          </w:p>
          <w:p w14:paraId="0B3A07BA" w14:textId="77777777" w:rsidR="005E0BC5" w:rsidRDefault="005E0BC5" w:rsidP="005E0BC5">
            <w:pPr>
              <w:ind w:left="0" w:firstLine="0"/>
              <w:rPr>
                <w:rFonts w:ascii="Tahoma" w:hAnsi="Tahoma" w:cs="Tahoma"/>
                <w:i/>
                <w:iCs/>
              </w:rPr>
            </w:pPr>
          </w:p>
          <w:p w14:paraId="4C471162" w14:textId="77777777" w:rsidR="005E0BC5" w:rsidRPr="000C2BE1" w:rsidRDefault="005E0BC5" w:rsidP="00AC38AA">
            <w:pPr>
              <w:rPr>
                <w:rFonts w:ascii="Tahoma" w:hAnsi="Tahoma" w:cs="Tahoma"/>
                <w:i/>
                <w:iCs/>
              </w:rPr>
            </w:pPr>
            <w:r w:rsidRPr="000C2BE1">
              <w:rPr>
                <w:rFonts w:ascii="Tahoma" w:hAnsi="Tahoma" w:cs="Tahoma"/>
                <w:b/>
                <w:bCs/>
              </w:rPr>
              <w:t>Attendance: Record current course attendance level: ______%</w:t>
            </w:r>
          </w:p>
          <w:p w14:paraId="098D3F92" w14:textId="77777777" w:rsidR="005E0BC5" w:rsidRDefault="005E0BC5" w:rsidP="005E0BC5">
            <w:pPr>
              <w:ind w:left="0" w:firstLine="0"/>
              <w:rPr>
                <w:rFonts w:ascii="Tahoma" w:hAnsi="Tahoma" w:cs="Tahoma"/>
                <w:b/>
                <w:bCs/>
              </w:rPr>
            </w:pPr>
          </w:p>
          <w:p w14:paraId="0ACC7D23" w14:textId="77777777" w:rsidR="005E0BC5" w:rsidRDefault="005E0BC5" w:rsidP="00AC38AA">
            <w:pPr>
              <w:rPr>
                <w:rFonts w:ascii="Tahoma" w:hAnsi="Tahoma" w:cs="Tahoma"/>
                <w:b/>
                <w:bCs/>
              </w:rPr>
            </w:pPr>
            <w:r w:rsidRPr="000C2BE1">
              <w:rPr>
                <w:rFonts w:ascii="Tahoma" w:hAnsi="Tahoma" w:cs="Tahoma"/>
                <w:b/>
                <w:bCs/>
              </w:rPr>
              <w:t>Attendance: Record current course attendance level: ______%</w:t>
            </w:r>
          </w:p>
          <w:p w14:paraId="61E96AEC" w14:textId="77777777" w:rsidR="005E0BC5" w:rsidRDefault="005E0BC5" w:rsidP="00AC38AA">
            <w:pPr>
              <w:rPr>
                <w:rFonts w:ascii="Tahoma" w:hAnsi="Tahoma" w:cs="Tahoma"/>
                <w:b/>
                <w:bCs/>
              </w:rPr>
            </w:pPr>
          </w:p>
          <w:p w14:paraId="52B7DD50" w14:textId="77777777" w:rsidR="005E0BC5" w:rsidRPr="000C2BE1" w:rsidRDefault="005E0BC5" w:rsidP="00AC38AA">
            <w:pPr>
              <w:rPr>
                <w:rFonts w:ascii="Tahoma" w:hAnsi="Tahoma" w:cs="Tahoma"/>
                <w:b/>
                <w:bCs/>
              </w:rPr>
            </w:pPr>
          </w:p>
        </w:tc>
      </w:tr>
      <w:tr w:rsidR="005E0BC5" w:rsidRPr="000C2BE1" w14:paraId="0078DC62" w14:textId="77777777" w:rsidTr="3058FA9C">
        <w:trPr>
          <w:trHeight w:val="288"/>
        </w:trPr>
        <w:tc>
          <w:tcPr>
            <w:tcW w:w="1930" w:type="dxa"/>
          </w:tcPr>
          <w:p w14:paraId="38F71624" w14:textId="77777777" w:rsidR="005E0BC5" w:rsidRPr="00E31F27" w:rsidRDefault="005E0BC5" w:rsidP="00AC38AA">
            <w:pPr>
              <w:rPr>
                <w:rFonts w:ascii="Tahoma" w:hAnsi="Tahoma" w:cs="Tahoma"/>
                <w:b/>
                <w:bCs/>
                <w:u w:val="single"/>
              </w:rPr>
            </w:pPr>
            <w:r w:rsidRPr="00E31F27">
              <w:rPr>
                <w:rFonts w:ascii="Tahoma" w:hAnsi="Tahoma" w:cs="Tahoma"/>
                <w:b/>
                <w:bCs/>
                <w:u w:val="single"/>
              </w:rPr>
              <w:t>Section 3</w:t>
            </w:r>
          </w:p>
          <w:p w14:paraId="7A192456" w14:textId="77777777" w:rsidR="005E0BC5" w:rsidRDefault="005E0BC5" w:rsidP="00AC38AA">
            <w:pPr>
              <w:rPr>
                <w:rFonts w:ascii="Tahoma" w:hAnsi="Tahoma" w:cs="Tahoma"/>
                <w:b/>
                <w:bCs/>
              </w:rPr>
            </w:pPr>
          </w:p>
          <w:p w14:paraId="3193FF77" w14:textId="77777777" w:rsidR="005E0BC5" w:rsidRDefault="005E0BC5" w:rsidP="00AC38AA">
            <w:pPr>
              <w:rPr>
                <w:rFonts w:ascii="Tahoma" w:hAnsi="Tahoma" w:cs="Tahoma"/>
                <w:b/>
                <w:bCs/>
              </w:rPr>
            </w:pPr>
            <w:r>
              <w:rPr>
                <w:rFonts w:ascii="Tahoma" w:hAnsi="Tahoma" w:cs="Tahoma"/>
                <w:b/>
                <w:bCs/>
              </w:rPr>
              <w:t>First meeting:</w:t>
            </w:r>
          </w:p>
          <w:p w14:paraId="15BC3467" w14:textId="77777777" w:rsidR="005E0BC5" w:rsidRDefault="005E0BC5" w:rsidP="00AC38AA">
            <w:pPr>
              <w:rPr>
                <w:rFonts w:ascii="Tahoma" w:hAnsi="Tahoma" w:cs="Tahoma"/>
                <w:b/>
                <w:bCs/>
              </w:rPr>
            </w:pPr>
          </w:p>
          <w:p w14:paraId="7033016C" w14:textId="77777777" w:rsidR="005E0BC5" w:rsidRDefault="005E0BC5" w:rsidP="00AC38AA">
            <w:pPr>
              <w:rPr>
                <w:rFonts w:ascii="Tahoma" w:hAnsi="Tahoma" w:cs="Tahoma"/>
                <w:b/>
                <w:bCs/>
              </w:rPr>
            </w:pPr>
          </w:p>
          <w:p w14:paraId="6FCA7A4D" w14:textId="77777777" w:rsidR="005E0BC5" w:rsidRDefault="005E0BC5" w:rsidP="00AC38AA">
            <w:pPr>
              <w:rPr>
                <w:rFonts w:ascii="Tahoma" w:hAnsi="Tahoma" w:cs="Tahoma"/>
                <w:b/>
                <w:bCs/>
              </w:rPr>
            </w:pPr>
          </w:p>
          <w:p w14:paraId="45C2D5BB" w14:textId="77777777" w:rsidR="005E0BC5" w:rsidRDefault="005E0BC5" w:rsidP="00AC38AA">
            <w:pPr>
              <w:rPr>
                <w:rFonts w:ascii="Tahoma" w:hAnsi="Tahoma" w:cs="Tahoma"/>
                <w:b/>
                <w:bCs/>
              </w:rPr>
            </w:pPr>
          </w:p>
          <w:p w14:paraId="5E8E4737" w14:textId="77777777" w:rsidR="005E0BC5" w:rsidRDefault="005E0BC5" w:rsidP="00AC38AA">
            <w:pPr>
              <w:rPr>
                <w:rFonts w:ascii="Tahoma" w:hAnsi="Tahoma" w:cs="Tahoma"/>
                <w:b/>
                <w:bCs/>
              </w:rPr>
            </w:pPr>
          </w:p>
          <w:p w14:paraId="134EF27C" w14:textId="77777777" w:rsidR="005E0BC5" w:rsidRDefault="005E0BC5" w:rsidP="00AC38AA">
            <w:pPr>
              <w:rPr>
                <w:rFonts w:ascii="Tahoma" w:hAnsi="Tahoma" w:cs="Tahoma"/>
                <w:b/>
                <w:bCs/>
              </w:rPr>
            </w:pPr>
          </w:p>
          <w:p w14:paraId="56B928EE" w14:textId="77777777" w:rsidR="005E0BC5" w:rsidRDefault="005E0BC5" w:rsidP="00713CB7">
            <w:pPr>
              <w:ind w:left="0" w:firstLine="0"/>
              <w:rPr>
                <w:rFonts w:ascii="Tahoma" w:hAnsi="Tahoma" w:cs="Tahoma"/>
                <w:b/>
                <w:bCs/>
              </w:rPr>
            </w:pPr>
          </w:p>
          <w:p w14:paraId="5A8715FA" w14:textId="77777777" w:rsidR="005E0BC5" w:rsidRDefault="005E0BC5" w:rsidP="005E0BC5">
            <w:pPr>
              <w:ind w:left="0" w:firstLine="0"/>
              <w:rPr>
                <w:rFonts w:ascii="Tahoma" w:hAnsi="Tahoma" w:cs="Tahoma"/>
                <w:b/>
                <w:bCs/>
              </w:rPr>
            </w:pPr>
          </w:p>
          <w:p w14:paraId="5A9404C7" w14:textId="77777777" w:rsidR="005E0BC5" w:rsidRDefault="005E0BC5" w:rsidP="00AC38AA">
            <w:pPr>
              <w:rPr>
                <w:rFonts w:ascii="Tahoma" w:hAnsi="Tahoma" w:cs="Tahoma"/>
                <w:b/>
                <w:bCs/>
              </w:rPr>
            </w:pPr>
            <w:r>
              <w:rPr>
                <w:rFonts w:ascii="Tahoma" w:hAnsi="Tahoma" w:cs="Tahoma"/>
                <w:b/>
                <w:bCs/>
              </w:rPr>
              <w:t>Second meeting:</w:t>
            </w:r>
          </w:p>
          <w:p w14:paraId="7B882A9E" w14:textId="77777777" w:rsidR="005E0BC5" w:rsidRDefault="005E0BC5" w:rsidP="00AC38AA">
            <w:pPr>
              <w:rPr>
                <w:rFonts w:ascii="Tahoma" w:hAnsi="Tahoma" w:cs="Tahoma"/>
                <w:b/>
                <w:bCs/>
              </w:rPr>
            </w:pPr>
          </w:p>
          <w:p w14:paraId="31D7F7EB" w14:textId="77777777" w:rsidR="005E0BC5" w:rsidRDefault="005E0BC5" w:rsidP="00AC38AA">
            <w:pPr>
              <w:rPr>
                <w:rFonts w:ascii="Tahoma" w:hAnsi="Tahoma" w:cs="Tahoma"/>
                <w:b/>
                <w:bCs/>
              </w:rPr>
            </w:pPr>
          </w:p>
          <w:p w14:paraId="454ECA69" w14:textId="77777777" w:rsidR="005E0BC5" w:rsidRDefault="005E0BC5" w:rsidP="00AC38AA">
            <w:pPr>
              <w:rPr>
                <w:rFonts w:ascii="Tahoma" w:hAnsi="Tahoma" w:cs="Tahoma"/>
                <w:b/>
                <w:bCs/>
              </w:rPr>
            </w:pPr>
          </w:p>
          <w:p w14:paraId="7AB80864" w14:textId="77777777" w:rsidR="005E0BC5" w:rsidRDefault="005E0BC5" w:rsidP="00AC38AA">
            <w:pPr>
              <w:rPr>
                <w:rFonts w:ascii="Tahoma" w:hAnsi="Tahoma" w:cs="Tahoma"/>
                <w:b/>
                <w:bCs/>
              </w:rPr>
            </w:pPr>
          </w:p>
          <w:p w14:paraId="7C816FCC" w14:textId="77777777" w:rsidR="005E0BC5" w:rsidRDefault="005E0BC5" w:rsidP="005E0BC5">
            <w:pPr>
              <w:ind w:left="0" w:firstLine="0"/>
              <w:rPr>
                <w:rFonts w:ascii="Tahoma" w:hAnsi="Tahoma" w:cs="Tahoma"/>
                <w:b/>
                <w:bCs/>
              </w:rPr>
            </w:pPr>
          </w:p>
          <w:p w14:paraId="0CAADA9A" w14:textId="77777777" w:rsidR="005E0BC5" w:rsidRDefault="005E0BC5" w:rsidP="00AC38AA">
            <w:pPr>
              <w:rPr>
                <w:rFonts w:ascii="Tahoma" w:hAnsi="Tahoma" w:cs="Tahoma"/>
                <w:b/>
                <w:bCs/>
              </w:rPr>
            </w:pPr>
            <w:r>
              <w:rPr>
                <w:rFonts w:ascii="Tahoma" w:hAnsi="Tahoma" w:cs="Tahoma"/>
                <w:b/>
                <w:bCs/>
              </w:rPr>
              <w:t>Third meeting:</w:t>
            </w:r>
          </w:p>
        </w:tc>
        <w:tc>
          <w:tcPr>
            <w:tcW w:w="8985" w:type="dxa"/>
          </w:tcPr>
          <w:p w14:paraId="1190F23B" w14:textId="77777777" w:rsidR="005E0BC5" w:rsidRDefault="005E0BC5" w:rsidP="00AC38AA">
            <w:pPr>
              <w:rPr>
                <w:rFonts w:ascii="Tahoma" w:hAnsi="Tahoma" w:cs="Tahoma"/>
                <w:b/>
                <w:bCs/>
              </w:rPr>
            </w:pPr>
          </w:p>
          <w:p w14:paraId="00A98253" w14:textId="77777777" w:rsidR="005E0BC5" w:rsidRDefault="005E0BC5" w:rsidP="00AC38AA">
            <w:pPr>
              <w:rPr>
                <w:rFonts w:ascii="Tahoma" w:hAnsi="Tahoma" w:cs="Tahoma"/>
                <w:b/>
                <w:bCs/>
              </w:rPr>
            </w:pPr>
          </w:p>
          <w:p w14:paraId="01F9692C" w14:textId="77777777" w:rsidR="005E0BC5" w:rsidRDefault="005E0BC5" w:rsidP="00AC38AA">
            <w:pPr>
              <w:rPr>
                <w:rFonts w:ascii="Tahoma" w:hAnsi="Tahoma" w:cs="Tahoma"/>
              </w:rPr>
            </w:pPr>
            <w:r w:rsidRPr="000C2BE1">
              <w:rPr>
                <w:rFonts w:ascii="Tahoma" w:hAnsi="Tahoma" w:cs="Tahoma"/>
                <w:b/>
                <w:bCs/>
              </w:rPr>
              <w:t xml:space="preserve">Assessment: Assessment planning and completion up to date?    YES/NO   </w:t>
            </w:r>
          </w:p>
          <w:p w14:paraId="5844673E" w14:textId="77777777" w:rsidR="005E0BC5" w:rsidRPr="00DD415C" w:rsidRDefault="005E0BC5" w:rsidP="00AC38AA">
            <w:pPr>
              <w:rPr>
                <w:rFonts w:ascii="Tahoma" w:hAnsi="Tahoma" w:cs="Tahoma"/>
                <w:i/>
                <w:iCs/>
              </w:rPr>
            </w:pPr>
            <w:r w:rsidRPr="00DD415C">
              <w:rPr>
                <w:rFonts w:ascii="Tahoma" w:hAnsi="Tahoma" w:cs="Tahoma"/>
                <w:i/>
                <w:iCs/>
              </w:rPr>
              <w:t>(If no, discuss outstanding work and realistic timescales for completion and note here</w:t>
            </w:r>
            <w:r>
              <w:rPr>
                <w:rFonts w:ascii="Tahoma" w:hAnsi="Tahoma" w:cs="Tahoma"/>
                <w:i/>
                <w:iCs/>
              </w:rPr>
              <w:t>. Identify any additional support needed.</w:t>
            </w:r>
            <w:r w:rsidRPr="00DD415C">
              <w:rPr>
                <w:rFonts w:ascii="Tahoma" w:hAnsi="Tahoma" w:cs="Tahoma"/>
                <w:i/>
                <w:iCs/>
              </w:rPr>
              <w:t>)</w:t>
            </w:r>
          </w:p>
          <w:p w14:paraId="5339ABF2" w14:textId="77777777" w:rsidR="005E0BC5" w:rsidRDefault="005E0BC5" w:rsidP="00AC38AA">
            <w:pPr>
              <w:rPr>
                <w:rFonts w:ascii="Tahoma" w:hAnsi="Tahoma" w:cs="Tahoma"/>
              </w:rPr>
            </w:pPr>
          </w:p>
          <w:p w14:paraId="66863C27" w14:textId="77777777" w:rsidR="005E0BC5" w:rsidRDefault="005E0BC5" w:rsidP="00AC38AA"/>
          <w:p w14:paraId="46BE8AD2" w14:textId="77777777" w:rsidR="005E0BC5" w:rsidRDefault="005E0BC5" w:rsidP="00AC38AA"/>
          <w:p w14:paraId="16E06E49" w14:textId="77777777" w:rsidR="005E0BC5" w:rsidRDefault="005E0BC5" w:rsidP="00AC38AA"/>
          <w:p w14:paraId="3AF3B1C0" w14:textId="77777777" w:rsidR="005E0BC5" w:rsidRDefault="005E0BC5" w:rsidP="00AC38AA"/>
          <w:p w14:paraId="31F6D450" w14:textId="77777777" w:rsidR="005E0BC5" w:rsidRDefault="005E0BC5" w:rsidP="00AC38AA"/>
          <w:p w14:paraId="653BD86D" w14:textId="77777777" w:rsidR="005E0BC5" w:rsidRDefault="005E0BC5" w:rsidP="00AC38AA"/>
          <w:p w14:paraId="255AA0F3" w14:textId="77777777" w:rsidR="005E0BC5" w:rsidRDefault="005E0BC5" w:rsidP="005E0BC5">
            <w:pPr>
              <w:ind w:left="0" w:firstLine="0"/>
              <w:rPr>
                <w:rFonts w:ascii="Tahoma" w:hAnsi="Tahoma" w:cs="Tahoma"/>
              </w:rPr>
            </w:pPr>
          </w:p>
          <w:p w14:paraId="20DD53C9" w14:textId="77777777" w:rsidR="005E0BC5" w:rsidRDefault="005E0BC5" w:rsidP="00AC38AA">
            <w:pPr>
              <w:rPr>
                <w:rFonts w:ascii="Tahoma" w:hAnsi="Tahoma" w:cs="Tahoma"/>
                <w:b/>
                <w:bCs/>
              </w:rPr>
            </w:pPr>
            <w:r w:rsidRPr="000C2BE1">
              <w:rPr>
                <w:rFonts w:ascii="Tahoma" w:hAnsi="Tahoma" w:cs="Tahoma"/>
                <w:b/>
                <w:bCs/>
              </w:rPr>
              <w:t xml:space="preserve">Assessment: Assessment planning and completion up to date?    YES/NO  </w:t>
            </w:r>
          </w:p>
          <w:p w14:paraId="65E400C3" w14:textId="77777777" w:rsidR="005E0BC5" w:rsidRDefault="005E0BC5" w:rsidP="00AC38AA">
            <w:pPr>
              <w:rPr>
                <w:rFonts w:ascii="Tahoma" w:hAnsi="Tahoma" w:cs="Tahoma"/>
                <w:b/>
                <w:bCs/>
              </w:rPr>
            </w:pPr>
          </w:p>
          <w:p w14:paraId="76FE2243" w14:textId="77777777" w:rsidR="005E0BC5" w:rsidRDefault="005E0BC5" w:rsidP="00AC38AA">
            <w:pPr>
              <w:rPr>
                <w:rFonts w:ascii="Tahoma" w:hAnsi="Tahoma" w:cs="Tahoma"/>
                <w:b/>
                <w:bCs/>
              </w:rPr>
            </w:pPr>
          </w:p>
          <w:p w14:paraId="0E7553FD" w14:textId="77777777" w:rsidR="005E0BC5" w:rsidRDefault="005E0BC5" w:rsidP="00AC38AA">
            <w:pPr>
              <w:rPr>
                <w:rFonts w:ascii="Tahoma" w:hAnsi="Tahoma" w:cs="Tahoma"/>
                <w:b/>
                <w:bCs/>
              </w:rPr>
            </w:pPr>
          </w:p>
          <w:p w14:paraId="4623B6E6" w14:textId="77777777" w:rsidR="005E0BC5" w:rsidRDefault="005E0BC5" w:rsidP="00AC38AA">
            <w:pPr>
              <w:rPr>
                <w:rFonts w:ascii="Tahoma" w:hAnsi="Tahoma" w:cs="Tahoma"/>
                <w:b/>
                <w:bCs/>
              </w:rPr>
            </w:pPr>
          </w:p>
          <w:p w14:paraId="632C72EA" w14:textId="77777777" w:rsidR="005E0BC5" w:rsidRDefault="005E0BC5" w:rsidP="00AC38AA">
            <w:pPr>
              <w:rPr>
                <w:rFonts w:ascii="Tahoma" w:hAnsi="Tahoma" w:cs="Tahoma"/>
                <w:b/>
                <w:bCs/>
              </w:rPr>
            </w:pPr>
          </w:p>
          <w:p w14:paraId="24540A1B" w14:textId="77777777" w:rsidR="005E0BC5" w:rsidRDefault="005E0BC5" w:rsidP="005E0BC5">
            <w:pPr>
              <w:ind w:left="0" w:firstLine="0"/>
              <w:rPr>
                <w:rFonts w:ascii="Tahoma" w:hAnsi="Tahoma" w:cs="Tahoma"/>
                <w:b/>
                <w:bCs/>
              </w:rPr>
            </w:pPr>
          </w:p>
          <w:p w14:paraId="47146D7F" w14:textId="77777777" w:rsidR="005E0BC5" w:rsidRDefault="005E0BC5" w:rsidP="00AC38AA">
            <w:pPr>
              <w:rPr>
                <w:rFonts w:ascii="Tahoma" w:hAnsi="Tahoma" w:cs="Tahoma"/>
                <w:b/>
                <w:bCs/>
              </w:rPr>
            </w:pPr>
            <w:r w:rsidRPr="000C2BE1">
              <w:rPr>
                <w:rFonts w:ascii="Tahoma" w:hAnsi="Tahoma" w:cs="Tahoma"/>
                <w:b/>
                <w:bCs/>
              </w:rPr>
              <w:t xml:space="preserve"> Assessment: Assessment planning and completion up to date?    YES/NO   </w:t>
            </w:r>
          </w:p>
          <w:p w14:paraId="75B98A1C" w14:textId="77777777" w:rsidR="005E0BC5" w:rsidRDefault="005E0BC5" w:rsidP="00AC38AA">
            <w:pPr>
              <w:rPr>
                <w:rFonts w:ascii="Tahoma" w:hAnsi="Tahoma" w:cs="Tahoma"/>
                <w:b/>
                <w:bCs/>
              </w:rPr>
            </w:pPr>
          </w:p>
          <w:p w14:paraId="69F4405E" w14:textId="77777777" w:rsidR="005E0BC5" w:rsidRDefault="005E0BC5" w:rsidP="00AC38AA">
            <w:pPr>
              <w:rPr>
                <w:rFonts w:ascii="Tahoma" w:hAnsi="Tahoma" w:cs="Tahoma"/>
                <w:b/>
                <w:bCs/>
              </w:rPr>
            </w:pPr>
          </w:p>
          <w:p w14:paraId="5A563B13" w14:textId="77777777" w:rsidR="005E0BC5" w:rsidRDefault="005E0BC5" w:rsidP="00AC38AA">
            <w:pPr>
              <w:rPr>
                <w:rFonts w:ascii="Tahoma" w:hAnsi="Tahoma" w:cs="Tahoma"/>
                <w:b/>
                <w:bCs/>
              </w:rPr>
            </w:pPr>
          </w:p>
          <w:p w14:paraId="39253B71" w14:textId="77777777" w:rsidR="005E0BC5" w:rsidRDefault="005E0BC5" w:rsidP="00AC38AA">
            <w:pPr>
              <w:rPr>
                <w:rFonts w:ascii="Tahoma" w:hAnsi="Tahoma" w:cs="Tahoma"/>
                <w:b/>
                <w:bCs/>
              </w:rPr>
            </w:pPr>
          </w:p>
          <w:p w14:paraId="191CC9DD" w14:textId="77777777" w:rsidR="005E0BC5" w:rsidRPr="000C2BE1" w:rsidRDefault="005E0BC5" w:rsidP="005E0BC5">
            <w:pPr>
              <w:ind w:left="0" w:firstLine="0"/>
              <w:rPr>
                <w:rFonts w:ascii="Tahoma" w:hAnsi="Tahoma" w:cs="Tahoma"/>
              </w:rPr>
            </w:pPr>
          </w:p>
        </w:tc>
      </w:tr>
      <w:tr w:rsidR="005E0BC5" w:rsidRPr="000C2BE1" w14:paraId="10BDC30A" w14:textId="77777777" w:rsidTr="3058FA9C">
        <w:trPr>
          <w:trHeight w:val="40"/>
        </w:trPr>
        <w:tc>
          <w:tcPr>
            <w:tcW w:w="1930" w:type="dxa"/>
          </w:tcPr>
          <w:p w14:paraId="37AB5ED0" w14:textId="77777777" w:rsidR="005E0BC5" w:rsidRDefault="005E0BC5" w:rsidP="00AC38AA">
            <w:pPr>
              <w:rPr>
                <w:rFonts w:ascii="Tahoma" w:hAnsi="Tahoma" w:cs="Tahoma"/>
                <w:b/>
                <w:bCs/>
                <w:u w:val="single"/>
              </w:rPr>
            </w:pPr>
            <w:r w:rsidRPr="00E31F27">
              <w:rPr>
                <w:rFonts w:ascii="Tahoma" w:hAnsi="Tahoma" w:cs="Tahoma"/>
                <w:b/>
                <w:bCs/>
                <w:u w:val="single"/>
              </w:rPr>
              <w:lastRenderedPageBreak/>
              <w:t>Section 4</w:t>
            </w:r>
          </w:p>
          <w:p w14:paraId="446128C8" w14:textId="77777777" w:rsidR="005E0BC5" w:rsidRDefault="005E0BC5" w:rsidP="00AC38AA">
            <w:pPr>
              <w:rPr>
                <w:rFonts w:ascii="Tahoma" w:hAnsi="Tahoma" w:cs="Tahoma"/>
                <w:b/>
                <w:bCs/>
                <w:u w:val="single"/>
              </w:rPr>
            </w:pPr>
          </w:p>
          <w:p w14:paraId="5E665014" w14:textId="77777777" w:rsidR="005E0BC5" w:rsidRDefault="005E0BC5" w:rsidP="00AC38AA">
            <w:pPr>
              <w:rPr>
                <w:rFonts w:ascii="Tahoma" w:hAnsi="Tahoma" w:cs="Tahoma"/>
                <w:b/>
                <w:bCs/>
                <w:u w:val="single"/>
              </w:rPr>
            </w:pPr>
          </w:p>
          <w:p w14:paraId="161AFDCA" w14:textId="77777777" w:rsidR="005E0BC5" w:rsidRDefault="005E0BC5" w:rsidP="00AC38AA">
            <w:pPr>
              <w:rPr>
                <w:rFonts w:ascii="Tahoma" w:hAnsi="Tahoma" w:cs="Tahoma"/>
                <w:b/>
                <w:bCs/>
                <w:u w:val="single"/>
              </w:rPr>
            </w:pPr>
          </w:p>
          <w:p w14:paraId="2486DECA" w14:textId="77777777" w:rsidR="005E0BC5" w:rsidRDefault="005E0BC5" w:rsidP="00AC38AA">
            <w:pPr>
              <w:rPr>
                <w:rFonts w:ascii="Tahoma" w:hAnsi="Tahoma" w:cs="Tahoma"/>
                <w:b/>
                <w:bCs/>
                <w:u w:val="single"/>
              </w:rPr>
            </w:pPr>
          </w:p>
          <w:p w14:paraId="651DABE5" w14:textId="77777777" w:rsidR="005E0BC5" w:rsidRDefault="005E0BC5" w:rsidP="00AC38AA">
            <w:pPr>
              <w:rPr>
                <w:rFonts w:ascii="Tahoma" w:hAnsi="Tahoma" w:cs="Tahoma"/>
                <w:b/>
                <w:bCs/>
                <w:u w:val="single"/>
              </w:rPr>
            </w:pPr>
          </w:p>
          <w:p w14:paraId="3E585917" w14:textId="77777777" w:rsidR="005E0BC5" w:rsidRDefault="005E0BC5" w:rsidP="00AC38AA">
            <w:pPr>
              <w:rPr>
                <w:rFonts w:ascii="Tahoma" w:hAnsi="Tahoma" w:cs="Tahoma"/>
                <w:b/>
                <w:bCs/>
                <w:u w:val="single"/>
              </w:rPr>
            </w:pPr>
          </w:p>
          <w:p w14:paraId="5E5EAC95" w14:textId="77777777" w:rsidR="005E0BC5" w:rsidRDefault="005E0BC5" w:rsidP="00AC38AA">
            <w:pPr>
              <w:rPr>
                <w:rFonts w:ascii="Tahoma" w:hAnsi="Tahoma" w:cs="Tahoma"/>
                <w:b/>
                <w:bCs/>
                <w:u w:val="single"/>
              </w:rPr>
            </w:pPr>
          </w:p>
          <w:p w14:paraId="710FB92D" w14:textId="77777777" w:rsidR="005E0BC5" w:rsidRDefault="005E0BC5" w:rsidP="00AC38AA">
            <w:pPr>
              <w:rPr>
                <w:rFonts w:ascii="Tahoma" w:hAnsi="Tahoma" w:cs="Tahoma"/>
                <w:b/>
                <w:bCs/>
                <w:u w:val="single"/>
              </w:rPr>
            </w:pPr>
          </w:p>
          <w:p w14:paraId="033FE684" w14:textId="77777777" w:rsidR="005E0BC5" w:rsidRDefault="005E0BC5" w:rsidP="00AC38AA">
            <w:pPr>
              <w:rPr>
                <w:rFonts w:ascii="Tahoma" w:hAnsi="Tahoma" w:cs="Tahoma"/>
                <w:b/>
                <w:bCs/>
                <w:u w:val="single"/>
              </w:rPr>
            </w:pPr>
          </w:p>
          <w:p w14:paraId="457B1079" w14:textId="77777777" w:rsidR="005E0BC5" w:rsidRDefault="005E0BC5" w:rsidP="00AC38AA">
            <w:pPr>
              <w:rPr>
                <w:rFonts w:ascii="Tahoma" w:hAnsi="Tahoma" w:cs="Tahoma"/>
                <w:b/>
                <w:bCs/>
                <w:u w:val="single"/>
              </w:rPr>
            </w:pPr>
          </w:p>
          <w:p w14:paraId="1F2728CA" w14:textId="77777777" w:rsidR="005E0BC5" w:rsidRDefault="005E0BC5" w:rsidP="005E0BC5">
            <w:pPr>
              <w:ind w:left="0" w:firstLine="0"/>
              <w:rPr>
                <w:rFonts w:ascii="Tahoma" w:hAnsi="Tahoma" w:cs="Tahoma"/>
                <w:b/>
                <w:bCs/>
                <w:u w:val="single"/>
              </w:rPr>
            </w:pPr>
          </w:p>
          <w:p w14:paraId="043875E0" w14:textId="6CD1524B" w:rsidR="005E0BC5" w:rsidRDefault="005E0BC5" w:rsidP="005E0BC5">
            <w:pPr>
              <w:rPr>
                <w:rFonts w:ascii="Tahoma" w:hAnsi="Tahoma" w:cs="Tahoma"/>
                <w:b/>
                <w:bCs/>
              </w:rPr>
            </w:pPr>
            <w:r>
              <w:rPr>
                <w:rFonts w:ascii="Tahoma" w:hAnsi="Tahoma" w:cs="Tahoma"/>
                <w:b/>
                <w:bCs/>
              </w:rPr>
              <w:t>First meeting:</w:t>
            </w:r>
          </w:p>
          <w:p w14:paraId="050EBAC4" w14:textId="77777777" w:rsidR="005E0BC5" w:rsidRDefault="005E0BC5" w:rsidP="00AC38AA">
            <w:pPr>
              <w:rPr>
                <w:rFonts w:ascii="Tahoma" w:hAnsi="Tahoma" w:cs="Tahoma"/>
                <w:b/>
                <w:bCs/>
              </w:rPr>
            </w:pPr>
          </w:p>
          <w:p w14:paraId="211FA102" w14:textId="77777777" w:rsidR="005E0BC5" w:rsidRDefault="005E0BC5" w:rsidP="00AC38AA">
            <w:pPr>
              <w:rPr>
                <w:rFonts w:ascii="Tahoma" w:hAnsi="Tahoma" w:cs="Tahoma"/>
                <w:b/>
                <w:bCs/>
              </w:rPr>
            </w:pPr>
          </w:p>
          <w:p w14:paraId="452A7569" w14:textId="354EE61B" w:rsidR="005E0BC5" w:rsidRDefault="005E0BC5" w:rsidP="005E0BC5">
            <w:pPr>
              <w:ind w:left="0" w:firstLine="0"/>
              <w:rPr>
                <w:rFonts w:ascii="Tahoma" w:hAnsi="Tahoma" w:cs="Tahoma"/>
                <w:b/>
                <w:bCs/>
              </w:rPr>
            </w:pPr>
          </w:p>
          <w:p w14:paraId="2EDE7227" w14:textId="77777777" w:rsidR="005E0BC5" w:rsidRDefault="005E0BC5" w:rsidP="005E0BC5">
            <w:pPr>
              <w:ind w:left="0" w:firstLine="0"/>
              <w:rPr>
                <w:rFonts w:ascii="Tahoma" w:hAnsi="Tahoma" w:cs="Tahoma"/>
                <w:b/>
                <w:bCs/>
              </w:rPr>
            </w:pPr>
          </w:p>
          <w:p w14:paraId="08E71C3B" w14:textId="77777777" w:rsidR="005E0BC5" w:rsidRDefault="005E0BC5" w:rsidP="00AC38AA">
            <w:pPr>
              <w:rPr>
                <w:rFonts w:ascii="Tahoma" w:hAnsi="Tahoma" w:cs="Tahoma"/>
                <w:b/>
                <w:bCs/>
              </w:rPr>
            </w:pPr>
            <w:r>
              <w:rPr>
                <w:rFonts w:ascii="Tahoma" w:hAnsi="Tahoma" w:cs="Tahoma"/>
                <w:b/>
                <w:bCs/>
              </w:rPr>
              <w:t>Second meeting:</w:t>
            </w:r>
          </w:p>
          <w:p w14:paraId="2532CA2B" w14:textId="26CDFB91" w:rsidR="005E0BC5" w:rsidRDefault="005E0BC5" w:rsidP="00AC38AA">
            <w:pPr>
              <w:rPr>
                <w:rFonts w:ascii="Tahoma" w:hAnsi="Tahoma" w:cs="Tahoma"/>
                <w:b/>
                <w:bCs/>
              </w:rPr>
            </w:pPr>
          </w:p>
          <w:p w14:paraId="4738A265" w14:textId="62BAE9C9" w:rsidR="005E0BC5" w:rsidRDefault="005E0BC5" w:rsidP="00AC38AA">
            <w:pPr>
              <w:rPr>
                <w:rFonts w:ascii="Tahoma" w:hAnsi="Tahoma" w:cs="Tahoma"/>
                <w:b/>
                <w:bCs/>
              </w:rPr>
            </w:pPr>
          </w:p>
          <w:p w14:paraId="37A7AFD8" w14:textId="77777777" w:rsidR="005E0BC5" w:rsidRDefault="005E0BC5" w:rsidP="00AC38AA">
            <w:pPr>
              <w:rPr>
                <w:rFonts w:ascii="Tahoma" w:hAnsi="Tahoma" w:cs="Tahoma"/>
                <w:b/>
                <w:bCs/>
              </w:rPr>
            </w:pPr>
          </w:p>
          <w:p w14:paraId="376B97C1" w14:textId="77777777" w:rsidR="005E0BC5" w:rsidRDefault="005E0BC5" w:rsidP="005E0BC5">
            <w:pPr>
              <w:ind w:left="0" w:firstLine="0"/>
              <w:rPr>
                <w:rFonts w:ascii="Tahoma" w:hAnsi="Tahoma" w:cs="Tahoma"/>
                <w:b/>
                <w:bCs/>
              </w:rPr>
            </w:pPr>
          </w:p>
          <w:p w14:paraId="5FE742A0" w14:textId="77777777" w:rsidR="005E0BC5" w:rsidRDefault="005E0BC5" w:rsidP="005E0BC5">
            <w:pPr>
              <w:ind w:left="0" w:firstLine="0"/>
              <w:rPr>
                <w:rFonts w:ascii="Tahoma" w:hAnsi="Tahoma" w:cs="Tahoma"/>
                <w:b/>
                <w:bCs/>
              </w:rPr>
            </w:pPr>
            <w:r>
              <w:rPr>
                <w:rFonts w:ascii="Tahoma" w:hAnsi="Tahoma" w:cs="Tahoma"/>
                <w:b/>
                <w:bCs/>
              </w:rPr>
              <w:t>Third meeting:</w:t>
            </w:r>
          </w:p>
          <w:p w14:paraId="45F3D5FB" w14:textId="77777777" w:rsidR="005E0BC5" w:rsidRDefault="005E0BC5" w:rsidP="00AC38AA">
            <w:pPr>
              <w:rPr>
                <w:rFonts w:ascii="Tahoma" w:hAnsi="Tahoma" w:cs="Tahoma"/>
                <w:b/>
                <w:bCs/>
              </w:rPr>
            </w:pPr>
          </w:p>
          <w:p w14:paraId="3664E091" w14:textId="77777777" w:rsidR="005E0BC5" w:rsidRDefault="005E0BC5" w:rsidP="00AC38AA">
            <w:pPr>
              <w:rPr>
                <w:rFonts w:ascii="Tahoma" w:hAnsi="Tahoma" w:cs="Tahoma"/>
                <w:b/>
                <w:bCs/>
              </w:rPr>
            </w:pPr>
          </w:p>
          <w:p w14:paraId="6A7C555A" w14:textId="77777777" w:rsidR="005E0BC5" w:rsidRPr="00E31F27" w:rsidRDefault="005E0BC5" w:rsidP="005E0BC5">
            <w:pPr>
              <w:ind w:left="0" w:firstLine="0"/>
              <w:rPr>
                <w:rFonts w:ascii="Tahoma" w:hAnsi="Tahoma" w:cs="Tahoma"/>
                <w:b/>
                <w:bCs/>
                <w:u w:val="single"/>
              </w:rPr>
            </w:pPr>
          </w:p>
        </w:tc>
        <w:tc>
          <w:tcPr>
            <w:tcW w:w="8985" w:type="dxa"/>
          </w:tcPr>
          <w:p w14:paraId="3EE3452C" w14:textId="77777777" w:rsidR="005E0BC5" w:rsidRPr="000C2BE1" w:rsidRDefault="005E0BC5" w:rsidP="00AC38AA">
            <w:pPr>
              <w:rPr>
                <w:rFonts w:ascii="Tahoma" w:hAnsi="Tahoma" w:cs="Tahoma"/>
              </w:rPr>
            </w:pPr>
            <w:r w:rsidRPr="000C2BE1">
              <w:rPr>
                <w:rFonts w:ascii="Tahoma" w:hAnsi="Tahoma" w:cs="Tahoma"/>
                <w:b/>
                <w:bCs/>
              </w:rPr>
              <w:lastRenderedPageBreak/>
              <w:t xml:space="preserve">Wellbeing and Welfare Satisfactory:   YES/NO  </w:t>
            </w:r>
          </w:p>
          <w:p w14:paraId="2FE17CE8" w14:textId="77777777" w:rsidR="005E0BC5" w:rsidRPr="000C2BE1" w:rsidRDefault="005E0BC5" w:rsidP="00AC38AA">
            <w:pPr>
              <w:rPr>
                <w:rFonts w:ascii="Tahoma" w:hAnsi="Tahoma" w:cs="Tahoma"/>
              </w:rPr>
            </w:pPr>
            <w:r w:rsidRPr="000C2BE1">
              <w:rPr>
                <w:rFonts w:ascii="Tahoma" w:hAnsi="Tahoma" w:cs="Tahoma"/>
              </w:rPr>
              <w:t xml:space="preserve">(Please refer to pages </w:t>
            </w:r>
            <w:r>
              <w:rPr>
                <w:rFonts w:ascii="Tahoma" w:hAnsi="Tahoma" w:cs="Tahoma"/>
              </w:rPr>
              <w:t>4-5</w:t>
            </w:r>
            <w:r w:rsidRPr="000C2BE1">
              <w:rPr>
                <w:rFonts w:ascii="Tahoma" w:hAnsi="Tahoma" w:cs="Tahoma"/>
              </w:rPr>
              <w:t xml:space="preserve"> of the Wellbeing Policy for indicators of student wellbeing)</w:t>
            </w:r>
          </w:p>
          <w:p w14:paraId="7881948A" w14:textId="77777777" w:rsidR="005E0BC5" w:rsidRPr="000C2BE1" w:rsidRDefault="005E0BC5" w:rsidP="00AC38AA">
            <w:pPr>
              <w:ind w:left="360"/>
              <w:rPr>
                <w:rFonts w:ascii="Tahoma" w:hAnsi="Tahoma" w:cs="Tahoma"/>
              </w:rPr>
            </w:pPr>
          </w:p>
          <w:p w14:paraId="1E2C5E2F" w14:textId="77777777" w:rsidR="005E0BC5" w:rsidRDefault="005E0BC5" w:rsidP="00AC38AA">
            <w:pPr>
              <w:rPr>
                <w:rFonts w:ascii="Tahoma" w:hAnsi="Tahoma" w:cs="Tahoma"/>
                <w:i/>
                <w:iCs/>
                <w:u w:val="single"/>
              </w:rPr>
            </w:pPr>
            <w:r>
              <w:rPr>
                <w:rFonts w:ascii="Tahoma" w:hAnsi="Tahoma" w:cs="Tahoma"/>
                <w:i/>
                <w:iCs/>
                <w:u w:val="single"/>
              </w:rPr>
              <w:t>Suggested questions</w:t>
            </w:r>
            <w:r w:rsidRPr="000C2BE1">
              <w:rPr>
                <w:rFonts w:ascii="Tahoma" w:hAnsi="Tahoma" w:cs="Tahoma"/>
                <w:i/>
                <w:iCs/>
                <w:u w:val="single"/>
              </w:rPr>
              <w:t>:</w:t>
            </w:r>
          </w:p>
          <w:p w14:paraId="2725E1DB" w14:textId="77777777" w:rsidR="005E0BC5" w:rsidRPr="000C2BE1" w:rsidRDefault="005E0BC5" w:rsidP="00AC38AA">
            <w:pPr>
              <w:rPr>
                <w:rFonts w:ascii="Tahoma" w:hAnsi="Tahoma" w:cs="Tahoma"/>
                <w:i/>
                <w:iCs/>
                <w:u w:val="single"/>
              </w:rPr>
            </w:pPr>
          </w:p>
          <w:p w14:paraId="73564B8C" w14:textId="77777777" w:rsidR="005E0BC5" w:rsidRDefault="005E0BC5" w:rsidP="005E0BC5">
            <w:pPr>
              <w:pStyle w:val="ListParagraph"/>
              <w:numPr>
                <w:ilvl w:val="0"/>
                <w:numId w:val="36"/>
              </w:numPr>
              <w:spacing w:after="0" w:line="240" w:lineRule="auto"/>
              <w:ind w:right="0"/>
              <w:rPr>
                <w:rFonts w:ascii="Tahoma" w:hAnsi="Tahoma" w:cs="Tahoma"/>
                <w:i/>
                <w:iCs/>
              </w:rPr>
            </w:pPr>
            <w:r w:rsidRPr="000C2BE1">
              <w:rPr>
                <w:rFonts w:ascii="Tahoma" w:hAnsi="Tahoma" w:cs="Tahoma"/>
                <w:i/>
                <w:iCs/>
              </w:rPr>
              <w:t>Are you enjoying your course?</w:t>
            </w:r>
          </w:p>
          <w:p w14:paraId="509D3484" w14:textId="77777777" w:rsidR="005E0BC5" w:rsidRDefault="005E0BC5" w:rsidP="005E0BC5">
            <w:pPr>
              <w:pStyle w:val="ListParagraph"/>
              <w:numPr>
                <w:ilvl w:val="0"/>
                <w:numId w:val="36"/>
              </w:numPr>
              <w:spacing w:after="0" w:line="240" w:lineRule="auto"/>
              <w:ind w:right="0"/>
              <w:rPr>
                <w:rFonts w:ascii="Tahoma" w:hAnsi="Tahoma" w:cs="Tahoma"/>
                <w:i/>
                <w:iCs/>
              </w:rPr>
            </w:pPr>
            <w:r>
              <w:rPr>
                <w:rFonts w:ascii="Tahoma" w:hAnsi="Tahoma" w:cs="Tahoma"/>
                <w:i/>
                <w:iCs/>
              </w:rPr>
              <w:t>I</w:t>
            </w:r>
            <w:r w:rsidRPr="000C2BE1">
              <w:rPr>
                <w:rFonts w:ascii="Tahoma" w:hAnsi="Tahoma" w:cs="Tahoma"/>
                <w:i/>
                <w:iCs/>
              </w:rPr>
              <w:t>s there anything impacting your ability to engage with the course?</w:t>
            </w:r>
          </w:p>
          <w:p w14:paraId="39F49321" w14:textId="77777777" w:rsidR="005E0BC5" w:rsidRPr="00FE2BAA" w:rsidRDefault="005E0BC5" w:rsidP="005E0BC5">
            <w:pPr>
              <w:pStyle w:val="ListParagraph"/>
              <w:numPr>
                <w:ilvl w:val="0"/>
                <w:numId w:val="36"/>
              </w:numPr>
              <w:spacing w:after="0" w:line="240" w:lineRule="auto"/>
              <w:ind w:right="0"/>
              <w:rPr>
                <w:rFonts w:ascii="Tahoma" w:hAnsi="Tahoma" w:cs="Tahoma"/>
                <w:i/>
                <w:iCs/>
              </w:rPr>
            </w:pPr>
            <w:r w:rsidRPr="000C2BE1">
              <w:rPr>
                <w:rFonts w:ascii="Tahoma" w:hAnsi="Tahoma" w:cs="Tahoma"/>
                <w:i/>
                <w:iCs/>
              </w:rPr>
              <w:t>Have you got any concerns about your wellbeing or your welfare?</w:t>
            </w:r>
          </w:p>
          <w:p w14:paraId="76BD3765" w14:textId="77777777" w:rsidR="005E0BC5" w:rsidRPr="00D774B1" w:rsidRDefault="005E0BC5" w:rsidP="005E0BC5">
            <w:pPr>
              <w:pStyle w:val="ListParagraph"/>
              <w:numPr>
                <w:ilvl w:val="0"/>
                <w:numId w:val="39"/>
              </w:numPr>
              <w:spacing w:after="0" w:line="240" w:lineRule="auto"/>
              <w:ind w:right="0"/>
              <w:rPr>
                <w:rFonts w:ascii="Tahoma" w:hAnsi="Tahoma" w:cs="Tahoma"/>
                <w:i/>
                <w:iCs/>
              </w:rPr>
            </w:pPr>
            <w:r w:rsidRPr="00D774B1">
              <w:rPr>
                <w:rFonts w:ascii="Tahoma" w:hAnsi="Tahoma" w:cs="Tahoma"/>
                <w:i/>
                <w:iCs/>
              </w:rPr>
              <w:t xml:space="preserve">Is student </w:t>
            </w:r>
            <w:r>
              <w:rPr>
                <w:rFonts w:ascii="Tahoma" w:hAnsi="Tahoma" w:cs="Tahoma"/>
                <w:i/>
                <w:iCs/>
              </w:rPr>
              <w:t xml:space="preserve">working with </w:t>
            </w:r>
            <w:r w:rsidRPr="00D774B1">
              <w:rPr>
                <w:rFonts w:ascii="Tahoma" w:hAnsi="Tahoma" w:cs="Tahoma"/>
                <w:i/>
                <w:iCs/>
              </w:rPr>
              <w:t>a study skills tutor and finding this useful?</w:t>
            </w:r>
          </w:p>
          <w:p w14:paraId="540318CC" w14:textId="77777777" w:rsidR="005E0BC5" w:rsidRPr="009E319C" w:rsidRDefault="005E0BC5" w:rsidP="005E0BC5">
            <w:pPr>
              <w:pStyle w:val="ListParagraph"/>
              <w:numPr>
                <w:ilvl w:val="0"/>
                <w:numId w:val="37"/>
              </w:numPr>
              <w:spacing w:after="0" w:line="240" w:lineRule="auto"/>
              <w:ind w:right="0"/>
              <w:rPr>
                <w:rFonts w:ascii="Tahoma" w:hAnsi="Tahoma" w:cs="Tahoma"/>
                <w:i/>
                <w:iCs/>
              </w:rPr>
            </w:pPr>
            <w:r w:rsidRPr="009E319C">
              <w:rPr>
                <w:rFonts w:ascii="Tahoma" w:hAnsi="Tahoma" w:cs="Tahoma"/>
                <w:i/>
                <w:iCs/>
              </w:rPr>
              <w:t>Does the student have an SSD and does the student feel there is enough support in place for their learning?</w:t>
            </w:r>
          </w:p>
          <w:p w14:paraId="15DB34BC" w14:textId="71174C4A" w:rsidR="005E0BC5" w:rsidRPr="009E319C" w:rsidRDefault="005E0BC5" w:rsidP="005E0BC5">
            <w:pPr>
              <w:pStyle w:val="ListParagraph"/>
              <w:numPr>
                <w:ilvl w:val="0"/>
                <w:numId w:val="37"/>
              </w:numPr>
              <w:spacing w:after="0" w:line="240" w:lineRule="auto"/>
              <w:ind w:right="0"/>
              <w:rPr>
                <w:rFonts w:ascii="Tahoma" w:hAnsi="Tahoma" w:cs="Tahoma"/>
                <w:i/>
                <w:iCs/>
              </w:rPr>
            </w:pPr>
            <w:r w:rsidRPr="009E319C">
              <w:rPr>
                <w:rFonts w:ascii="Tahoma" w:hAnsi="Tahoma" w:cs="Tahoma"/>
                <w:i/>
                <w:iCs/>
              </w:rPr>
              <w:t xml:space="preserve">Would this student benefit from talking to </w:t>
            </w:r>
            <w:r w:rsidR="00AC4946">
              <w:rPr>
                <w:rFonts w:ascii="Tahoma" w:hAnsi="Tahoma" w:cs="Tahoma"/>
                <w:i/>
                <w:iCs/>
              </w:rPr>
              <w:t>Student Wellbeing and Disability</w:t>
            </w:r>
            <w:r w:rsidRPr="009E319C">
              <w:rPr>
                <w:rFonts w:ascii="Tahoma" w:hAnsi="Tahoma" w:cs="Tahoma"/>
                <w:i/>
                <w:iCs/>
              </w:rPr>
              <w:t xml:space="preserve"> regarding their mental health?</w:t>
            </w:r>
          </w:p>
          <w:p w14:paraId="1582D5FC" w14:textId="359BE79A" w:rsidR="005E0BC5" w:rsidRPr="009E319C" w:rsidRDefault="005E0BC5" w:rsidP="005E0BC5">
            <w:pPr>
              <w:pStyle w:val="ListParagraph"/>
              <w:numPr>
                <w:ilvl w:val="0"/>
                <w:numId w:val="37"/>
              </w:numPr>
              <w:spacing w:after="0" w:line="240" w:lineRule="auto"/>
              <w:ind w:right="0"/>
              <w:rPr>
                <w:rFonts w:ascii="Tahoma" w:hAnsi="Tahoma" w:cs="Tahoma"/>
                <w:i/>
                <w:iCs/>
              </w:rPr>
            </w:pPr>
            <w:r w:rsidRPr="009E319C">
              <w:rPr>
                <w:rFonts w:ascii="Tahoma" w:hAnsi="Tahoma" w:cs="Tahoma"/>
                <w:i/>
                <w:iCs/>
              </w:rPr>
              <w:lastRenderedPageBreak/>
              <w:t xml:space="preserve">Have you noticed from their work/written work any signs of an undiagnosed learning issue such as Dyslexia? Please discuss with student and refer to </w:t>
            </w:r>
            <w:r w:rsidR="00AC4946">
              <w:rPr>
                <w:rFonts w:ascii="Tahoma" w:hAnsi="Tahoma" w:cs="Tahoma"/>
                <w:i/>
                <w:iCs/>
              </w:rPr>
              <w:t>Student Wellbeing and Disability</w:t>
            </w:r>
            <w:r w:rsidRPr="009E319C">
              <w:rPr>
                <w:rFonts w:ascii="Tahoma" w:hAnsi="Tahoma" w:cs="Tahoma"/>
                <w:i/>
                <w:iCs/>
              </w:rPr>
              <w:t>.</w:t>
            </w:r>
          </w:p>
          <w:p w14:paraId="5757D52D" w14:textId="77777777" w:rsidR="005E0BC5" w:rsidRDefault="005E0BC5" w:rsidP="00AC38AA">
            <w:pPr>
              <w:rPr>
                <w:rFonts w:ascii="Tahoma" w:hAnsi="Tahoma" w:cs="Tahoma"/>
                <w:b/>
                <w:bCs/>
              </w:rPr>
            </w:pPr>
          </w:p>
          <w:p w14:paraId="5F99F4C4" w14:textId="77777777" w:rsidR="005E0BC5" w:rsidRDefault="005E0BC5" w:rsidP="00AC38AA">
            <w:pPr>
              <w:rPr>
                <w:rFonts w:ascii="Tahoma" w:hAnsi="Tahoma" w:cs="Tahoma"/>
                <w:b/>
                <w:bCs/>
              </w:rPr>
            </w:pPr>
          </w:p>
          <w:p w14:paraId="304FDFBE" w14:textId="77777777" w:rsidR="005E0BC5" w:rsidRDefault="005E0BC5" w:rsidP="00AC38AA">
            <w:pPr>
              <w:rPr>
                <w:rFonts w:ascii="Tahoma" w:hAnsi="Tahoma" w:cs="Tahoma"/>
                <w:b/>
                <w:bCs/>
              </w:rPr>
            </w:pPr>
          </w:p>
          <w:p w14:paraId="03473C04" w14:textId="77777777" w:rsidR="005E0BC5" w:rsidRDefault="005E0BC5" w:rsidP="00AC38AA">
            <w:pPr>
              <w:rPr>
                <w:rFonts w:ascii="Tahoma" w:hAnsi="Tahoma" w:cs="Tahoma"/>
                <w:b/>
                <w:bCs/>
              </w:rPr>
            </w:pPr>
          </w:p>
          <w:p w14:paraId="5ED61D93" w14:textId="77777777" w:rsidR="005E0BC5" w:rsidRDefault="005E0BC5" w:rsidP="00AC38AA">
            <w:pPr>
              <w:rPr>
                <w:rFonts w:ascii="Tahoma" w:hAnsi="Tahoma" w:cs="Tahoma"/>
                <w:b/>
                <w:bCs/>
              </w:rPr>
            </w:pPr>
          </w:p>
          <w:p w14:paraId="57396C1E" w14:textId="77777777" w:rsidR="005E0BC5" w:rsidRDefault="005E0BC5" w:rsidP="00AC38AA">
            <w:pPr>
              <w:rPr>
                <w:rFonts w:ascii="Tahoma" w:hAnsi="Tahoma" w:cs="Tahoma"/>
                <w:b/>
                <w:bCs/>
              </w:rPr>
            </w:pPr>
          </w:p>
          <w:p w14:paraId="50F591F7" w14:textId="77777777" w:rsidR="005E0BC5" w:rsidRDefault="005E0BC5" w:rsidP="00AC38AA">
            <w:pPr>
              <w:rPr>
                <w:rFonts w:ascii="Tahoma" w:hAnsi="Tahoma" w:cs="Tahoma"/>
                <w:b/>
                <w:bCs/>
              </w:rPr>
            </w:pPr>
          </w:p>
          <w:p w14:paraId="77ED8D1D" w14:textId="77777777" w:rsidR="005E0BC5" w:rsidRDefault="005E0BC5" w:rsidP="00AC38AA">
            <w:pPr>
              <w:rPr>
                <w:rFonts w:ascii="Tahoma" w:hAnsi="Tahoma" w:cs="Tahoma"/>
                <w:b/>
                <w:bCs/>
              </w:rPr>
            </w:pPr>
          </w:p>
          <w:p w14:paraId="6F4B9050" w14:textId="77777777" w:rsidR="005E0BC5" w:rsidRDefault="005E0BC5" w:rsidP="00AC38AA">
            <w:pPr>
              <w:rPr>
                <w:rFonts w:ascii="Tahoma" w:hAnsi="Tahoma" w:cs="Tahoma"/>
                <w:b/>
                <w:bCs/>
              </w:rPr>
            </w:pPr>
          </w:p>
          <w:p w14:paraId="40EC33CA" w14:textId="77777777" w:rsidR="005E0BC5" w:rsidRDefault="005E0BC5" w:rsidP="00AC38AA">
            <w:pPr>
              <w:rPr>
                <w:rFonts w:ascii="Tahoma" w:hAnsi="Tahoma" w:cs="Tahoma"/>
                <w:b/>
                <w:bCs/>
              </w:rPr>
            </w:pPr>
          </w:p>
          <w:p w14:paraId="408BA76C" w14:textId="77777777" w:rsidR="005E0BC5" w:rsidRDefault="005E0BC5" w:rsidP="00AC38AA">
            <w:pPr>
              <w:rPr>
                <w:rFonts w:ascii="Tahoma" w:hAnsi="Tahoma" w:cs="Tahoma"/>
                <w:b/>
                <w:bCs/>
              </w:rPr>
            </w:pPr>
          </w:p>
          <w:p w14:paraId="48A2A84F" w14:textId="77777777" w:rsidR="005E0BC5" w:rsidRDefault="005E0BC5" w:rsidP="00AC38AA">
            <w:pPr>
              <w:rPr>
                <w:rFonts w:ascii="Tahoma" w:hAnsi="Tahoma" w:cs="Tahoma"/>
                <w:b/>
                <w:bCs/>
              </w:rPr>
            </w:pPr>
          </w:p>
          <w:p w14:paraId="231FC2E1" w14:textId="77777777" w:rsidR="005E0BC5" w:rsidRDefault="005E0BC5" w:rsidP="00AC38AA">
            <w:pPr>
              <w:rPr>
                <w:rFonts w:ascii="Tahoma" w:hAnsi="Tahoma" w:cs="Tahoma"/>
                <w:b/>
                <w:bCs/>
              </w:rPr>
            </w:pPr>
          </w:p>
          <w:p w14:paraId="148405F6" w14:textId="77777777" w:rsidR="005E0BC5" w:rsidRDefault="005E0BC5" w:rsidP="00AC38AA">
            <w:pPr>
              <w:rPr>
                <w:rFonts w:ascii="Tahoma" w:hAnsi="Tahoma" w:cs="Tahoma"/>
                <w:b/>
                <w:bCs/>
              </w:rPr>
            </w:pPr>
          </w:p>
          <w:p w14:paraId="27E56824" w14:textId="77777777" w:rsidR="005E0BC5" w:rsidRDefault="005E0BC5" w:rsidP="00AC38AA">
            <w:pPr>
              <w:rPr>
                <w:rFonts w:ascii="Tahoma" w:hAnsi="Tahoma" w:cs="Tahoma"/>
                <w:b/>
                <w:bCs/>
              </w:rPr>
            </w:pPr>
          </w:p>
          <w:p w14:paraId="2C2B35DA" w14:textId="77777777" w:rsidR="005E0BC5" w:rsidRPr="000C2BE1" w:rsidRDefault="005E0BC5" w:rsidP="00FA1397">
            <w:pPr>
              <w:ind w:left="0" w:firstLine="0"/>
              <w:rPr>
                <w:rFonts w:ascii="Tahoma" w:hAnsi="Tahoma" w:cs="Tahoma"/>
                <w:b/>
                <w:bCs/>
              </w:rPr>
            </w:pPr>
          </w:p>
        </w:tc>
      </w:tr>
      <w:tr w:rsidR="005E0BC5" w:rsidRPr="004E07A6" w14:paraId="78286C0D" w14:textId="77777777" w:rsidTr="3058FA9C">
        <w:trPr>
          <w:trHeight w:val="288"/>
        </w:trPr>
        <w:tc>
          <w:tcPr>
            <w:tcW w:w="1930" w:type="dxa"/>
          </w:tcPr>
          <w:p w14:paraId="0E1799AB" w14:textId="43CC25F9" w:rsidR="005E0BC5" w:rsidRDefault="005E0BC5" w:rsidP="00FA1397">
            <w:pPr>
              <w:rPr>
                <w:rFonts w:ascii="Tahoma" w:hAnsi="Tahoma" w:cs="Tahoma"/>
                <w:b/>
                <w:bCs/>
                <w:u w:val="single"/>
              </w:rPr>
            </w:pPr>
            <w:r w:rsidRPr="009D3A87">
              <w:rPr>
                <w:rFonts w:ascii="Tahoma" w:hAnsi="Tahoma" w:cs="Tahoma"/>
                <w:b/>
                <w:bCs/>
                <w:u w:val="single"/>
              </w:rPr>
              <w:lastRenderedPageBreak/>
              <w:t>Section 5</w:t>
            </w:r>
          </w:p>
          <w:p w14:paraId="3A6EF449" w14:textId="77777777" w:rsidR="005E0BC5" w:rsidRPr="009D3A87" w:rsidRDefault="005E0BC5" w:rsidP="00AC38AA">
            <w:pPr>
              <w:rPr>
                <w:rFonts w:ascii="Tahoma" w:hAnsi="Tahoma" w:cs="Tahoma"/>
                <w:b/>
                <w:bCs/>
              </w:rPr>
            </w:pPr>
            <w:r w:rsidRPr="009D3A87">
              <w:rPr>
                <w:rFonts w:ascii="Tahoma" w:hAnsi="Tahoma" w:cs="Tahoma"/>
                <w:b/>
                <w:bCs/>
              </w:rPr>
              <w:t>Date:</w:t>
            </w:r>
          </w:p>
        </w:tc>
        <w:tc>
          <w:tcPr>
            <w:tcW w:w="8985" w:type="dxa"/>
          </w:tcPr>
          <w:p w14:paraId="4D9E7314" w14:textId="77777777" w:rsidR="005E0BC5" w:rsidRDefault="005E0BC5" w:rsidP="00AC38AA">
            <w:pPr>
              <w:rPr>
                <w:rFonts w:ascii="Tahoma" w:hAnsi="Tahoma" w:cs="Tahoma"/>
                <w:b/>
                <w:bCs/>
              </w:rPr>
            </w:pPr>
            <w:r>
              <w:rPr>
                <w:rFonts w:ascii="Tahoma" w:hAnsi="Tahoma" w:cs="Tahoma"/>
                <w:b/>
                <w:bCs/>
              </w:rPr>
              <w:t xml:space="preserve">English Language Support Required for </w:t>
            </w:r>
            <w:r w:rsidRPr="002665ED">
              <w:rPr>
                <w:rFonts w:ascii="Tahoma" w:hAnsi="Tahoma" w:cs="Tahoma"/>
                <w:b/>
                <w:bCs/>
              </w:rPr>
              <w:t>those who have English as a second language?</w:t>
            </w:r>
            <w:r>
              <w:rPr>
                <w:rFonts w:ascii="Tahoma" w:hAnsi="Tahoma" w:cs="Tahoma"/>
                <w:b/>
                <w:bCs/>
              </w:rPr>
              <w:t xml:space="preserve"> </w:t>
            </w:r>
          </w:p>
          <w:p w14:paraId="04AB2E39" w14:textId="07569194" w:rsidR="005E0BC5" w:rsidRDefault="005E0BC5" w:rsidP="3058FA9C">
            <w:pPr>
              <w:rPr>
                <w:rFonts w:ascii="Tahoma" w:hAnsi="Tahoma" w:cs="Tahoma"/>
                <w:i/>
                <w:iCs/>
              </w:rPr>
            </w:pPr>
            <w:r w:rsidRPr="3058FA9C">
              <w:rPr>
                <w:rFonts w:ascii="Tahoma" w:hAnsi="Tahoma" w:cs="Tahoma"/>
                <w:b/>
                <w:bCs/>
              </w:rPr>
              <w:t xml:space="preserve">YES/NO   </w:t>
            </w:r>
            <w:proofErr w:type="gramStart"/>
            <w:r w:rsidRPr="3058FA9C">
              <w:rPr>
                <w:rFonts w:ascii="Tahoma" w:hAnsi="Tahoma" w:cs="Tahoma"/>
                <w:b/>
                <w:bCs/>
              </w:rPr>
              <w:t xml:space="preserve">   </w:t>
            </w:r>
            <w:r w:rsidRPr="3058FA9C">
              <w:rPr>
                <w:rFonts w:ascii="Tahoma" w:hAnsi="Tahoma" w:cs="Tahoma"/>
                <w:i/>
                <w:iCs/>
              </w:rPr>
              <w:t>(</w:t>
            </w:r>
            <w:proofErr w:type="gramEnd"/>
            <w:r w:rsidRPr="3058FA9C">
              <w:rPr>
                <w:rFonts w:ascii="Tahoma" w:hAnsi="Tahoma" w:cs="Tahoma"/>
                <w:i/>
                <w:iCs/>
              </w:rPr>
              <w:t>if YES, provide English Language tuition contact details as</w:t>
            </w:r>
            <w:r w:rsidR="39F1D4EE" w:rsidRPr="3058FA9C">
              <w:rPr>
                <w:rFonts w:ascii="Tahoma" w:hAnsi="Tahoma" w:cs="Tahoma"/>
                <w:i/>
                <w:iCs/>
              </w:rPr>
              <w:t xml:space="preserve"> at top</w:t>
            </w:r>
            <w:r w:rsidRPr="3058FA9C">
              <w:rPr>
                <w:rFonts w:ascii="Tahoma" w:hAnsi="Tahoma" w:cs="Tahoma"/>
                <w:i/>
                <w:iCs/>
              </w:rPr>
              <w:t xml:space="preserve"> of form)</w:t>
            </w:r>
          </w:p>
          <w:p w14:paraId="3619002C" w14:textId="77777777" w:rsidR="005E0BC5" w:rsidRPr="004E07A6" w:rsidRDefault="005E0BC5" w:rsidP="00AC38AA">
            <w:pPr>
              <w:rPr>
                <w:rFonts w:ascii="Tahoma" w:hAnsi="Tahoma" w:cs="Tahoma"/>
              </w:rPr>
            </w:pPr>
          </w:p>
        </w:tc>
      </w:tr>
      <w:tr w:rsidR="005E0BC5" w14:paraId="798B860A" w14:textId="77777777" w:rsidTr="3058FA9C">
        <w:trPr>
          <w:trHeight w:val="1833"/>
        </w:trPr>
        <w:tc>
          <w:tcPr>
            <w:tcW w:w="1930" w:type="dxa"/>
          </w:tcPr>
          <w:p w14:paraId="7EDC0CFA" w14:textId="09D999F3" w:rsidR="005E0BC5" w:rsidRDefault="005E0BC5" w:rsidP="00FA1397">
            <w:pPr>
              <w:rPr>
                <w:rFonts w:ascii="Tahoma" w:hAnsi="Tahoma" w:cs="Tahoma"/>
                <w:b/>
                <w:bCs/>
                <w:u w:val="single"/>
              </w:rPr>
            </w:pPr>
            <w:r w:rsidRPr="009D3A87">
              <w:rPr>
                <w:rFonts w:ascii="Tahoma" w:hAnsi="Tahoma" w:cs="Tahoma"/>
                <w:b/>
                <w:bCs/>
                <w:u w:val="single"/>
              </w:rPr>
              <w:t>Section 6</w:t>
            </w:r>
          </w:p>
          <w:p w14:paraId="5AEAC370" w14:textId="77777777" w:rsidR="005E0BC5" w:rsidRDefault="005E0BC5" w:rsidP="00AC38AA">
            <w:pPr>
              <w:rPr>
                <w:rFonts w:ascii="Tahoma" w:hAnsi="Tahoma" w:cs="Tahoma"/>
                <w:b/>
                <w:bCs/>
              </w:rPr>
            </w:pPr>
            <w:r>
              <w:rPr>
                <w:rFonts w:ascii="Tahoma" w:hAnsi="Tahoma" w:cs="Tahoma"/>
                <w:b/>
                <w:bCs/>
              </w:rPr>
              <w:t>First Meeting:</w:t>
            </w:r>
          </w:p>
          <w:p w14:paraId="7B5879D3" w14:textId="77777777" w:rsidR="005E0BC5" w:rsidRDefault="005E0BC5" w:rsidP="00AC38AA">
            <w:pPr>
              <w:rPr>
                <w:rFonts w:ascii="Tahoma" w:hAnsi="Tahoma" w:cs="Tahoma"/>
                <w:b/>
                <w:bCs/>
              </w:rPr>
            </w:pPr>
          </w:p>
          <w:p w14:paraId="4AEC45C9" w14:textId="77777777" w:rsidR="005E0BC5" w:rsidRDefault="005E0BC5" w:rsidP="00AC38AA">
            <w:pPr>
              <w:rPr>
                <w:rFonts w:ascii="Tahoma" w:hAnsi="Tahoma" w:cs="Tahoma"/>
                <w:b/>
                <w:bCs/>
              </w:rPr>
            </w:pPr>
          </w:p>
          <w:p w14:paraId="653E07FC" w14:textId="77777777" w:rsidR="005E0BC5" w:rsidRDefault="005E0BC5" w:rsidP="00AC38AA">
            <w:pPr>
              <w:rPr>
                <w:rFonts w:ascii="Tahoma" w:hAnsi="Tahoma" w:cs="Tahoma"/>
                <w:b/>
                <w:bCs/>
              </w:rPr>
            </w:pPr>
          </w:p>
          <w:p w14:paraId="17C531D4" w14:textId="77777777" w:rsidR="005E0BC5" w:rsidRDefault="005E0BC5" w:rsidP="00AC38AA">
            <w:pPr>
              <w:rPr>
                <w:rFonts w:ascii="Tahoma" w:hAnsi="Tahoma" w:cs="Tahoma"/>
                <w:b/>
                <w:bCs/>
              </w:rPr>
            </w:pPr>
            <w:r>
              <w:rPr>
                <w:rFonts w:ascii="Tahoma" w:hAnsi="Tahoma" w:cs="Tahoma"/>
                <w:b/>
                <w:bCs/>
              </w:rPr>
              <w:t>Second Meeting:</w:t>
            </w:r>
          </w:p>
          <w:p w14:paraId="03155F58" w14:textId="77777777" w:rsidR="005E0BC5" w:rsidRDefault="005E0BC5" w:rsidP="00AC38AA">
            <w:pPr>
              <w:rPr>
                <w:rFonts w:ascii="Tahoma" w:hAnsi="Tahoma" w:cs="Tahoma"/>
                <w:b/>
                <w:bCs/>
              </w:rPr>
            </w:pPr>
          </w:p>
          <w:p w14:paraId="65F777D3" w14:textId="77777777" w:rsidR="005E0BC5" w:rsidRDefault="005E0BC5" w:rsidP="00AC38AA">
            <w:pPr>
              <w:rPr>
                <w:rFonts w:ascii="Tahoma" w:hAnsi="Tahoma" w:cs="Tahoma"/>
                <w:b/>
                <w:bCs/>
              </w:rPr>
            </w:pPr>
          </w:p>
          <w:p w14:paraId="61BCD715" w14:textId="77777777" w:rsidR="005E0BC5" w:rsidRDefault="005E0BC5" w:rsidP="00AC38AA">
            <w:pPr>
              <w:rPr>
                <w:rFonts w:ascii="Tahoma" w:hAnsi="Tahoma" w:cs="Tahoma"/>
                <w:b/>
                <w:bCs/>
              </w:rPr>
            </w:pPr>
          </w:p>
          <w:p w14:paraId="7E22B806" w14:textId="77777777" w:rsidR="005E0BC5" w:rsidRPr="009D3A87" w:rsidRDefault="005E0BC5" w:rsidP="00FA1397">
            <w:pPr>
              <w:ind w:left="0" w:firstLine="0"/>
              <w:rPr>
                <w:rFonts w:ascii="Tahoma" w:hAnsi="Tahoma" w:cs="Tahoma"/>
                <w:b/>
                <w:bCs/>
              </w:rPr>
            </w:pPr>
            <w:r>
              <w:rPr>
                <w:rFonts w:ascii="Tahoma" w:hAnsi="Tahoma" w:cs="Tahoma"/>
                <w:b/>
                <w:bCs/>
              </w:rPr>
              <w:t>Third Meeting:</w:t>
            </w:r>
          </w:p>
        </w:tc>
        <w:tc>
          <w:tcPr>
            <w:tcW w:w="8985" w:type="dxa"/>
          </w:tcPr>
          <w:p w14:paraId="14FAC2F5" w14:textId="77777777" w:rsidR="005E0BC5" w:rsidRDefault="005E0BC5" w:rsidP="00AC38AA">
            <w:pPr>
              <w:rPr>
                <w:rFonts w:ascii="Tahoma" w:hAnsi="Tahoma" w:cs="Tahoma"/>
                <w:i/>
                <w:iCs/>
              </w:rPr>
            </w:pPr>
            <w:r w:rsidRPr="000E0F0C">
              <w:rPr>
                <w:rFonts w:ascii="Tahoma" w:hAnsi="Tahoma" w:cs="Tahoma"/>
                <w:b/>
                <w:bCs/>
              </w:rPr>
              <w:lastRenderedPageBreak/>
              <w:t>Actions agreed:</w:t>
            </w:r>
            <w:r>
              <w:rPr>
                <w:rFonts w:ascii="Tahoma" w:hAnsi="Tahoma" w:cs="Tahoma"/>
                <w:b/>
                <w:bCs/>
              </w:rPr>
              <w:t xml:space="preserve"> </w:t>
            </w:r>
            <w:r w:rsidRPr="004D4F9F">
              <w:rPr>
                <w:rFonts w:ascii="Tahoma" w:hAnsi="Tahoma" w:cs="Tahoma"/>
                <w:i/>
                <w:iCs/>
              </w:rPr>
              <w:t>Record key points raised</w:t>
            </w:r>
            <w:r>
              <w:rPr>
                <w:rFonts w:ascii="Tahoma" w:hAnsi="Tahoma" w:cs="Tahoma"/>
                <w:i/>
                <w:iCs/>
              </w:rPr>
              <w:t xml:space="preserve">, </w:t>
            </w:r>
            <w:r w:rsidRPr="004D4F9F">
              <w:rPr>
                <w:rFonts w:ascii="Tahoma" w:hAnsi="Tahoma" w:cs="Tahoma"/>
                <w:i/>
                <w:iCs/>
              </w:rPr>
              <w:t xml:space="preserve">any actions </w:t>
            </w:r>
            <w:proofErr w:type="gramStart"/>
            <w:r w:rsidRPr="004D4F9F">
              <w:rPr>
                <w:rFonts w:ascii="Tahoma" w:hAnsi="Tahoma" w:cs="Tahoma"/>
                <w:i/>
                <w:iCs/>
              </w:rPr>
              <w:t>agreed</w:t>
            </w:r>
            <w:proofErr w:type="gramEnd"/>
            <w:r w:rsidRPr="004D4F9F">
              <w:rPr>
                <w:rFonts w:ascii="Tahoma" w:hAnsi="Tahoma" w:cs="Tahoma"/>
                <w:i/>
                <w:iCs/>
              </w:rPr>
              <w:t xml:space="preserve"> and advice given.</w:t>
            </w:r>
          </w:p>
          <w:p w14:paraId="7315DF62" w14:textId="77777777" w:rsidR="005E0BC5" w:rsidRDefault="005E0BC5" w:rsidP="00AC38AA">
            <w:pPr>
              <w:rPr>
                <w:rFonts w:ascii="Tahoma" w:hAnsi="Tahoma" w:cs="Tahoma"/>
                <w:i/>
                <w:iCs/>
              </w:rPr>
            </w:pPr>
          </w:p>
          <w:p w14:paraId="29279D27" w14:textId="77777777" w:rsidR="005E0BC5" w:rsidRDefault="005E0BC5" w:rsidP="00AC38AA">
            <w:pPr>
              <w:rPr>
                <w:rFonts w:ascii="Tahoma" w:hAnsi="Tahoma" w:cs="Tahoma"/>
                <w:i/>
                <w:iCs/>
              </w:rPr>
            </w:pPr>
          </w:p>
          <w:p w14:paraId="6FC4A008" w14:textId="77777777" w:rsidR="005E0BC5" w:rsidRDefault="005E0BC5" w:rsidP="00AC38AA">
            <w:pPr>
              <w:rPr>
                <w:rFonts w:ascii="Tahoma" w:hAnsi="Tahoma" w:cs="Tahoma"/>
                <w:i/>
                <w:iCs/>
              </w:rPr>
            </w:pPr>
          </w:p>
          <w:p w14:paraId="653C3BF4" w14:textId="77777777" w:rsidR="005E0BC5" w:rsidRPr="00C23FD2" w:rsidRDefault="005E0BC5" w:rsidP="00AC38AA">
            <w:pPr>
              <w:rPr>
                <w:rFonts w:ascii="Tahoma" w:hAnsi="Tahoma" w:cs="Tahoma"/>
                <w:b/>
                <w:bCs/>
              </w:rPr>
            </w:pPr>
          </w:p>
          <w:p w14:paraId="52D4F2F4" w14:textId="77777777" w:rsidR="005E0BC5" w:rsidRDefault="005E0BC5" w:rsidP="00AC38AA">
            <w:pPr>
              <w:rPr>
                <w:rFonts w:ascii="Tahoma" w:hAnsi="Tahoma" w:cs="Tahoma"/>
                <w:b/>
                <w:bCs/>
              </w:rPr>
            </w:pPr>
          </w:p>
          <w:p w14:paraId="4E796962" w14:textId="77777777" w:rsidR="005E0BC5" w:rsidRDefault="005E0BC5" w:rsidP="00AC38AA">
            <w:pPr>
              <w:rPr>
                <w:rFonts w:ascii="Tahoma" w:hAnsi="Tahoma" w:cs="Tahoma"/>
                <w:b/>
                <w:bCs/>
              </w:rPr>
            </w:pPr>
          </w:p>
          <w:p w14:paraId="22CCC047" w14:textId="77777777" w:rsidR="005E0BC5" w:rsidRDefault="005E0BC5" w:rsidP="00AC38AA">
            <w:pPr>
              <w:rPr>
                <w:rFonts w:ascii="Tahoma" w:hAnsi="Tahoma" w:cs="Tahoma"/>
                <w:b/>
                <w:bCs/>
              </w:rPr>
            </w:pPr>
          </w:p>
          <w:p w14:paraId="23F917F2" w14:textId="77777777" w:rsidR="005E0BC5" w:rsidRDefault="005E0BC5" w:rsidP="00AC38AA">
            <w:pPr>
              <w:rPr>
                <w:rFonts w:ascii="Tahoma" w:hAnsi="Tahoma" w:cs="Tahoma"/>
                <w:b/>
                <w:bCs/>
              </w:rPr>
            </w:pPr>
          </w:p>
          <w:p w14:paraId="26186294" w14:textId="77777777" w:rsidR="005E0BC5" w:rsidRDefault="005E0BC5" w:rsidP="00AC38AA">
            <w:pPr>
              <w:rPr>
                <w:rFonts w:ascii="Tahoma" w:hAnsi="Tahoma" w:cs="Tahoma"/>
                <w:b/>
                <w:bCs/>
              </w:rPr>
            </w:pPr>
          </w:p>
          <w:p w14:paraId="108A7C12" w14:textId="77777777" w:rsidR="005E0BC5" w:rsidRDefault="005E0BC5" w:rsidP="00AC38AA">
            <w:pPr>
              <w:rPr>
                <w:rFonts w:ascii="Tahoma" w:hAnsi="Tahoma" w:cs="Tahoma"/>
                <w:b/>
                <w:bCs/>
              </w:rPr>
            </w:pPr>
          </w:p>
          <w:p w14:paraId="2BC669C6" w14:textId="77777777" w:rsidR="005E0BC5" w:rsidRDefault="005E0BC5" w:rsidP="00AC38AA">
            <w:pPr>
              <w:rPr>
                <w:rFonts w:ascii="Tahoma" w:hAnsi="Tahoma" w:cs="Tahoma"/>
                <w:b/>
                <w:bCs/>
              </w:rPr>
            </w:pPr>
          </w:p>
          <w:p w14:paraId="75D4A359" w14:textId="77777777" w:rsidR="005E0BC5" w:rsidRDefault="005E0BC5" w:rsidP="00AC38AA">
            <w:pPr>
              <w:rPr>
                <w:rFonts w:ascii="Tahoma" w:hAnsi="Tahoma" w:cs="Tahoma"/>
                <w:b/>
                <w:bCs/>
              </w:rPr>
            </w:pPr>
          </w:p>
        </w:tc>
      </w:tr>
      <w:tr w:rsidR="005E0BC5" w:rsidRPr="001170D1" w14:paraId="39E77795" w14:textId="77777777" w:rsidTr="3058FA9C">
        <w:trPr>
          <w:trHeight w:val="288"/>
        </w:trPr>
        <w:tc>
          <w:tcPr>
            <w:tcW w:w="1930" w:type="dxa"/>
          </w:tcPr>
          <w:p w14:paraId="78A21F72" w14:textId="77777777" w:rsidR="005E0BC5" w:rsidRDefault="005E0BC5" w:rsidP="00AC38AA">
            <w:pPr>
              <w:rPr>
                <w:rFonts w:ascii="Tahoma" w:hAnsi="Tahoma" w:cs="Tahoma"/>
                <w:b/>
                <w:bCs/>
                <w:u w:val="single"/>
              </w:rPr>
            </w:pPr>
            <w:r w:rsidRPr="009D3A87">
              <w:rPr>
                <w:rFonts w:ascii="Tahoma" w:hAnsi="Tahoma" w:cs="Tahoma"/>
                <w:b/>
                <w:bCs/>
                <w:u w:val="single"/>
              </w:rPr>
              <w:lastRenderedPageBreak/>
              <w:t>Section 7</w:t>
            </w:r>
          </w:p>
          <w:p w14:paraId="74DEFCD5" w14:textId="77777777" w:rsidR="005E0BC5" w:rsidRDefault="005E0BC5" w:rsidP="00AC38AA">
            <w:pPr>
              <w:rPr>
                <w:rFonts w:ascii="Tahoma" w:hAnsi="Tahoma" w:cs="Tahoma"/>
                <w:b/>
                <w:bCs/>
              </w:rPr>
            </w:pPr>
            <w:r>
              <w:rPr>
                <w:rFonts w:ascii="Tahoma" w:hAnsi="Tahoma" w:cs="Tahoma"/>
                <w:b/>
                <w:bCs/>
              </w:rPr>
              <w:t>First meeting:</w:t>
            </w:r>
          </w:p>
          <w:p w14:paraId="299673B0" w14:textId="77777777" w:rsidR="005E0BC5" w:rsidRDefault="005E0BC5" w:rsidP="00AC38AA">
            <w:pPr>
              <w:rPr>
                <w:rFonts w:ascii="Tahoma" w:hAnsi="Tahoma" w:cs="Tahoma"/>
                <w:b/>
                <w:bCs/>
              </w:rPr>
            </w:pPr>
          </w:p>
          <w:p w14:paraId="4E21CF6B" w14:textId="77777777" w:rsidR="005E0BC5" w:rsidRDefault="005E0BC5" w:rsidP="00FA1397">
            <w:pPr>
              <w:ind w:left="0" w:firstLine="0"/>
              <w:rPr>
                <w:rFonts w:ascii="Tahoma" w:hAnsi="Tahoma" w:cs="Tahoma"/>
                <w:b/>
                <w:bCs/>
              </w:rPr>
            </w:pPr>
            <w:r>
              <w:rPr>
                <w:rFonts w:ascii="Tahoma" w:hAnsi="Tahoma" w:cs="Tahoma"/>
                <w:b/>
                <w:bCs/>
              </w:rPr>
              <w:t>Second meeting:</w:t>
            </w:r>
          </w:p>
          <w:p w14:paraId="021F18DC" w14:textId="77777777" w:rsidR="005E0BC5" w:rsidRDefault="005E0BC5" w:rsidP="00AC38AA">
            <w:pPr>
              <w:rPr>
                <w:rFonts w:ascii="Tahoma" w:hAnsi="Tahoma" w:cs="Tahoma"/>
                <w:b/>
                <w:bCs/>
              </w:rPr>
            </w:pPr>
          </w:p>
          <w:p w14:paraId="4B9B562F" w14:textId="77777777" w:rsidR="005E0BC5" w:rsidRPr="009D3A87" w:rsidRDefault="005E0BC5" w:rsidP="00FA1397">
            <w:pPr>
              <w:ind w:left="0" w:firstLine="0"/>
              <w:rPr>
                <w:rFonts w:ascii="Tahoma" w:hAnsi="Tahoma" w:cs="Tahoma"/>
                <w:b/>
                <w:bCs/>
              </w:rPr>
            </w:pPr>
            <w:r>
              <w:rPr>
                <w:rFonts w:ascii="Tahoma" w:hAnsi="Tahoma" w:cs="Tahoma"/>
                <w:b/>
                <w:bCs/>
              </w:rPr>
              <w:t>Third meeting:</w:t>
            </w:r>
          </w:p>
        </w:tc>
        <w:tc>
          <w:tcPr>
            <w:tcW w:w="8985" w:type="dxa"/>
          </w:tcPr>
          <w:p w14:paraId="214617AD" w14:textId="77777777" w:rsidR="005E0BC5" w:rsidRDefault="005E0BC5" w:rsidP="00AC38AA">
            <w:pPr>
              <w:rPr>
                <w:rFonts w:ascii="Tahoma" w:hAnsi="Tahoma" w:cs="Tahoma"/>
              </w:rPr>
            </w:pPr>
            <w:r>
              <w:rPr>
                <w:rFonts w:ascii="Tahoma" w:hAnsi="Tahoma" w:cs="Tahoma"/>
                <w:b/>
                <w:bCs/>
              </w:rPr>
              <w:t>Wellbeing Policy applied?</w:t>
            </w:r>
          </w:p>
          <w:p w14:paraId="19071015" w14:textId="77777777" w:rsidR="005E0BC5" w:rsidRDefault="005E0BC5" w:rsidP="00AC38AA">
            <w:pPr>
              <w:rPr>
                <w:rFonts w:ascii="Tahoma" w:hAnsi="Tahoma" w:cs="Tahoma"/>
              </w:rPr>
            </w:pPr>
          </w:p>
          <w:p w14:paraId="3F00AD00" w14:textId="41FF3800" w:rsidR="005E0BC5" w:rsidRDefault="005E0BC5" w:rsidP="00AC38AA">
            <w:pPr>
              <w:rPr>
                <w:rFonts w:ascii="Tahoma" w:hAnsi="Tahoma" w:cs="Tahoma"/>
              </w:rPr>
            </w:pPr>
            <w:r>
              <w:rPr>
                <w:rFonts w:ascii="Tahoma" w:hAnsi="Tahoma" w:cs="Tahoma"/>
              </w:rPr>
              <w:t xml:space="preserve">Not applicable </w:t>
            </w:r>
            <w:proofErr w:type="gramStart"/>
            <w:r>
              <w:rPr>
                <w:rFonts w:ascii="Tahoma" w:hAnsi="Tahoma" w:cs="Tahoma"/>
              </w:rPr>
              <w:t xml:space="preserve">/  </w:t>
            </w:r>
            <w:r w:rsidRPr="009A42F4">
              <w:rPr>
                <w:rFonts w:ascii="Tahoma" w:hAnsi="Tahoma" w:cs="Tahoma"/>
              </w:rPr>
              <w:t>Wellbeing</w:t>
            </w:r>
            <w:proofErr w:type="gramEnd"/>
            <w:r w:rsidRPr="009A42F4">
              <w:rPr>
                <w:rFonts w:ascii="Tahoma" w:hAnsi="Tahoma" w:cs="Tahoma"/>
              </w:rPr>
              <w:t xml:space="preserve"> </w:t>
            </w:r>
            <w:r>
              <w:rPr>
                <w:rFonts w:ascii="Tahoma" w:hAnsi="Tahoma" w:cs="Tahoma"/>
              </w:rPr>
              <w:t>M</w:t>
            </w:r>
            <w:r w:rsidRPr="009A42F4">
              <w:rPr>
                <w:rFonts w:ascii="Tahoma" w:hAnsi="Tahoma" w:cs="Tahoma"/>
              </w:rPr>
              <w:t xml:space="preserve">eeting 1  /  Wellbeing </w:t>
            </w:r>
            <w:r>
              <w:rPr>
                <w:rFonts w:ascii="Tahoma" w:hAnsi="Tahoma" w:cs="Tahoma"/>
              </w:rPr>
              <w:t>M</w:t>
            </w:r>
            <w:r w:rsidRPr="009A42F4">
              <w:rPr>
                <w:rFonts w:ascii="Tahoma" w:hAnsi="Tahoma" w:cs="Tahoma"/>
              </w:rPr>
              <w:t xml:space="preserve">eeting 2  /  Wellbeing </w:t>
            </w:r>
            <w:r>
              <w:rPr>
                <w:rFonts w:ascii="Tahoma" w:hAnsi="Tahoma" w:cs="Tahoma"/>
              </w:rPr>
              <w:t>M</w:t>
            </w:r>
            <w:r w:rsidRPr="009A42F4">
              <w:rPr>
                <w:rFonts w:ascii="Tahoma" w:hAnsi="Tahoma" w:cs="Tahoma"/>
              </w:rPr>
              <w:t>eeting 3</w:t>
            </w:r>
          </w:p>
          <w:p w14:paraId="1A96A58A" w14:textId="77777777" w:rsidR="00FA1397" w:rsidRDefault="00FA1397" w:rsidP="00FA1397">
            <w:pPr>
              <w:ind w:left="0" w:firstLine="0"/>
              <w:rPr>
                <w:rFonts w:ascii="Tahoma" w:hAnsi="Tahoma" w:cs="Tahoma"/>
              </w:rPr>
            </w:pPr>
          </w:p>
          <w:p w14:paraId="660EEBAB" w14:textId="232697B4" w:rsidR="005E0BC5" w:rsidRDefault="005E0BC5" w:rsidP="00FA1397">
            <w:pPr>
              <w:ind w:left="0" w:firstLine="0"/>
              <w:rPr>
                <w:rFonts w:ascii="Tahoma" w:hAnsi="Tahoma" w:cs="Tahoma"/>
              </w:rPr>
            </w:pPr>
            <w:r>
              <w:rPr>
                <w:rFonts w:ascii="Tahoma" w:hAnsi="Tahoma" w:cs="Tahoma"/>
              </w:rPr>
              <w:t xml:space="preserve">Not applicable </w:t>
            </w:r>
            <w:proofErr w:type="gramStart"/>
            <w:r>
              <w:rPr>
                <w:rFonts w:ascii="Tahoma" w:hAnsi="Tahoma" w:cs="Tahoma"/>
              </w:rPr>
              <w:t xml:space="preserve">/  </w:t>
            </w:r>
            <w:r w:rsidRPr="009A42F4">
              <w:rPr>
                <w:rFonts w:ascii="Tahoma" w:hAnsi="Tahoma" w:cs="Tahoma"/>
              </w:rPr>
              <w:t>Wellbeing</w:t>
            </w:r>
            <w:proofErr w:type="gramEnd"/>
            <w:r w:rsidRPr="009A42F4">
              <w:rPr>
                <w:rFonts w:ascii="Tahoma" w:hAnsi="Tahoma" w:cs="Tahoma"/>
              </w:rPr>
              <w:t xml:space="preserve"> </w:t>
            </w:r>
            <w:r>
              <w:rPr>
                <w:rFonts w:ascii="Tahoma" w:hAnsi="Tahoma" w:cs="Tahoma"/>
              </w:rPr>
              <w:t>M</w:t>
            </w:r>
            <w:r w:rsidRPr="009A42F4">
              <w:rPr>
                <w:rFonts w:ascii="Tahoma" w:hAnsi="Tahoma" w:cs="Tahoma"/>
              </w:rPr>
              <w:t xml:space="preserve">eeting 1  /  Wellbeing </w:t>
            </w:r>
            <w:r>
              <w:rPr>
                <w:rFonts w:ascii="Tahoma" w:hAnsi="Tahoma" w:cs="Tahoma"/>
              </w:rPr>
              <w:t>M</w:t>
            </w:r>
            <w:r w:rsidRPr="009A42F4">
              <w:rPr>
                <w:rFonts w:ascii="Tahoma" w:hAnsi="Tahoma" w:cs="Tahoma"/>
              </w:rPr>
              <w:t xml:space="preserve">eeting 2  /  Wellbeing </w:t>
            </w:r>
            <w:r>
              <w:rPr>
                <w:rFonts w:ascii="Tahoma" w:hAnsi="Tahoma" w:cs="Tahoma"/>
              </w:rPr>
              <w:t>M</w:t>
            </w:r>
            <w:r w:rsidRPr="009A42F4">
              <w:rPr>
                <w:rFonts w:ascii="Tahoma" w:hAnsi="Tahoma" w:cs="Tahoma"/>
              </w:rPr>
              <w:t>eeting 3</w:t>
            </w:r>
          </w:p>
          <w:p w14:paraId="6573F9ED" w14:textId="77777777" w:rsidR="005E0BC5" w:rsidRDefault="005E0BC5" w:rsidP="00AC38AA">
            <w:pPr>
              <w:rPr>
                <w:rFonts w:ascii="Tahoma" w:hAnsi="Tahoma" w:cs="Tahoma"/>
              </w:rPr>
            </w:pPr>
          </w:p>
          <w:p w14:paraId="58DC819F" w14:textId="77777777" w:rsidR="005E0BC5" w:rsidRDefault="005E0BC5" w:rsidP="00FA1397">
            <w:pPr>
              <w:ind w:left="0" w:firstLine="0"/>
              <w:rPr>
                <w:rFonts w:ascii="Tahoma" w:hAnsi="Tahoma" w:cs="Tahoma"/>
              </w:rPr>
            </w:pPr>
            <w:r>
              <w:rPr>
                <w:rFonts w:ascii="Tahoma" w:hAnsi="Tahoma" w:cs="Tahoma"/>
              </w:rPr>
              <w:t xml:space="preserve">Not applicable </w:t>
            </w:r>
            <w:proofErr w:type="gramStart"/>
            <w:r>
              <w:rPr>
                <w:rFonts w:ascii="Tahoma" w:hAnsi="Tahoma" w:cs="Tahoma"/>
              </w:rPr>
              <w:t xml:space="preserve">/  </w:t>
            </w:r>
            <w:r w:rsidRPr="009A42F4">
              <w:rPr>
                <w:rFonts w:ascii="Tahoma" w:hAnsi="Tahoma" w:cs="Tahoma"/>
              </w:rPr>
              <w:t>Wellbeing</w:t>
            </w:r>
            <w:proofErr w:type="gramEnd"/>
            <w:r w:rsidRPr="009A42F4">
              <w:rPr>
                <w:rFonts w:ascii="Tahoma" w:hAnsi="Tahoma" w:cs="Tahoma"/>
              </w:rPr>
              <w:t xml:space="preserve"> </w:t>
            </w:r>
            <w:r>
              <w:rPr>
                <w:rFonts w:ascii="Tahoma" w:hAnsi="Tahoma" w:cs="Tahoma"/>
              </w:rPr>
              <w:t>M</w:t>
            </w:r>
            <w:r w:rsidRPr="009A42F4">
              <w:rPr>
                <w:rFonts w:ascii="Tahoma" w:hAnsi="Tahoma" w:cs="Tahoma"/>
              </w:rPr>
              <w:t xml:space="preserve">eeting 1  /  Wellbeing </w:t>
            </w:r>
            <w:r>
              <w:rPr>
                <w:rFonts w:ascii="Tahoma" w:hAnsi="Tahoma" w:cs="Tahoma"/>
              </w:rPr>
              <w:t>M</w:t>
            </w:r>
            <w:r w:rsidRPr="009A42F4">
              <w:rPr>
                <w:rFonts w:ascii="Tahoma" w:hAnsi="Tahoma" w:cs="Tahoma"/>
              </w:rPr>
              <w:t xml:space="preserve">eeting 2  /  Wellbeing </w:t>
            </w:r>
            <w:r>
              <w:rPr>
                <w:rFonts w:ascii="Tahoma" w:hAnsi="Tahoma" w:cs="Tahoma"/>
              </w:rPr>
              <w:t>M</w:t>
            </w:r>
            <w:r w:rsidRPr="009A42F4">
              <w:rPr>
                <w:rFonts w:ascii="Tahoma" w:hAnsi="Tahoma" w:cs="Tahoma"/>
              </w:rPr>
              <w:t>eeting 3</w:t>
            </w:r>
          </w:p>
          <w:p w14:paraId="1E6593E5" w14:textId="77777777" w:rsidR="005E0BC5" w:rsidRPr="001170D1" w:rsidRDefault="005E0BC5" w:rsidP="00AC38AA">
            <w:pPr>
              <w:rPr>
                <w:rFonts w:ascii="Tahoma" w:hAnsi="Tahoma" w:cs="Tahoma"/>
              </w:rPr>
            </w:pPr>
          </w:p>
        </w:tc>
      </w:tr>
      <w:tr w:rsidR="005E0BC5" w14:paraId="6025C0EC" w14:textId="77777777" w:rsidTr="3058FA9C">
        <w:trPr>
          <w:trHeight w:val="288"/>
        </w:trPr>
        <w:tc>
          <w:tcPr>
            <w:tcW w:w="1930" w:type="dxa"/>
          </w:tcPr>
          <w:p w14:paraId="1226BE2F" w14:textId="20596E1C" w:rsidR="005E0BC5" w:rsidRDefault="005E0BC5" w:rsidP="00FA1397">
            <w:pPr>
              <w:rPr>
                <w:rFonts w:ascii="Tahoma" w:hAnsi="Tahoma" w:cs="Tahoma"/>
                <w:b/>
                <w:bCs/>
              </w:rPr>
            </w:pPr>
            <w:r>
              <w:rPr>
                <w:rFonts w:ascii="Tahoma" w:hAnsi="Tahoma" w:cs="Tahoma"/>
                <w:b/>
                <w:bCs/>
              </w:rPr>
              <w:t>Date of first meeting:</w:t>
            </w:r>
          </w:p>
          <w:p w14:paraId="00A1D495" w14:textId="21E1ECE2" w:rsidR="005E0BC5" w:rsidRDefault="005E0BC5" w:rsidP="00FA1397">
            <w:pPr>
              <w:rPr>
                <w:rFonts w:ascii="Tahoma" w:hAnsi="Tahoma" w:cs="Tahoma"/>
                <w:b/>
                <w:bCs/>
              </w:rPr>
            </w:pPr>
            <w:r>
              <w:rPr>
                <w:rFonts w:ascii="Tahoma" w:hAnsi="Tahoma" w:cs="Tahoma"/>
                <w:b/>
                <w:bCs/>
              </w:rPr>
              <w:t>Date of second meeting:</w:t>
            </w:r>
          </w:p>
          <w:p w14:paraId="06BB3453" w14:textId="7349633B" w:rsidR="005E0BC5" w:rsidRDefault="005E0BC5" w:rsidP="00FA1397">
            <w:pPr>
              <w:rPr>
                <w:rFonts w:ascii="Tahoma" w:hAnsi="Tahoma" w:cs="Tahoma"/>
                <w:b/>
                <w:bCs/>
              </w:rPr>
            </w:pPr>
            <w:r>
              <w:rPr>
                <w:rFonts w:ascii="Tahoma" w:hAnsi="Tahoma" w:cs="Tahoma"/>
                <w:b/>
                <w:bCs/>
              </w:rPr>
              <w:t>Date of third meeting:</w:t>
            </w:r>
          </w:p>
        </w:tc>
        <w:tc>
          <w:tcPr>
            <w:tcW w:w="8985" w:type="dxa"/>
          </w:tcPr>
          <w:p w14:paraId="56D300BC" w14:textId="6A853C1C" w:rsidR="005E0BC5" w:rsidRDefault="005E0BC5" w:rsidP="00AC38AA">
            <w:pPr>
              <w:rPr>
                <w:rFonts w:ascii="Tahoma" w:hAnsi="Tahoma" w:cs="Tahoma"/>
                <w:b/>
                <w:bCs/>
              </w:rPr>
            </w:pPr>
            <w:r>
              <w:rPr>
                <w:rFonts w:ascii="Tahoma" w:hAnsi="Tahoma" w:cs="Tahoma"/>
                <w:b/>
                <w:bCs/>
              </w:rPr>
              <w:t xml:space="preserve">Signed by LGT </w:t>
            </w:r>
            <w:r w:rsidR="00787182">
              <w:rPr>
                <w:rStyle w:val="FootnoteReference"/>
                <w:rFonts w:ascii="Tahoma" w:hAnsi="Tahoma" w:cs="Tahoma"/>
                <w:b/>
                <w:bCs/>
              </w:rPr>
              <w:footnoteReference w:id="8"/>
            </w:r>
          </w:p>
          <w:p w14:paraId="0C88572B" w14:textId="77777777" w:rsidR="005E0BC5" w:rsidRDefault="005E0BC5" w:rsidP="00FA1397">
            <w:pPr>
              <w:ind w:left="0" w:firstLine="0"/>
              <w:rPr>
                <w:rFonts w:ascii="Tahoma" w:hAnsi="Tahoma" w:cs="Tahoma"/>
                <w:b/>
                <w:bCs/>
              </w:rPr>
            </w:pPr>
          </w:p>
          <w:p w14:paraId="6584CA10" w14:textId="4FC5E960" w:rsidR="005E0BC5" w:rsidRDefault="00F2112B" w:rsidP="00F2112B">
            <w:pPr>
              <w:ind w:left="0" w:firstLine="0"/>
              <w:rPr>
                <w:rFonts w:ascii="Tahoma" w:hAnsi="Tahoma" w:cs="Tahoma"/>
                <w:b/>
                <w:bCs/>
              </w:rPr>
            </w:pPr>
            <w:r>
              <w:rPr>
                <w:rFonts w:ascii="Tahoma" w:hAnsi="Tahoma" w:cs="Tahoma"/>
                <w:b/>
                <w:bCs/>
              </w:rPr>
              <w:br/>
            </w:r>
            <w:r w:rsidR="005E0BC5">
              <w:rPr>
                <w:rFonts w:ascii="Tahoma" w:hAnsi="Tahoma" w:cs="Tahoma"/>
                <w:b/>
                <w:bCs/>
              </w:rPr>
              <w:t xml:space="preserve">Signed by LGT </w:t>
            </w:r>
          </w:p>
          <w:p w14:paraId="3EEF52B3" w14:textId="77777777" w:rsidR="005E0BC5" w:rsidRDefault="005E0BC5" w:rsidP="00FA1397">
            <w:pPr>
              <w:ind w:left="0" w:firstLine="0"/>
              <w:rPr>
                <w:rFonts w:ascii="Tahoma" w:hAnsi="Tahoma" w:cs="Tahoma"/>
                <w:b/>
                <w:bCs/>
              </w:rPr>
            </w:pPr>
          </w:p>
          <w:p w14:paraId="7E447810" w14:textId="77777777" w:rsidR="005E0BC5" w:rsidRDefault="005E0BC5" w:rsidP="00AC38AA">
            <w:pPr>
              <w:rPr>
                <w:rFonts w:ascii="Tahoma" w:hAnsi="Tahoma" w:cs="Tahoma"/>
                <w:b/>
                <w:bCs/>
              </w:rPr>
            </w:pPr>
            <w:r>
              <w:rPr>
                <w:rFonts w:ascii="Tahoma" w:hAnsi="Tahoma" w:cs="Tahoma"/>
                <w:b/>
                <w:bCs/>
              </w:rPr>
              <w:t xml:space="preserve">Signed by LGT </w:t>
            </w:r>
          </w:p>
          <w:p w14:paraId="23BEF241" w14:textId="77777777" w:rsidR="005E0BC5" w:rsidRDefault="005E0BC5" w:rsidP="00AC38AA">
            <w:pPr>
              <w:rPr>
                <w:rFonts w:ascii="Tahoma" w:hAnsi="Tahoma" w:cs="Tahoma"/>
                <w:b/>
                <w:bCs/>
              </w:rPr>
            </w:pPr>
          </w:p>
          <w:p w14:paraId="6F606594" w14:textId="77777777" w:rsidR="005E0BC5" w:rsidRDefault="005E0BC5" w:rsidP="00AC38AA">
            <w:pPr>
              <w:rPr>
                <w:rFonts w:ascii="Tahoma" w:hAnsi="Tahoma" w:cs="Tahoma"/>
                <w:b/>
                <w:bCs/>
              </w:rPr>
            </w:pPr>
          </w:p>
        </w:tc>
      </w:tr>
      <w:tr w:rsidR="005E0BC5" w14:paraId="41C0EA12" w14:textId="77777777" w:rsidTr="3058FA9C">
        <w:trPr>
          <w:trHeight w:val="58"/>
        </w:trPr>
        <w:tc>
          <w:tcPr>
            <w:tcW w:w="1930" w:type="dxa"/>
          </w:tcPr>
          <w:p w14:paraId="658788EA" w14:textId="6170B310" w:rsidR="005E0BC5" w:rsidRDefault="005E0BC5" w:rsidP="00FA1397">
            <w:pPr>
              <w:rPr>
                <w:rFonts w:ascii="Tahoma" w:hAnsi="Tahoma" w:cs="Tahoma"/>
                <w:b/>
                <w:bCs/>
              </w:rPr>
            </w:pPr>
            <w:r>
              <w:rPr>
                <w:rFonts w:ascii="Tahoma" w:hAnsi="Tahoma" w:cs="Tahoma"/>
                <w:b/>
                <w:bCs/>
              </w:rPr>
              <w:t>Date of first meeting:</w:t>
            </w:r>
          </w:p>
          <w:p w14:paraId="03BCBC0F" w14:textId="37F23C05" w:rsidR="00FA1397" w:rsidRDefault="005E0BC5" w:rsidP="00FA1397">
            <w:pPr>
              <w:rPr>
                <w:rFonts w:ascii="Tahoma" w:hAnsi="Tahoma" w:cs="Tahoma"/>
                <w:b/>
                <w:bCs/>
              </w:rPr>
            </w:pPr>
            <w:r>
              <w:rPr>
                <w:rFonts w:ascii="Tahoma" w:hAnsi="Tahoma" w:cs="Tahoma"/>
                <w:b/>
                <w:bCs/>
              </w:rPr>
              <w:t>Date of second meeting:</w:t>
            </w:r>
          </w:p>
          <w:p w14:paraId="0375A1E6" w14:textId="7C84BB87" w:rsidR="005E0BC5" w:rsidRDefault="00FA1397" w:rsidP="00FA1397">
            <w:pPr>
              <w:rPr>
                <w:rFonts w:ascii="Tahoma" w:hAnsi="Tahoma" w:cs="Tahoma"/>
                <w:b/>
                <w:bCs/>
              </w:rPr>
            </w:pPr>
            <w:r>
              <w:rPr>
                <w:rFonts w:ascii="Tahoma" w:hAnsi="Tahoma" w:cs="Tahoma"/>
                <w:b/>
                <w:bCs/>
              </w:rPr>
              <w:t>Date of third meeting</w:t>
            </w:r>
          </w:p>
        </w:tc>
        <w:tc>
          <w:tcPr>
            <w:tcW w:w="8985" w:type="dxa"/>
          </w:tcPr>
          <w:p w14:paraId="52D0A34F" w14:textId="48693C94" w:rsidR="005E0BC5" w:rsidRDefault="005E0BC5" w:rsidP="00AC38AA">
            <w:pPr>
              <w:rPr>
                <w:rFonts w:ascii="Tahoma" w:hAnsi="Tahoma" w:cs="Tahoma"/>
                <w:b/>
                <w:bCs/>
              </w:rPr>
            </w:pPr>
            <w:r>
              <w:rPr>
                <w:rFonts w:ascii="Tahoma" w:hAnsi="Tahoma" w:cs="Tahoma"/>
                <w:b/>
                <w:bCs/>
              </w:rPr>
              <w:t xml:space="preserve">Signed by Student </w:t>
            </w:r>
            <w:r w:rsidR="00787182">
              <w:rPr>
                <w:rStyle w:val="FootnoteReference"/>
                <w:rFonts w:ascii="Tahoma" w:hAnsi="Tahoma" w:cs="Tahoma"/>
                <w:b/>
                <w:bCs/>
              </w:rPr>
              <w:footnoteReference w:id="9"/>
            </w:r>
          </w:p>
          <w:p w14:paraId="065706FC" w14:textId="77777777" w:rsidR="005E0BC5" w:rsidRDefault="005E0BC5" w:rsidP="00FA1397">
            <w:pPr>
              <w:ind w:left="0" w:firstLine="0"/>
              <w:rPr>
                <w:rFonts w:ascii="Tahoma" w:hAnsi="Tahoma" w:cs="Tahoma"/>
                <w:b/>
                <w:bCs/>
              </w:rPr>
            </w:pPr>
          </w:p>
          <w:p w14:paraId="53B3B4FB" w14:textId="527C55B2" w:rsidR="005E0BC5" w:rsidRDefault="00892504" w:rsidP="00AC38AA">
            <w:pPr>
              <w:rPr>
                <w:rFonts w:ascii="Tahoma" w:hAnsi="Tahoma" w:cs="Tahoma"/>
                <w:b/>
                <w:bCs/>
              </w:rPr>
            </w:pPr>
            <w:r>
              <w:rPr>
                <w:rFonts w:ascii="Tahoma" w:hAnsi="Tahoma" w:cs="Tahoma"/>
                <w:b/>
                <w:bCs/>
              </w:rPr>
              <w:br/>
            </w:r>
            <w:r w:rsidR="005E0BC5">
              <w:rPr>
                <w:rFonts w:ascii="Tahoma" w:hAnsi="Tahoma" w:cs="Tahoma"/>
                <w:b/>
                <w:bCs/>
              </w:rPr>
              <w:t xml:space="preserve">Signed by Student </w:t>
            </w:r>
          </w:p>
          <w:p w14:paraId="74F6A430" w14:textId="62F55F0F" w:rsidR="005E0BC5" w:rsidRDefault="005E0BC5" w:rsidP="00FA1397">
            <w:pPr>
              <w:ind w:left="0" w:firstLine="0"/>
              <w:rPr>
                <w:rFonts w:ascii="Tahoma" w:hAnsi="Tahoma" w:cs="Tahoma"/>
                <w:b/>
                <w:bCs/>
              </w:rPr>
            </w:pPr>
          </w:p>
          <w:p w14:paraId="7A4CBB15" w14:textId="77777777" w:rsidR="00FA1397" w:rsidRPr="00FA1397" w:rsidRDefault="00FA1397" w:rsidP="00FA1397">
            <w:pPr>
              <w:ind w:left="0" w:firstLine="0"/>
              <w:rPr>
                <w:rFonts w:ascii="Tahoma" w:hAnsi="Tahoma" w:cs="Tahoma"/>
                <w:b/>
                <w:bCs/>
                <w:sz w:val="2"/>
                <w:szCs w:val="2"/>
              </w:rPr>
            </w:pPr>
          </w:p>
          <w:p w14:paraId="3505CEA2" w14:textId="77777777" w:rsidR="005E0BC5" w:rsidRDefault="005E0BC5" w:rsidP="00AC38AA">
            <w:pPr>
              <w:rPr>
                <w:rFonts w:ascii="Tahoma" w:hAnsi="Tahoma" w:cs="Tahoma"/>
                <w:b/>
                <w:bCs/>
              </w:rPr>
            </w:pPr>
            <w:r>
              <w:rPr>
                <w:rFonts w:ascii="Tahoma" w:hAnsi="Tahoma" w:cs="Tahoma"/>
                <w:b/>
                <w:bCs/>
              </w:rPr>
              <w:t xml:space="preserve">Signed by Student </w:t>
            </w:r>
          </w:p>
          <w:p w14:paraId="71EA3A06" w14:textId="56C676C8" w:rsidR="001F026C" w:rsidRDefault="001F026C" w:rsidP="00FA1397">
            <w:pPr>
              <w:ind w:left="0" w:firstLine="0"/>
              <w:rPr>
                <w:rFonts w:ascii="Tahoma" w:hAnsi="Tahoma" w:cs="Tahoma"/>
                <w:b/>
                <w:bCs/>
              </w:rPr>
            </w:pPr>
          </w:p>
        </w:tc>
      </w:tr>
    </w:tbl>
    <w:p w14:paraId="01B34E10" w14:textId="77777777" w:rsidR="001F026C" w:rsidRDefault="001F026C" w:rsidP="002846E0">
      <w:pPr>
        <w:ind w:left="0" w:right="0" w:firstLine="0"/>
        <w:rPr>
          <w:rFonts w:ascii="Tahoma" w:hAnsi="Tahoma" w:cs="Tahoma"/>
          <w:b/>
          <w:bCs/>
          <w:u w:color="000000"/>
        </w:rPr>
      </w:pPr>
    </w:p>
    <w:p w14:paraId="7D39B26D" w14:textId="721744B2" w:rsidR="006C1274" w:rsidRPr="003B1852" w:rsidRDefault="006C1274" w:rsidP="002846E0">
      <w:pPr>
        <w:ind w:left="0" w:right="0" w:firstLine="0"/>
        <w:rPr>
          <w:rFonts w:ascii="Tahoma" w:hAnsi="Tahoma" w:cs="Tahoma"/>
        </w:rPr>
      </w:pPr>
      <w:r w:rsidRPr="002846E0">
        <w:rPr>
          <w:rFonts w:ascii="Tahoma" w:hAnsi="Tahoma" w:cs="Tahoma"/>
          <w:b/>
          <w:bCs/>
          <w:u w:color="000000"/>
        </w:rPr>
        <w:t>Appendix C</w:t>
      </w:r>
      <w:r w:rsidRPr="003B1852">
        <w:rPr>
          <w:rFonts w:ascii="Tahoma" w:hAnsi="Tahoma" w:cs="Tahoma"/>
        </w:rPr>
        <w:t xml:space="preserve"> - Learning Contracts </w:t>
      </w:r>
    </w:p>
    <w:p w14:paraId="297EFED4" w14:textId="191EC62D" w:rsidR="006C1274" w:rsidRPr="003B1852" w:rsidRDefault="006C1274" w:rsidP="006C1274">
      <w:pPr>
        <w:ind w:left="-5" w:right="0"/>
        <w:rPr>
          <w:rFonts w:ascii="Tahoma" w:hAnsi="Tahoma" w:cs="Tahoma"/>
        </w:rPr>
      </w:pPr>
      <w:r w:rsidRPr="003B1852">
        <w:rPr>
          <w:rFonts w:ascii="Tahoma" w:hAnsi="Tahoma" w:cs="Tahoma"/>
        </w:rPr>
        <w:t xml:space="preserve">A learning contract can be created with a student where there are issues with study that need to be addressed in a structured way. The first part of the learning contract should state the issues that need to be resolved and the second part should identify the actions which will be undertaken to achieve appropriate progress. The contract should be discussed and negotiated between either the LGT, </w:t>
      </w:r>
      <w:proofErr w:type="spellStart"/>
      <w:r w:rsidRPr="003B1852">
        <w:rPr>
          <w:rFonts w:ascii="Tahoma" w:hAnsi="Tahoma" w:cs="Tahoma"/>
        </w:rPr>
        <w:t>HoD</w:t>
      </w:r>
      <w:proofErr w:type="spellEnd"/>
      <w:r w:rsidRPr="003B1852">
        <w:rPr>
          <w:rFonts w:ascii="Tahoma" w:hAnsi="Tahoma" w:cs="Tahoma"/>
        </w:rPr>
        <w:t xml:space="preserve"> or </w:t>
      </w:r>
      <w:r>
        <w:rPr>
          <w:rFonts w:ascii="Tahoma" w:hAnsi="Tahoma" w:cs="Tahoma"/>
        </w:rPr>
        <w:t xml:space="preserve">Registrar </w:t>
      </w:r>
      <w:r w:rsidRPr="003B1852">
        <w:rPr>
          <w:rFonts w:ascii="Tahoma" w:hAnsi="Tahoma" w:cs="Tahoma"/>
        </w:rPr>
        <w:t xml:space="preserve">and the student dependent upon the </w:t>
      </w:r>
      <w:r>
        <w:rPr>
          <w:rFonts w:ascii="Tahoma" w:hAnsi="Tahoma" w:cs="Tahoma"/>
        </w:rPr>
        <w:t>level of concern</w:t>
      </w:r>
      <w:r w:rsidRPr="003B1852">
        <w:rPr>
          <w:rFonts w:ascii="Tahoma" w:hAnsi="Tahoma" w:cs="Tahoma"/>
        </w:rPr>
        <w:t xml:space="preserve">. The contract should state the consequences of failing to uphold the agreement. </w:t>
      </w:r>
    </w:p>
    <w:p w14:paraId="0802CEFB" w14:textId="77777777" w:rsidR="006C1274" w:rsidRPr="003B1852" w:rsidRDefault="006C1274" w:rsidP="006C1274">
      <w:pPr>
        <w:spacing w:after="1" w:line="258" w:lineRule="auto"/>
        <w:ind w:left="-5" w:right="0"/>
        <w:rPr>
          <w:rFonts w:ascii="Tahoma" w:hAnsi="Tahoma" w:cs="Tahoma"/>
        </w:rPr>
      </w:pPr>
      <w:r w:rsidRPr="003B1852">
        <w:rPr>
          <w:rFonts w:ascii="Tahoma" w:hAnsi="Tahoma" w:cs="Tahoma"/>
          <w:i/>
        </w:rPr>
        <w:t xml:space="preserve">Simple Learning Contract Illustration </w:t>
      </w:r>
    </w:p>
    <w:tbl>
      <w:tblPr>
        <w:tblStyle w:val="TableGrid1"/>
        <w:tblW w:w="9018" w:type="dxa"/>
        <w:tblInd w:w="5" w:type="dxa"/>
        <w:tblCellMar>
          <w:top w:w="39" w:type="dxa"/>
          <w:left w:w="108" w:type="dxa"/>
          <w:right w:w="115" w:type="dxa"/>
        </w:tblCellMar>
        <w:tblLook w:val="04A0" w:firstRow="1" w:lastRow="0" w:firstColumn="1" w:lastColumn="0" w:noHBand="0" w:noVBand="1"/>
      </w:tblPr>
      <w:tblGrid>
        <w:gridCol w:w="4508"/>
        <w:gridCol w:w="4510"/>
      </w:tblGrid>
      <w:tr w:rsidR="006C1274" w:rsidRPr="003B1852" w14:paraId="627C50BE" w14:textId="77777777" w:rsidTr="00D212DC">
        <w:trPr>
          <w:trHeight w:val="259"/>
        </w:trPr>
        <w:tc>
          <w:tcPr>
            <w:tcW w:w="4508" w:type="dxa"/>
            <w:tcBorders>
              <w:top w:val="single" w:sz="4" w:space="0" w:color="000000"/>
              <w:left w:val="single" w:sz="4" w:space="0" w:color="000000"/>
              <w:bottom w:val="single" w:sz="4" w:space="0" w:color="000000"/>
              <w:right w:val="nil"/>
            </w:tcBorders>
          </w:tcPr>
          <w:p w14:paraId="6ECB1CFE" w14:textId="77777777" w:rsidR="006C1274" w:rsidRPr="003B1852" w:rsidRDefault="006C1274" w:rsidP="00D212DC">
            <w:pPr>
              <w:spacing w:after="0" w:line="259" w:lineRule="auto"/>
              <w:ind w:left="0" w:right="0" w:firstLine="0"/>
              <w:rPr>
                <w:rFonts w:ascii="Tahoma" w:hAnsi="Tahoma" w:cs="Tahoma"/>
              </w:rPr>
            </w:pPr>
            <w:r w:rsidRPr="003B1852">
              <w:rPr>
                <w:rFonts w:ascii="Tahoma" w:hAnsi="Tahoma" w:cs="Tahoma"/>
              </w:rPr>
              <w:t xml:space="preserve">Issues to be Addressed </w:t>
            </w:r>
          </w:p>
        </w:tc>
        <w:tc>
          <w:tcPr>
            <w:tcW w:w="4511" w:type="dxa"/>
            <w:tcBorders>
              <w:top w:val="single" w:sz="4" w:space="0" w:color="000000"/>
              <w:left w:val="nil"/>
              <w:bottom w:val="single" w:sz="4" w:space="0" w:color="000000"/>
              <w:right w:val="single" w:sz="4" w:space="0" w:color="000000"/>
            </w:tcBorders>
          </w:tcPr>
          <w:p w14:paraId="012423C1" w14:textId="77777777" w:rsidR="006C1274" w:rsidRPr="003B1852" w:rsidRDefault="006C1274" w:rsidP="00D212DC">
            <w:pPr>
              <w:spacing w:after="160" w:line="259" w:lineRule="auto"/>
              <w:ind w:left="0" w:right="0" w:firstLine="0"/>
              <w:rPr>
                <w:rFonts w:ascii="Tahoma" w:hAnsi="Tahoma" w:cs="Tahoma"/>
              </w:rPr>
            </w:pPr>
          </w:p>
        </w:tc>
      </w:tr>
      <w:tr w:rsidR="006C1274" w:rsidRPr="003B1852" w14:paraId="592D40F2" w14:textId="77777777" w:rsidTr="00D212DC">
        <w:trPr>
          <w:trHeight w:val="262"/>
        </w:trPr>
        <w:tc>
          <w:tcPr>
            <w:tcW w:w="4508" w:type="dxa"/>
            <w:tcBorders>
              <w:top w:val="single" w:sz="4" w:space="0" w:color="000000"/>
              <w:left w:val="single" w:sz="4" w:space="0" w:color="000000"/>
              <w:bottom w:val="single" w:sz="4" w:space="0" w:color="000000"/>
              <w:right w:val="nil"/>
            </w:tcBorders>
          </w:tcPr>
          <w:p w14:paraId="56327A9D" w14:textId="77777777" w:rsidR="006C1274" w:rsidRPr="003B1852" w:rsidRDefault="006C1274" w:rsidP="00D212DC">
            <w:pPr>
              <w:spacing w:after="0" w:line="259" w:lineRule="auto"/>
              <w:ind w:left="360" w:right="0" w:firstLine="0"/>
              <w:rPr>
                <w:rFonts w:ascii="Tahoma" w:hAnsi="Tahoma" w:cs="Tahoma"/>
              </w:rPr>
            </w:pPr>
            <w:r w:rsidRPr="003B1852">
              <w:rPr>
                <w:rFonts w:ascii="Tahoma" w:hAnsi="Tahoma" w:cs="Tahoma"/>
              </w:rPr>
              <w:t>1.</w:t>
            </w:r>
            <w:r w:rsidRPr="003B1852">
              <w:rPr>
                <w:rFonts w:ascii="Tahoma" w:eastAsia="Arial" w:hAnsi="Tahoma" w:cs="Tahoma"/>
              </w:rPr>
              <w:t xml:space="preserve"> </w:t>
            </w:r>
            <w:r w:rsidRPr="003B1852">
              <w:rPr>
                <w:rFonts w:ascii="Tahoma" w:hAnsi="Tahoma" w:cs="Tahoma"/>
              </w:rPr>
              <w:t xml:space="preserve"> </w:t>
            </w:r>
          </w:p>
        </w:tc>
        <w:tc>
          <w:tcPr>
            <w:tcW w:w="4511" w:type="dxa"/>
            <w:tcBorders>
              <w:top w:val="single" w:sz="4" w:space="0" w:color="000000"/>
              <w:left w:val="nil"/>
              <w:bottom w:val="single" w:sz="4" w:space="0" w:color="000000"/>
              <w:right w:val="single" w:sz="4" w:space="0" w:color="000000"/>
            </w:tcBorders>
          </w:tcPr>
          <w:p w14:paraId="6996CC6C" w14:textId="77777777" w:rsidR="006C1274" w:rsidRPr="003B1852" w:rsidRDefault="006C1274" w:rsidP="00D212DC">
            <w:pPr>
              <w:spacing w:after="160" w:line="259" w:lineRule="auto"/>
              <w:ind w:left="0" w:right="0" w:firstLine="0"/>
              <w:rPr>
                <w:rFonts w:ascii="Tahoma" w:hAnsi="Tahoma" w:cs="Tahoma"/>
              </w:rPr>
            </w:pPr>
          </w:p>
        </w:tc>
      </w:tr>
      <w:tr w:rsidR="006C1274" w:rsidRPr="003B1852" w14:paraId="16935867" w14:textId="77777777" w:rsidTr="00D212DC">
        <w:trPr>
          <w:trHeight w:val="259"/>
        </w:trPr>
        <w:tc>
          <w:tcPr>
            <w:tcW w:w="4508" w:type="dxa"/>
            <w:tcBorders>
              <w:top w:val="single" w:sz="4" w:space="0" w:color="000000"/>
              <w:left w:val="single" w:sz="4" w:space="0" w:color="000000"/>
              <w:bottom w:val="single" w:sz="4" w:space="0" w:color="000000"/>
              <w:right w:val="nil"/>
            </w:tcBorders>
          </w:tcPr>
          <w:p w14:paraId="38216B77" w14:textId="77777777" w:rsidR="006C1274" w:rsidRPr="003B1852" w:rsidRDefault="006C1274" w:rsidP="00D212DC">
            <w:pPr>
              <w:spacing w:after="0" w:line="259" w:lineRule="auto"/>
              <w:ind w:left="360" w:right="0" w:firstLine="0"/>
              <w:rPr>
                <w:rFonts w:ascii="Tahoma" w:hAnsi="Tahoma" w:cs="Tahoma"/>
              </w:rPr>
            </w:pPr>
            <w:r w:rsidRPr="003B1852">
              <w:rPr>
                <w:rFonts w:ascii="Tahoma" w:hAnsi="Tahoma" w:cs="Tahoma"/>
              </w:rPr>
              <w:t>2.</w:t>
            </w:r>
            <w:r w:rsidRPr="003B1852">
              <w:rPr>
                <w:rFonts w:ascii="Tahoma" w:eastAsia="Arial" w:hAnsi="Tahoma" w:cs="Tahoma"/>
              </w:rPr>
              <w:t xml:space="preserve"> </w:t>
            </w:r>
            <w:r w:rsidRPr="003B1852">
              <w:rPr>
                <w:rFonts w:ascii="Tahoma" w:hAnsi="Tahoma" w:cs="Tahoma"/>
              </w:rPr>
              <w:t xml:space="preserve"> </w:t>
            </w:r>
          </w:p>
        </w:tc>
        <w:tc>
          <w:tcPr>
            <w:tcW w:w="4511" w:type="dxa"/>
            <w:tcBorders>
              <w:top w:val="single" w:sz="4" w:space="0" w:color="000000"/>
              <w:left w:val="nil"/>
              <w:bottom w:val="single" w:sz="4" w:space="0" w:color="000000"/>
              <w:right w:val="single" w:sz="4" w:space="0" w:color="000000"/>
            </w:tcBorders>
          </w:tcPr>
          <w:p w14:paraId="75248F1E" w14:textId="77777777" w:rsidR="006C1274" w:rsidRPr="003B1852" w:rsidRDefault="006C1274" w:rsidP="00D212DC">
            <w:pPr>
              <w:spacing w:after="160" w:line="259" w:lineRule="auto"/>
              <w:ind w:left="0" w:right="0" w:firstLine="0"/>
              <w:rPr>
                <w:rFonts w:ascii="Tahoma" w:hAnsi="Tahoma" w:cs="Tahoma"/>
              </w:rPr>
            </w:pPr>
          </w:p>
        </w:tc>
      </w:tr>
      <w:tr w:rsidR="006C1274" w:rsidRPr="003B1852" w14:paraId="5061508F" w14:textId="77777777" w:rsidTr="00D212DC">
        <w:trPr>
          <w:trHeight w:val="259"/>
        </w:trPr>
        <w:tc>
          <w:tcPr>
            <w:tcW w:w="4508" w:type="dxa"/>
            <w:tcBorders>
              <w:top w:val="single" w:sz="4" w:space="0" w:color="000000"/>
              <w:left w:val="single" w:sz="4" w:space="0" w:color="000000"/>
              <w:bottom w:val="single" w:sz="4" w:space="0" w:color="000000"/>
              <w:right w:val="nil"/>
            </w:tcBorders>
          </w:tcPr>
          <w:p w14:paraId="2DB32D7A" w14:textId="77777777" w:rsidR="006C1274" w:rsidRPr="003B1852" w:rsidRDefault="006C1274" w:rsidP="00D212DC">
            <w:pPr>
              <w:spacing w:after="0" w:line="259" w:lineRule="auto"/>
              <w:ind w:left="360" w:right="0" w:firstLine="0"/>
              <w:rPr>
                <w:rFonts w:ascii="Tahoma" w:hAnsi="Tahoma" w:cs="Tahoma"/>
              </w:rPr>
            </w:pPr>
            <w:r w:rsidRPr="003B1852">
              <w:rPr>
                <w:rFonts w:ascii="Tahoma" w:hAnsi="Tahoma" w:cs="Tahoma"/>
              </w:rPr>
              <w:t>3.</w:t>
            </w:r>
            <w:r w:rsidRPr="003B1852">
              <w:rPr>
                <w:rFonts w:ascii="Tahoma" w:eastAsia="Arial" w:hAnsi="Tahoma" w:cs="Tahoma"/>
              </w:rPr>
              <w:t xml:space="preserve"> </w:t>
            </w:r>
            <w:r w:rsidRPr="003B1852">
              <w:rPr>
                <w:rFonts w:ascii="Tahoma" w:hAnsi="Tahoma" w:cs="Tahoma"/>
              </w:rPr>
              <w:t xml:space="preserve"> </w:t>
            </w:r>
          </w:p>
        </w:tc>
        <w:tc>
          <w:tcPr>
            <w:tcW w:w="4511" w:type="dxa"/>
            <w:tcBorders>
              <w:top w:val="single" w:sz="4" w:space="0" w:color="000000"/>
              <w:left w:val="nil"/>
              <w:bottom w:val="single" w:sz="4" w:space="0" w:color="000000"/>
              <w:right w:val="single" w:sz="4" w:space="0" w:color="000000"/>
            </w:tcBorders>
          </w:tcPr>
          <w:p w14:paraId="4DE474CA" w14:textId="77777777" w:rsidR="006C1274" w:rsidRPr="003B1852" w:rsidRDefault="006C1274" w:rsidP="00D212DC">
            <w:pPr>
              <w:spacing w:after="160" w:line="259" w:lineRule="auto"/>
              <w:ind w:left="0" w:right="0" w:firstLine="0"/>
              <w:rPr>
                <w:rFonts w:ascii="Tahoma" w:hAnsi="Tahoma" w:cs="Tahoma"/>
              </w:rPr>
            </w:pPr>
          </w:p>
        </w:tc>
      </w:tr>
      <w:tr w:rsidR="006C1274" w:rsidRPr="003B1852" w14:paraId="43A2D7CE" w14:textId="77777777" w:rsidTr="00D212DC">
        <w:trPr>
          <w:trHeight w:val="262"/>
        </w:trPr>
        <w:tc>
          <w:tcPr>
            <w:tcW w:w="4508" w:type="dxa"/>
            <w:tcBorders>
              <w:top w:val="single" w:sz="4" w:space="0" w:color="000000"/>
              <w:left w:val="single" w:sz="4" w:space="0" w:color="000000"/>
              <w:bottom w:val="single" w:sz="4" w:space="0" w:color="000000"/>
              <w:right w:val="single" w:sz="4" w:space="0" w:color="000000"/>
            </w:tcBorders>
          </w:tcPr>
          <w:p w14:paraId="405C5C5C" w14:textId="77777777" w:rsidR="006C1274" w:rsidRPr="003B1852" w:rsidRDefault="006C1274" w:rsidP="00D212DC">
            <w:pPr>
              <w:spacing w:after="0" w:line="259" w:lineRule="auto"/>
              <w:ind w:left="0" w:right="0" w:firstLine="0"/>
              <w:rPr>
                <w:rFonts w:ascii="Tahoma" w:hAnsi="Tahoma" w:cs="Tahoma"/>
              </w:rPr>
            </w:pPr>
            <w:r w:rsidRPr="003B1852">
              <w:rPr>
                <w:rFonts w:ascii="Tahoma" w:hAnsi="Tahoma" w:cs="Tahoma"/>
              </w:rPr>
              <w:t xml:space="preserve">Actions to be undertaken </w:t>
            </w:r>
          </w:p>
        </w:tc>
        <w:tc>
          <w:tcPr>
            <w:tcW w:w="4511" w:type="dxa"/>
            <w:tcBorders>
              <w:top w:val="single" w:sz="4" w:space="0" w:color="000000"/>
              <w:left w:val="single" w:sz="4" w:space="0" w:color="000000"/>
              <w:bottom w:val="single" w:sz="4" w:space="0" w:color="000000"/>
              <w:right w:val="single" w:sz="4" w:space="0" w:color="000000"/>
            </w:tcBorders>
          </w:tcPr>
          <w:p w14:paraId="32500A2B" w14:textId="77777777" w:rsidR="006C1274" w:rsidRPr="003B1852" w:rsidRDefault="006C1274" w:rsidP="00D212DC">
            <w:pPr>
              <w:spacing w:after="0" w:line="259" w:lineRule="auto"/>
              <w:ind w:left="0" w:right="0" w:firstLine="0"/>
              <w:rPr>
                <w:rFonts w:ascii="Tahoma" w:hAnsi="Tahoma" w:cs="Tahoma"/>
              </w:rPr>
            </w:pPr>
            <w:r w:rsidRPr="003B1852">
              <w:rPr>
                <w:rFonts w:ascii="Tahoma" w:hAnsi="Tahoma" w:cs="Tahoma"/>
              </w:rPr>
              <w:t xml:space="preserve">By When </w:t>
            </w:r>
          </w:p>
        </w:tc>
      </w:tr>
      <w:tr w:rsidR="006C1274" w:rsidRPr="003B1852" w14:paraId="78FB844D" w14:textId="77777777" w:rsidTr="00D212DC">
        <w:trPr>
          <w:trHeight w:val="259"/>
        </w:trPr>
        <w:tc>
          <w:tcPr>
            <w:tcW w:w="4508" w:type="dxa"/>
            <w:tcBorders>
              <w:top w:val="single" w:sz="4" w:space="0" w:color="000000"/>
              <w:left w:val="single" w:sz="4" w:space="0" w:color="000000"/>
              <w:bottom w:val="single" w:sz="4" w:space="0" w:color="000000"/>
              <w:right w:val="single" w:sz="4" w:space="0" w:color="000000"/>
            </w:tcBorders>
          </w:tcPr>
          <w:p w14:paraId="593DDEEA" w14:textId="77777777" w:rsidR="006C1274" w:rsidRPr="003B1852" w:rsidRDefault="006C1274" w:rsidP="00D212DC">
            <w:pPr>
              <w:spacing w:after="0" w:line="259" w:lineRule="auto"/>
              <w:ind w:left="360" w:right="0" w:firstLine="0"/>
              <w:rPr>
                <w:rFonts w:ascii="Tahoma" w:hAnsi="Tahoma" w:cs="Tahoma"/>
              </w:rPr>
            </w:pPr>
            <w:r w:rsidRPr="003B1852">
              <w:rPr>
                <w:rFonts w:ascii="Tahoma" w:hAnsi="Tahoma" w:cs="Tahoma"/>
              </w:rPr>
              <w:t>1.</w:t>
            </w:r>
            <w:r w:rsidRPr="003B1852">
              <w:rPr>
                <w:rFonts w:ascii="Tahoma" w:eastAsia="Arial" w:hAnsi="Tahoma" w:cs="Tahoma"/>
              </w:rPr>
              <w:t xml:space="preserve"> </w:t>
            </w:r>
            <w:r w:rsidRPr="003B1852">
              <w:rPr>
                <w:rFonts w:ascii="Tahoma" w:hAnsi="Tahoma" w:cs="Tahoma"/>
              </w:rP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359D921F" w14:textId="77777777" w:rsidR="006C1274" w:rsidRPr="003B1852" w:rsidRDefault="006C1274" w:rsidP="00D212DC">
            <w:pPr>
              <w:spacing w:after="0" w:line="259" w:lineRule="auto"/>
              <w:ind w:left="0" w:right="0" w:firstLine="0"/>
              <w:rPr>
                <w:rFonts w:ascii="Tahoma" w:hAnsi="Tahoma" w:cs="Tahoma"/>
              </w:rPr>
            </w:pPr>
            <w:r w:rsidRPr="003B1852">
              <w:rPr>
                <w:rFonts w:ascii="Tahoma" w:hAnsi="Tahoma" w:cs="Tahoma"/>
              </w:rPr>
              <w:t xml:space="preserve"> </w:t>
            </w:r>
          </w:p>
        </w:tc>
      </w:tr>
      <w:tr w:rsidR="006C1274" w:rsidRPr="003B1852" w14:paraId="1B92EBE0" w14:textId="77777777" w:rsidTr="00D212DC">
        <w:trPr>
          <w:trHeight w:val="259"/>
        </w:trPr>
        <w:tc>
          <w:tcPr>
            <w:tcW w:w="4508" w:type="dxa"/>
            <w:tcBorders>
              <w:top w:val="single" w:sz="4" w:space="0" w:color="000000"/>
              <w:left w:val="single" w:sz="4" w:space="0" w:color="000000"/>
              <w:bottom w:val="single" w:sz="4" w:space="0" w:color="000000"/>
              <w:right w:val="single" w:sz="4" w:space="0" w:color="000000"/>
            </w:tcBorders>
          </w:tcPr>
          <w:p w14:paraId="640F8464" w14:textId="77777777" w:rsidR="006C1274" w:rsidRPr="003B1852" w:rsidRDefault="006C1274" w:rsidP="00D212DC">
            <w:pPr>
              <w:spacing w:after="0" w:line="259" w:lineRule="auto"/>
              <w:ind w:left="360" w:right="0" w:firstLine="0"/>
              <w:rPr>
                <w:rFonts w:ascii="Tahoma" w:hAnsi="Tahoma" w:cs="Tahoma"/>
              </w:rPr>
            </w:pPr>
            <w:r w:rsidRPr="003B1852">
              <w:rPr>
                <w:rFonts w:ascii="Tahoma" w:hAnsi="Tahoma" w:cs="Tahoma"/>
              </w:rPr>
              <w:t>2.</w:t>
            </w:r>
            <w:r w:rsidRPr="003B1852">
              <w:rPr>
                <w:rFonts w:ascii="Tahoma" w:eastAsia="Arial" w:hAnsi="Tahoma" w:cs="Tahoma"/>
              </w:rPr>
              <w:t xml:space="preserve"> </w:t>
            </w:r>
            <w:r w:rsidRPr="003B1852">
              <w:rPr>
                <w:rFonts w:ascii="Tahoma" w:hAnsi="Tahoma" w:cs="Tahoma"/>
              </w:rP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4256EB6F" w14:textId="77777777" w:rsidR="006C1274" w:rsidRPr="003B1852" w:rsidRDefault="006C1274" w:rsidP="00D212DC">
            <w:pPr>
              <w:spacing w:after="0" w:line="259" w:lineRule="auto"/>
              <w:ind w:left="0" w:right="0" w:firstLine="0"/>
              <w:rPr>
                <w:rFonts w:ascii="Tahoma" w:hAnsi="Tahoma" w:cs="Tahoma"/>
              </w:rPr>
            </w:pPr>
            <w:r w:rsidRPr="003B1852">
              <w:rPr>
                <w:rFonts w:ascii="Tahoma" w:hAnsi="Tahoma" w:cs="Tahoma"/>
              </w:rPr>
              <w:t xml:space="preserve"> </w:t>
            </w:r>
          </w:p>
        </w:tc>
      </w:tr>
      <w:tr w:rsidR="006C1274" w:rsidRPr="003B1852" w14:paraId="165C30A4" w14:textId="77777777" w:rsidTr="00D212DC">
        <w:trPr>
          <w:trHeight w:val="262"/>
        </w:trPr>
        <w:tc>
          <w:tcPr>
            <w:tcW w:w="4508" w:type="dxa"/>
            <w:tcBorders>
              <w:top w:val="single" w:sz="4" w:space="0" w:color="000000"/>
              <w:left w:val="single" w:sz="4" w:space="0" w:color="000000"/>
              <w:bottom w:val="single" w:sz="4" w:space="0" w:color="000000"/>
              <w:right w:val="single" w:sz="4" w:space="0" w:color="000000"/>
            </w:tcBorders>
          </w:tcPr>
          <w:p w14:paraId="6E6FAF16" w14:textId="77777777" w:rsidR="006C1274" w:rsidRPr="003B1852" w:rsidRDefault="006C1274" w:rsidP="00D212DC">
            <w:pPr>
              <w:spacing w:after="0" w:line="259" w:lineRule="auto"/>
              <w:ind w:left="360" w:right="0" w:firstLine="0"/>
              <w:rPr>
                <w:rFonts w:ascii="Tahoma" w:hAnsi="Tahoma" w:cs="Tahoma"/>
              </w:rPr>
            </w:pPr>
            <w:r w:rsidRPr="003B1852">
              <w:rPr>
                <w:rFonts w:ascii="Tahoma" w:hAnsi="Tahoma" w:cs="Tahoma"/>
              </w:rPr>
              <w:t>3.</w:t>
            </w:r>
            <w:r w:rsidRPr="003B1852">
              <w:rPr>
                <w:rFonts w:ascii="Tahoma" w:eastAsia="Arial" w:hAnsi="Tahoma" w:cs="Tahoma"/>
              </w:rPr>
              <w:t xml:space="preserve"> </w:t>
            </w:r>
            <w:r w:rsidRPr="003B1852">
              <w:rPr>
                <w:rFonts w:ascii="Tahoma" w:hAnsi="Tahoma" w:cs="Tahoma"/>
              </w:rP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4D9CE078" w14:textId="77777777" w:rsidR="006C1274" w:rsidRPr="003B1852" w:rsidRDefault="006C1274" w:rsidP="00D212DC">
            <w:pPr>
              <w:spacing w:after="0" w:line="259" w:lineRule="auto"/>
              <w:ind w:left="0" w:right="0" w:firstLine="0"/>
              <w:rPr>
                <w:rFonts w:ascii="Tahoma" w:hAnsi="Tahoma" w:cs="Tahoma"/>
              </w:rPr>
            </w:pPr>
            <w:r w:rsidRPr="003B1852">
              <w:rPr>
                <w:rFonts w:ascii="Tahoma" w:hAnsi="Tahoma" w:cs="Tahoma"/>
              </w:rPr>
              <w:t xml:space="preserve"> </w:t>
            </w:r>
          </w:p>
        </w:tc>
      </w:tr>
      <w:tr w:rsidR="006C1274" w:rsidRPr="003B1852" w14:paraId="3B21F1CB" w14:textId="77777777" w:rsidTr="00D212DC">
        <w:trPr>
          <w:trHeight w:val="259"/>
        </w:trPr>
        <w:tc>
          <w:tcPr>
            <w:tcW w:w="4508" w:type="dxa"/>
            <w:tcBorders>
              <w:top w:val="single" w:sz="4" w:space="0" w:color="000000"/>
              <w:left w:val="single" w:sz="4" w:space="0" w:color="000000"/>
              <w:bottom w:val="single" w:sz="4" w:space="0" w:color="000000"/>
              <w:right w:val="nil"/>
            </w:tcBorders>
          </w:tcPr>
          <w:p w14:paraId="69C2BD45" w14:textId="77777777" w:rsidR="006C1274" w:rsidRPr="003B1852" w:rsidRDefault="006C1274" w:rsidP="00D212DC">
            <w:pPr>
              <w:spacing w:after="0" w:line="259" w:lineRule="auto"/>
              <w:ind w:left="0" w:right="0" w:firstLine="0"/>
              <w:rPr>
                <w:rFonts w:ascii="Tahoma" w:hAnsi="Tahoma" w:cs="Tahoma"/>
              </w:rPr>
            </w:pPr>
            <w:r w:rsidRPr="003B1852">
              <w:rPr>
                <w:rFonts w:ascii="Tahoma" w:hAnsi="Tahoma" w:cs="Tahoma"/>
              </w:rPr>
              <w:t xml:space="preserve">Consequences of non-completion of actions </w:t>
            </w:r>
          </w:p>
        </w:tc>
        <w:tc>
          <w:tcPr>
            <w:tcW w:w="4511" w:type="dxa"/>
            <w:tcBorders>
              <w:top w:val="single" w:sz="4" w:space="0" w:color="000000"/>
              <w:left w:val="nil"/>
              <w:bottom w:val="single" w:sz="4" w:space="0" w:color="000000"/>
              <w:right w:val="single" w:sz="4" w:space="0" w:color="000000"/>
            </w:tcBorders>
          </w:tcPr>
          <w:p w14:paraId="6EE3FB05" w14:textId="77777777" w:rsidR="006C1274" w:rsidRPr="003B1852" w:rsidRDefault="006C1274" w:rsidP="00D212DC">
            <w:pPr>
              <w:spacing w:after="160" w:line="259" w:lineRule="auto"/>
              <w:ind w:left="0" w:right="0" w:firstLine="0"/>
              <w:rPr>
                <w:rFonts w:ascii="Tahoma" w:hAnsi="Tahoma" w:cs="Tahoma"/>
              </w:rPr>
            </w:pPr>
          </w:p>
        </w:tc>
      </w:tr>
      <w:tr w:rsidR="006C1274" w:rsidRPr="003B1852" w14:paraId="37B96633" w14:textId="77777777" w:rsidTr="00D212DC">
        <w:trPr>
          <w:trHeight w:val="259"/>
        </w:trPr>
        <w:tc>
          <w:tcPr>
            <w:tcW w:w="4508" w:type="dxa"/>
            <w:tcBorders>
              <w:top w:val="single" w:sz="4" w:space="0" w:color="000000"/>
              <w:left w:val="single" w:sz="4" w:space="0" w:color="000000"/>
              <w:bottom w:val="single" w:sz="4" w:space="0" w:color="000000"/>
              <w:right w:val="nil"/>
            </w:tcBorders>
          </w:tcPr>
          <w:p w14:paraId="2045BFB5" w14:textId="77777777" w:rsidR="006C1274" w:rsidRPr="003B1852" w:rsidRDefault="006C1274" w:rsidP="00D212DC">
            <w:pPr>
              <w:spacing w:after="0" w:line="259" w:lineRule="auto"/>
              <w:ind w:left="0" w:right="0" w:firstLine="0"/>
              <w:rPr>
                <w:rFonts w:ascii="Tahoma" w:hAnsi="Tahoma" w:cs="Tahoma"/>
              </w:rPr>
            </w:pPr>
            <w:r w:rsidRPr="003B1852">
              <w:rPr>
                <w:rFonts w:ascii="Tahoma" w:hAnsi="Tahoma" w:cs="Tahoma"/>
              </w:rPr>
              <w:t xml:space="preserve"> </w:t>
            </w:r>
          </w:p>
        </w:tc>
        <w:tc>
          <w:tcPr>
            <w:tcW w:w="4511" w:type="dxa"/>
            <w:tcBorders>
              <w:top w:val="single" w:sz="4" w:space="0" w:color="000000"/>
              <w:left w:val="nil"/>
              <w:bottom w:val="single" w:sz="4" w:space="0" w:color="000000"/>
              <w:right w:val="single" w:sz="4" w:space="0" w:color="000000"/>
            </w:tcBorders>
          </w:tcPr>
          <w:p w14:paraId="2ED836C1" w14:textId="77777777" w:rsidR="006C1274" w:rsidRPr="003B1852" w:rsidRDefault="006C1274" w:rsidP="00D212DC">
            <w:pPr>
              <w:spacing w:after="160" w:line="259" w:lineRule="auto"/>
              <w:ind w:left="0" w:right="0" w:firstLine="0"/>
              <w:rPr>
                <w:rFonts w:ascii="Tahoma" w:hAnsi="Tahoma" w:cs="Tahoma"/>
              </w:rPr>
            </w:pPr>
          </w:p>
        </w:tc>
      </w:tr>
      <w:tr w:rsidR="006C1274" w:rsidRPr="003B1852" w14:paraId="77F03572" w14:textId="77777777" w:rsidTr="00D212DC">
        <w:trPr>
          <w:trHeight w:val="262"/>
        </w:trPr>
        <w:tc>
          <w:tcPr>
            <w:tcW w:w="4508" w:type="dxa"/>
            <w:tcBorders>
              <w:top w:val="single" w:sz="4" w:space="0" w:color="000000"/>
              <w:left w:val="single" w:sz="4" w:space="0" w:color="000000"/>
              <w:bottom w:val="single" w:sz="4" w:space="0" w:color="000000"/>
              <w:right w:val="nil"/>
            </w:tcBorders>
          </w:tcPr>
          <w:p w14:paraId="5E92956E" w14:textId="77777777" w:rsidR="006C1274" w:rsidRPr="003B1852" w:rsidRDefault="006C1274" w:rsidP="00D212DC">
            <w:pPr>
              <w:spacing w:after="0" w:line="259" w:lineRule="auto"/>
              <w:ind w:left="0" w:right="0" w:firstLine="0"/>
              <w:rPr>
                <w:rFonts w:ascii="Tahoma" w:hAnsi="Tahoma" w:cs="Tahoma"/>
              </w:rPr>
            </w:pPr>
            <w:r w:rsidRPr="003B1852">
              <w:rPr>
                <w:rFonts w:ascii="Tahoma" w:hAnsi="Tahoma" w:cs="Tahoma"/>
              </w:rPr>
              <w:t xml:space="preserve"> </w:t>
            </w:r>
          </w:p>
        </w:tc>
        <w:tc>
          <w:tcPr>
            <w:tcW w:w="4511" w:type="dxa"/>
            <w:tcBorders>
              <w:top w:val="single" w:sz="4" w:space="0" w:color="000000"/>
              <w:left w:val="nil"/>
              <w:bottom w:val="single" w:sz="4" w:space="0" w:color="000000"/>
              <w:right w:val="single" w:sz="4" w:space="0" w:color="000000"/>
            </w:tcBorders>
          </w:tcPr>
          <w:p w14:paraId="387B942C" w14:textId="77777777" w:rsidR="006C1274" w:rsidRPr="003B1852" w:rsidRDefault="006C1274" w:rsidP="00D212DC">
            <w:pPr>
              <w:spacing w:after="160" w:line="259" w:lineRule="auto"/>
              <w:ind w:left="0" w:right="0" w:firstLine="0"/>
              <w:rPr>
                <w:rFonts w:ascii="Tahoma" w:hAnsi="Tahoma" w:cs="Tahoma"/>
              </w:rPr>
            </w:pPr>
          </w:p>
        </w:tc>
      </w:tr>
      <w:tr w:rsidR="006C1274" w:rsidRPr="003B1852" w14:paraId="08596F95" w14:textId="77777777" w:rsidTr="00D212DC">
        <w:trPr>
          <w:trHeight w:val="260"/>
        </w:trPr>
        <w:tc>
          <w:tcPr>
            <w:tcW w:w="4508" w:type="dxa"/>
            <w:tcBorders>
              <w:top w:val="single" w:sz="4" w:space="0" w:color="000000"/>
              <w:left w:val="single" w:sz="4" w:space="0" w:color="000000"/>
              <w:bottom w:val="single" w:sz="4" w:space="0" w:color="000000"/>
              <w:right w:val="nil"/>
            </w:tcBorders>
          </w:tcPr>
          <w:p w14:paraId="553F51F8" w14:textId="77777777" w:rsidR="006C1274" w:rsidRPr="003B1852" w:rsidRDefault="006C1274" w:rsidP="00D212DC">
            <w:pPr>
              <w:spacing w:after="0" w:line="259" w:lineRule="auto"/>
              <w:ind w:left="0" w:right="0" w:firstLine="0"/>
              <w:rPr>
                <w:rFonts w:ascii="Tahoma" w:hAnsi="Tahoma" w:cs="Tahoma"/>
              </w:rPr>
            </w:pPr>
            <w:r w:rsidRPr="003B1852">
              <w:rPr>
                <w:rFonts w:ascii="Tahoma" w:hAnsi="Tahoma" w:cs="Tahoma"/>
              </w:rPr>
              <w:t xml:space="preserve">Signed Student: </w:t>
            </w:r>
          </w:p>
        </w:tc>
        <w:tc>
          <w:tcPr>
            <w:tcW w:w="4511" w:type="dxa"/>
            <w:tcBorders>
              <w:top w:val="single" w:sz="4" w:space="0" w:color="000000"/>
              <w:left w:val="nil"/>
              <w:bottom w:val="single" w:sz="4" w:space="0" w:color="000000"/>
              <w:right w:val="single" w:sz="4" w:space="0" w:color="000000"/>
            </w:tcBorders>
          </w:tcPr>
          <w:p w14:paraId="79388529" w14:textId="77777777" w:rsidR="006C1274" w:rsidRPr="003B1852" w:rsidRDefault="006C1274" w:rsidP="00D212DC">
            <w:pPr>
              <w:spacing w:after="160" w:line="259" w:lineRule="auto"/>
              <w:ind w:left="0" w:right="0" w:firstLine="0"/>
              <w:rPr>
                <w:rFonts w:ascii="Tahoma" w:hAnsi="Tahoma" w:cs="Tahoma"/>
              </w:rPr>
            </w:pPr>
          </w:p>
        </w:tc>
      </w:tr>
      <w:tr w:rsidR="006C1274" w:rsidRPr="003B1852" w14:paraId="47DBD073" w14:textId="77777777" w:rsidTr="00D212DC">
        <w:trPr>
          <w:trHeight w:val="259"/>
        </w:trPr>
        <w:tc>
          <w:tcPr>
            <w:tcW w:w="4508" w:type="dxa"/>
            <w:tcBorders>
              <w:top w:val="single" w:sz="4" w:space="0" w:color="000000"/>
              <w:left w:val="single" w:sz="4" w:space="0" w:color="000000"/>
              <w:bottom w:val="single" w:sz="4" w:space="0" w:color="000000"/>
              <w:right w:val="nil"/>
            </w:tcBorders>
          </w:tcPr>
          <w:p w14:paraId="6A1A5A01" w14:textId="77777777" w:rsidR="006C1274" w:rsidRPr="003B1852" w:rsidRDefault="006C1274" w:rsidP="00D212DC">
            <w:pPr>
              <w:spacing w:after="0" w:line="259" w:lineRule="auto"/>
              <w:ind w:left="0" w:right="0" w:firstLine="0"/>
              <w:rPr>
                <w:rFonts w:ascii="Tahoma" w:hAnsi="Tahoma" w:cs="Tahoma"/>
              </w:rPr>
            </w:pPr>
            <w:r w:rsidRPr="003B1852">
              <w:rPr>
                <w:rFonts w:ascii="Tahoma" w:hAnsi="Tahoma" w:cs="Tahoma"/>
              </w:rPr>
              <w:t xml:space="preserve">Signed Staff: </w:t>
            </w:r>
          </w:p>
        </w:tc>
        <w:tc>
          <w:tcPr>
            <w:tcW w:w="4511" w:type="dxa"/>
            <w:tcBorders>
              <w:top w:val="single" w:sz="4" w:space="0" w:color="000000"/>
              <w:left w:val="nil"/>
              <w:bottom w:val="single" w:sz="4" w:space="0" w:color="000000"/>
              <w:right w:val="single" w:sz="4" w:space="0" w:color="000000"/>
            </w:tcBorders>
          </w:tcPr>
          <w:p w14:paraId="0FFBBF05" w14:textId="77777777" w:rsidR="006C1274" w:rsidRPr="003B1852" w:rsidRDefault="006C1274" w:rsidP="00D212DC">
            <w:pPr>
              <w:spacing w:after="160" w:line="259" w:lineRule="auto"/>
              <w:ind w:left="0" w:right="0" w:firstLine="0"/>
              <w:rPr>
                <w:rFonts w:ascii="Tahoma" w:hAnsi="Tahoma" w:cs="Tahoma"/>
              </w:rPr>
            </w:pPr>
          </w:p>
        </w:tc>
      </w:tr>
    </w:tbl>
    <w:p w14:paraId="50BB905F" w14:textId="6C0904D3" w:rsidR="003C1844" w:rsidRDefault="003C1844" w:rsidP="003C1844">
      <w:pPr>
        <w:spacing w:after="172" w:line="259" w:lineRule="auto"/>
        <w:ind w:left="0" w:right="0" w:firstLine="0"/>
        <w:rPr>
          <w:rFonts w:ascii="Tahoma" w:hAnsi="Tahoma" w:cs="Tahoma"/>
          <w:sz w:val="24"/>
          <w:szCs w:val="24"/>
        </w:rPr>
      </w:pPr>
    </w:p>
    <w:p w14:paraId="310AFA5B" w14:textId="0D333786" w:rsidR="002846E0" w:rsidRDefault="002846E0" w:rsidP="003C1844">
      <w:pPr>
        <w:spacing w:after="172" w:line="259" w:lineRule="auto"/>
        <w:ind w:left="0" w:right="0" w:firstLine="0"/>
        <w:rPr>
          <w:rFonts w:ascii="Tahoma" w:hAnsi="Tahoma" w:cs="Tahoma"/>
          <w:sz w:val="24"/>
          <w:szCs w:val="24"/>
        </w:rPr>
      </w:pPr>
    </w:p>
    <w:p w14:paraId="00E5C795" w14:textId="33A3652A" w:rsidR="002846E0" w:rsidRDefault="002846E0" w:rsidP="003C1844">
      <w:pPr>
        <w:spacing w:after="172" w:line="259" w:lineRule="auto"/>
        <w:ind w:left="0" w:right="0" w:firstLine="0"/>
        <w:rPr>
          <w:rFonts w:ascii="Tahoma" w:hAnsi="Tahoma" w:cs="Tahoma"/>
          <w:sz w:val="24"/>
          <w:szCs w:val="24"/>
        </w:rPr>
      </w:pPr>
    </w:p>
    <w:p w14:paraId="1E6CDABF" w14:textId="77777777" w:rsidR="001F026C" w:rsidRDefault="001F026C" w:rsidP="003C1844">
      <w:pPr>
        <w:spacing w:after="172" w:line="259" w:lineRule="auto"/>
        <w:ind w:left="0" w:right="0" w:firstLine="0"/>
        <w:rPr>
          <w:rFonts w:ascii="Tahoma" w:hAnsi="Tahoma" w:cs="Tahoma"/>
          <w:sz w:val="24"/>
          <w:szCs w:val="24"/>
        </w:rPr>
      </w:pPr>
    </w:p>
    <w:p w14:paraId="7861B6D4" w14:textId="57AFD2D8" w:rsidR="002846E0" w:rsidRDefault="002846E0" w:rsidP="003C1844">
      <w:pPr>
        <w:spacing w:after="172" w:line="259" w:lineRule="auto"/>
        <w:ind w:left="0" w:right="0" w:firstLine="0"/>
        <w:rPr>
          <w:rFonts w:ascii="Tahoma" w:hAnsi="Tahoma" w:cs="Tahoma"/>
          <w:sz w:val="24"/>
          <w:szCs w:val="24"/>
        </w:rPr>
      </w:pPr>
    </w:p>
    <w:p w14:paraId="0F389964" w14:textId="09613A8B" w:rsidR="002846E0" w:rsidRDefault="002846E0" w:rsidP="003C1844">
      <w:pPr>
        <w:spacing w:after="172" w:line="259" w:lineRule="auto"/>
        <w:ind w:left="0" w:right="0" w:firstLine="0"/>
        <w:rPr>
          <w:rFonts w:ascii="Tahoma" w:hAnsi="Tahoma" w:cs="Tahoma"/>
          <w:sz w:val="24"/>
          <w:szCs w:val="24"/>
        </w:rPr>
      </w:pPr>
    </w:p>
    <w:p w14:paraId="720F9639" w14:textId="5B02FD98" w:rsidR="002846E0" w:rsidRDefault="002846E0" w:rsidP="003C1844">
      <w:pPr>
        <w:spacing w:after="172" w:line="259" w:lineRule="auto"/>
        <w:ind w:left="0" w:right="0" w:firstLine="0"/>
        <w:rPr>
          <w:rFonts w:ascii="Tahoma" w:hAnsi="Tahoma" w:cs="Tahoma"/>
          <w:sz w:val="24"/>
          <w:szCs w:val="24"/>
        </w:rPr>
      </w:pPr>
    </w:p>
    <w:p w14:paraId="1CC797D9" w14:textId="30191B54" w:rsidR="002846E0" w:rsidRDefault="002846E0" w:rsidP="003C1844">
      <w:pPr>
        <w:spacing w:after="172" w:line="259" w:lineRule="auto"/>
        <w:ind w:left="0" w:right="0" w:firstLine="0"/>
        <w:rPr>
          <w:rFonts w:ascii="Tahoma" w:hAnsi="Tahoma" w:cs="Tahoma"/>
          <w:sz w:val="24"/>
          <w:szCs w:val="24"/>
        </w:rPr>
      </w:pPr>
    </w:p>
    <w:p w14:paraId="4E3A2188" w14:textId="27254B34" w:rsidR="002846E0" w:rsidRDefault="002846E0" w:rsidP="003C1844">
      <w:pPr>
        <w:spacing w:after="172" w:line="259" w:lineRule="auto"/>
        <w:ind w:left="0" w:right="0" w:firstLine="0"/>
        <w:rPr>
          <w:rFonts w:ascii="Tahoma" w:hAnsi="Tahoma" w:cs="Tahoma"/>
          <w:sz w:val="24"/>
          <w:szCs w:val="24"/>
        </w:rPr>
      </w:pPr>
    </w:p>
    <w:p w14:paraId="37016AA9" w14:textId="77777777" w:rsidR="002846E0" w:rsidRDefault="002846E0" w:rsidP="003C1844">
      <w:pPr>
        <w:spacing w:after="172" w:line="259" w:lineRule="auto"/>
        <w:ind w:left="0" w:right="0" w:firstLine="0"/>
        <w:rPr>
          <w:rFonts w:ascii="Tahoma" w:hAnsi="Tahoma" w:cs="Tahoma"/>
          <w:sz w:val="24"/>
          <w:szCs w:val="24"/>
        </w:rPr>
      </w:pPr>
    </w:p>
    <w:p w14:paraId="06696573" w14:textId="77777777" w:rsidR="00DD5DF0" w:rsidRDefault="002F4C24" w:rsidP="002F4C24">
      <w:pPr>
        <w:ind w:left="-5" w:right="0"/>
        <w:rPr>
          <w:rFonts w:ascii="Tahoma" w:hAnsi="Tahoma" w:cs="Tahoma"/>
        </w:rPr>
      </w:pPr>
      <w:r w:rsidRPr="002846E0">
        <w:rPr>
          <w:rFonts w:ascii="Tahoma" w:hAnsi="Tahoma" w:cs="Tahoma"/>
          <w:b/>
          <w:bCs/>
          <w:u w:color="000000"/>
        </w:rPr>
        <w:lastRenderedPageBreak/>
        <w:t>Appendix D</w:t>
      </w:r>
    </w:p>
    <w:p w14:paraId="71D53CD9" w14:textId="1868C565" w:rsidR="002F4C24" w:rsidRPr="00AE319E" w:rsidRDefault="002F4C24" w:rsidP="002F4C24">
      <w:pPr>
        <w:ind w:left="-5" w:right="0"/>
        <w:rPr>
          <w:rFonts w:ascii="Tahoma" w:hAnsi="Tahoma" w:cs="Tahoma"/>
        </w:rPr>
      </w:pPr>
      <w:r w:rsidRPr="00AE319E">
        <w:rPr>
          <w:rFonts w:ascii="Tahoma" w:hAnsi="Tahoma" w:cs="Tahoma"/>
        </w:rPr>
        <w:t xml:space="preserve">Outline Business Processes 1: LGT Meetings (contact)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9"/>
        <w:gridCol w:w="7076"/>
        <w:gridCol w:w="1245"/>
      </w:tblGrid>
      <w:tr w:rsidR="002F4C24" w:rsidRPr="00AE319E" w14:paraId="4A44E3AC" w14:textId="77777777" w:rsidTr="00D212DC">
        <w:tc>
          <w:tcPr>
            <w:tcW w:w="90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1C8C37C9"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b/>
                <w:bCs/>
                <w:color w:val="auto"/>
              </w:rPr>
              <w:t>Phase I – Allocating LGTs</w:t>
            </w:r>
            <w:r w:rsidRPr="00AE319E">
              <w:rPr>
                <w:rFonts w:ascii="Tahoma" w:eastAsia="Times New Roman" w:hAnsi="Tahoma" w:cs="Tahoma"/>
                <w:color w:val="auto"/>
              </w:rPr>
              <w:t> </w:t>
            </w:r>
          </w:p>
        </w:tc>
      </w:tr>
      <w:tr w:rsidR="002F4C24" w:rsidRPr="00AE319E" w14:paraId="7287319A" w14:textId="77777777" w:rsidTr="00D212DC">
        <w:tc>
          <w:tcPr>
            <w:tcW w:w="690" w:type="dxa"/>
            <w:tcBorders>
              <w:top w:val="nil"/>
              <w:left w:val="single" w:sz="6" w:space="0" w:color="auto"/>
              <w:bottom w:val="single" w:sz="6" w:space="0" w:color="auto"/>
              <w:right w:val="single" w:sz="6" w:space="0" w:color="auto"/>
            </w:tcBorders>
            <w:shd w:val="clear" w:color="auto" w:fill="auto"/>
            <w:vAlign w:val="center"/>
            <w:hideMark/>
          </w:tcPr>
          <w:p w14:paraId="4FDF2C87"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1. </w:t>
            </w:r>
          </w:p>
        </w:tc>
        <w:tc>
          <w:tcPr>
            <w:tcW w:w="7080" w:type="dxa"/>
            <w:tcBorders>
              <w:top w:val="nil"/>
              <w:left w:val="nil"/>
              <w:bottom w:val="single" w:sz="6" w:space="0" w:color="auto"/>
              <w:right w:val="single" w:sz="6" w:space="0" w:color="auto"/>
            </w:tcBorders>
            <w:shd w:val="clear" w:color="auto" w:fill="auto"/>
            <w:vAlign w:val="center"/>
            <w:hideMark/>
          </w:tcPr>
          <w:p w14:paraId="3FBC183A"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Heads of Discipline to allocate a Learning Guidance Tutor to all students. </w:t>
            </w:r>
          </w:p>
        </w:tc>
        <w:tc>
          <w:tcPr>
            <w:tcW w:w="1215" w:type="dxa"/>
            <w:tcBorders>
              <w:top w:val="nil"/>
              <w:left w:val="nil"/>
              <w:bottom w:val="single" w:sz="6" w:space="0" w:color="auto"/>
              <w:right w:val="single" w:sz="6" w:space="0" w:color="auto"/>
            </w:tcBorders>
            <w:shd w:val="clear" w:color="auto" w:fill="auto"/>
            <w:vAlign w:val="center"/>
            <w:hideMark/>
          </w:tcPr>
          <w:p w14:paraId="2DFA331A"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proofErr w:type="spellStart"/>
            <w:r w:rsidRPr="00AE319E">
              <w:rPr>
                <w:rFonts w:ascii="Tahoma" w:eastAsia="Times New Roman" w:hAnsi="Tahoma" w:cs="Tahoma"/>
                <w:color w:val="auto"/>
              </w:rPr>
              <w:t>HoDs</w:t>
            </w:r>
            <w:proofErr w:type="spellEnd"/>
            <w:r w:rsidRPr="00AE319E">
              <w:rPr>
                <w:rFonts w:ascii="Tahoma" w:eastAsia="Times New Roman" w:hAnsi="Tahoma" w:cs="Tahoma"/>
                <w:color w:val="auto"/>
              </w:rPr>
              <w:t> </w:t>
            </w:r>
          </w:p>
        </w:tc>
      </w:tr>
      <w:tr w:rsidR="002F4C24" w:rsidRPr="00AE319E" w14:paraId="0AD0B13D" w14:textId="77777777" w:rsidTr="00D212DC">
        <w:tc>
          <w:tcPr>
            <w:tcW w:w="690" w:type="dxa"/>
            <w:tcBorders>
              <w:top w:val="nil"/>
              <w:left w:val="single" w:sz="6" w:space="0" w:color="auto"/>
              <w:bottom w:val="single" w:sz="6" w:space="0" w:color="auto"/>
              <w:right w:val="single" w:sz="6" w:space="0" w:color="auto"/>
            </w:tcBorders>
            <w:shd w:val="clear" w:color="auto" w:fill="auto"/>
            <w:vAlign w:val="center"/>
            <w:hideMark/>
          </w:tcPr>
          <w:p w14:paraId="4786D3E3"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2. </w:t>
            </w:r>
          </w:p>
        </w:tc>
        <w:tc>
          <w:tcPr>
            <w:tcW w:w="7080" w:type="dxa"/>
            <w:tcBorders>
              <w:top w:val="nil"/>
              <w:left w:val="nil"/>
              <w:bottom w:val="single" w:sz="6" w:space="0" w:color="auto"/>
              <w:right w:val="single" w:sz="6" w:space="0" w:color="auto"/>
            </w:tcBorders>
            <w:shd w:val="clear" w:color="auto" w:fill="auto"/>
            <w:vAlign w:val="center"/>
            <w:hideMark/>
          </w:tcPr>
          <w:p w14:paraId="1A7B7785"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HE Administrators to upload lists to Moodle. </w:t>
            </w:r>
          </w:p>
        </w:tc>
        <w:tc>
          <w:tcPr>
            <w:tcW w:w="1215" w:type="dxa"/>
            <w:tcBorders>
              <w:top w:val="nil"/>
              <w:left w:val="nil"/>
              <w:bottom w:val="single" w:sz="6" w:space="0" w:color="auto"/>
              <w:right w:val="single" w:sz="6" w:space="0" w:color="auto"/>
            </w:tcBorders>
            <w:shd w:val="clear" w:color="auto" w:fill="auto"/>
            <w:vAlign w:val="center"/>
            <w:hideMark/>
          </w:tcPr>
          <w:p w14:paraId="0DA4EACF"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HE Admin </w:t>
            </w:r>
          </w:p>
        </w:tc>
      </w:tr>
    </w:tbl>
    <w:p w14:paraId="032C20D2" w14:textId="77777777" w:rsidR="002F4C24" w:rsidRPr="00AE319E" w:rsidRDefault="002F4C24" w:rsidP="002F4C24">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7076"/>
        <w:gridCol w:w="1244"/>
      </w:tblGrid>
      <w:tr w:rsidR="002F4C24" w:rsidRPr="00AE319E" w14:paraId="771F8F6E" w14:textId="77777777" w:rsidTr="00D212DC">
        <w:tc>
          <w:tcPr>
            <w:tcW w:w="90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4EF3B97B"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b/>
                <w:bCs/>
                <w:color w:val="auto"/>
              </w:rPr>
              <w:t>Phase II – Meetings</w:t>
            </w:r>
            <w:r w:rsidRPr="00AE319E">
              <w:rPr>
                <w:rFonts w:ascii="Tahoma" w:eastAsia="Times New Roman" w:hAnsi="Tahoma" w:cs="Tahoma"/>
                <w:color w:val="auto"/>
              </w:rPr>
              <w:t> </w:t>
            </w:r>
          </w:p>
        </w:tc>
      </w:tr>
      <w:tr w:rsidR="002F4C24" w:rsidRPr="00AE319E" w14:paraId="34F7F289" w14:textId="77777777" w:rsidTr="00D212DC">
        <w:tc>
          <w:tcPr>
            <w:tcW w:w="690" w:type="dxa"/>
            <w:tcBorders>
              <w:top w:val="nil"/>
              <w:left w:val="single" w:sz="6" w:space="0" w:color="auto"/>
              <w:bottom w:val="single" w:sz="6" w:space="0" w:color="auto"/>
              <w:right w:val="single" w:sz="6" w:space="0" w:color="auto"/>
            </w:tcBorders>
            <w:shd w:val="clear" w:color="auto" w:fill="auto"/>
            <w:vAlign w:val="center"/>
            <w:hideMark/>
          </w:tcPr>
          <w:p w14:paraId="10CE6773"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1. </w:t>
            </w:r>
          </w:p>
        </w:tc>
        <w:tc>
          <w:tcPr>
            <w:tcW w:w="7080" w:type="dxa"/>
            <w:tcBorders>
              <w:top w:val="nil"/>
              <w:left w:val="nil"/>
              <w:bottom w:val="single" w:sz="6" w:space="0" w:color="auto"/>
              <w:right w:val="single" w:sz="6" w:space="0" w:color="auto"/>
            </w:tcBorders>
            <w:shd w:val="clear" w:color="auto" w:fill="auto"/>
            <w:vAlign w:val="center"/>
            <w:hideMark/>
          </w:tcPr>
          <w:p w14:paraId="59635D40"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For one-to-one meetings, tutors should contact all their students with details of their tutorial slots for the students to sign up to a session.  </w:t>
            </w:r>
          </w:p>
        </w:tc>
        <w:tc>
          <w:tcPr>
            <w:tcW w:w="1215" w:type="dxa"/>
            <w:tcBorders>
              <w:top w:val="nil"/>
              <w:left w:val="nil"/>
              <w:bottom w:val="single" w:sz="6" w:space="0" w:color="auto"/>
              <w:right w:val="single" w:sz="6" w:space="0" w:color="auto"/>
            </w:tcBorders>
            <w:shd w:val="clear" w:color="auto" w:fill="auto"/>
            <w:vAlign w:val="center"/>
            <w:hideMark/>
          </w:tcPr>
          <w:p w14:paraId="53FD3C1C"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LGT </w:t>
            </w:r>
          </w:p>
        </w:tc>
      </w:tr>
      <w:tr w:rsidR="002F4C24" w:rsidRPr="00AE319E" w14:paraId="0ADEAEC6" w14:textId="77777777" w:rsidTr="00D212DC">
        <w:tc>
          <w:tcPr>
            <w:tcW w:w="690" w:type="dxa"/>
            <w:tcBorders>
              <w:top w:val="nil"/>
              <w:left w:val="single" w:sz="6" w:space="0" w:color="auto"/>
              <w:bottom w:val="single" w:sz="6" w:space="0" w:color="auto"/>
              <w:right w:val="single" w:sz="6" w:space="0" w:color="auto"/>
            </w:tcBorders>
            <w:shd w:val="clear" w:color="auto" w:fill="auto"/>
            <w:vAlign w:val="center"/>
            <w:hideMark/>
          </w:tcPr>
          <w:p w14:paraId="27204EFB"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2. </w:t>
            </w:r>
          </w:p>
        </w:tc>
        <w:tc>
          <w:tcPr>
            <w:tcW w:w="7080" w:type="dxa"/>
            <w:tcBorders>
              <w:top w:val="nil"/>
              <w:left w:val="nil"/>
              <w:bottom w:val="single" w:sz="6" w:space="0" w:color="auto"/>
              <w:right w:val="single" w:sz="6" w:space="0" w:color="auto"/>
            </w:tcBorders>
            <w:shd w:val="clear" w:color="auto" w:fill="auto"/>
            <w:vAlign w:val="center"/>
            <w:hideMark/>
          </w:tcPr>
          <w:p w14:paraId="1D82CB87"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For a Group meeting, the tutors should select a day/time all students are available and notify the students to attend. </w:t>
            </w:r>
          </w:p>
        </w:tc>
        <w:tc>
          <w:tcPr>
            <w:tcW w:w="1215" w:type="dxa"/>
            <w:tcBorders>
              <w:top w:val="nil"/>
              <w:left w:val="nil"/>
              <w:bottom w:val="single" w:sz="6" w:space="0" w:color="auto"/>
              <w:right w:val="single" w:sz="6" w:space="0" w:color="auto"/>
            </w:tcBorders>
            <w:shd w:val="clear" w:color="auto" w:fill="auto"/>
            <w:vAlign w:val="center"/>
            <w:hideMark/>
          </w:tcPr>
          <w:p w14:paraId="3DC6B370"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LGT </w:t>
            </w:r>
          </w:p>
        </w:tc>
      </w:tr>
    </w:tbl>
    <w:p w14:paraId="1BE3A8AA" w14:textId="77777777" w:rsidR="002F4C24" w:rsidRPr="00AE319E" w:rsidRDefault="002F4C24" w:rsidP="002F4C24">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9"/>
        <w:gridCol w:w="7076"/>
        <w:gridCol w:w="1245"/>
      </w:tblGrid>
      <w:tr w:rsidR="002F4C24" w:rsidRPr="00AE319E" w14:paraId="761AF16D" w14:textId="77777777" w:rsidTr="00D212DC">
        <w:tc>
          <w:tcPr>
            <w:tcW w:w="90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07CA4738"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b/>
                <w:bCs/>
                <w:color w:val="auto"/>
              </w:rPr>
              <w:t>Phase III - Records</w:t>
            </w:r>
            <w:r w:rsidRPr="00AE319E">
              <w:rPr>
                <w:rFonts w:ascii="Tahoma" w:eastAsia="Times New Roman" w:hAnsi="Tahoma" w:cs="Tahoma"/>
                <w:color w:val="auto"/>
              </w:rPr>
              <w:t> </w:t>
            </w:r>
          </w:p>
        </w:tc>
      </w:tr>
      <w:tr w:rsidR="002F4C24" w:rsidRPr="00AE319E" w14:paraId="4B9487FE" w14:textId="77777777" w:rsidTr="00D212DC">
        <w:tc>
          <w:tcPr>
            <w:tcW w:w="690" w:type="dxa"/>
            <w:tcBorders>
              <w:top w:val="nil"/>
              <w:left w:val="single" w:sz="6" w:space="0" w:color="auto"/>
              <w:bottom w:val="single" w:sz="6" w:space="0" w:color="auto"/>
              <w:right w:val="single" w:sz="6" w:space="0" w:color="auto"/>
            </w:tcBorders>
            <w:shd w:val="clear" w:color="auto" w:fill="auto"/>
            <w:vAlign w:val="center"/>
            <w:hideMark/>
          </w:tcPr>
          <w:p w14:paraId="02ACEABF"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1. </w:t>
            </w:r>
          </w:p>
        </w:tc>
        <w:tc>
          <w:tcPr>
            <w:tcW w:w="7080" w:type="dxa"/>
            <w:tcBorders>
              <w:top w:val="nil"/>
              <w:left w:val="nil"/>
              <w:bottom w:val="single" w:sz="6" w:space="0" w:color="auto"/>
              <w:right w:val="single" w:sz="6" w:space="0" w:color="auto"/>
            </w:tcBorders>
            <w:shd w:val="clear" w:color="auto" w:fill="auto"/>
            <w:vAlign w:val="center"/>
            <w:hideMark/>
          </w:tcPr>
          <w:p w14:paraId="3EB65683"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Tutors to keep a record of contact and meetings with students (see LGT form)</w:t>
            </w:r>
          </w:p>
        </w:tc>
        <w:tc>
          <w:tcPr>
            <w:tcW w:w="1215" w:type="dxa"/>
            <w:tcBorders>
              <w:top w:val="nil"/>
              <w:left w:val="nil"/>
              <w:bottom w:val="single" w:sz="6" w:space="0" w:color="auto"/>
              <w:right w:val="single" w:sz="6" w:space="0" w:color="auto"/>
            </w:tcBorders>
            <w:shd w:val="clear" w:color="auto" w:fill="auto"/>
            <w:vAlign w:val="center"/>
            <w:hideMark/>
          </w:tcPr>
          <w:p w14:paraId="7421B11C"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LGT </w:t>
            </w:r>
          </w:p>
        </w:tc>
      </w:tr>
      <w:tr w:rsidR="002F4C24" w:rsidRPr="00AE319E" w14:paraId="30A94BEA" w14:textId="77777777" w:rsidTr="00D212DC">
        <w:tc>
          <w:tcPr>
            <w:tcW w:w="690" w:type="dxa"/>
            <w:tcBorders>
              <w:top w:val="nil"/>
              <w:left w:val="single" w:sz="6" w:space="0" w:color="auto"/>
              <w:bottom w:val="single" w:sz="6" w:space="0" w:color="auto"/>
              <w:right w:val="single" w:sz="6" w:space="0" w:color="auto"/>
            </w:tcBorders>
            <w:shd w:val="clear" w:color="auto" w:fill="auto"/>
            <w:vAlign w:val="center"/>
            <w:hideMark/>
          </w:tcPr>
          <w:p w14:paraId="1C31E8D4"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2. </w:t>
            </w:r>
          </w:p>
        </w:tc>
        <w:tc>
          <w:tcPr>
            <w:tcW w:w="7080" w:type="dxa"/>
            <w:tcBorders>
              <w:top w:val="nil"/>
              <w:left w:val="nil"/>
              <w:bottom w:val="single" w:sz="6" w:space="0" w:color="auto"/>
              <w:right w:val="single" w:sz="6" w:space="0" w:color="auto"/>
            </w:tcBorders>
            <w:shd w:val="clear" w:color="auto" w:fill="auto"/>
            <w:vAlign w:val="center"/>
            <w:hideMark/>
          </w:tcPr>
          <w:p w14:paraId="41BDC06B"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Tutors to complete LGT form as either electronic or paper format.</w:t>
            </w:r>
          </w:p>
        </w:tc>
        <w:tc>
          <w:tcPr>
            <w:tcW w:w="1215" w:type="dxa"/>
            <w:tcBorders>
              <w:top w:val="nil"/>
              <w:left w:val="nil"/>
              <w:bottom w:val="single" w:sz="6" w:space="0" w:color="auto"/>
              <w:right w:val="single" w:sz="6" w:space="0" w:color="auto"/>
            </w:tcBorders>
            <w:shd w:val="clear" w:color="auto" w:fill="auto"/>
            <w:vAlign w:val="center"/>
            <w:hideMark/>
          </w:tcPr>
          <w:p w14:paraId="278B9394"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LGT </w:t>
            </w:r>
          </w:p>
        </w:tc>
      </w:tr>
      <w:tr w:rsidR="002F4C24" w:rsidRPr="00AE319E" w14:paraId="32227466" w14:textId="77777777" w:rsidTr="00D212DC">
        <w:tc>
          <w:tcPr>
            <w:tcW w:w="690" w:type="dxa"/>
            <w:tcBorders>
              <w:top w:val="nil"/>
              <w:left w:val="single" w:sz="6" w:space="0" w:color="auto"/>
              <w:bottom w:val="single" w:sz="6" w:space="0" w:color="auto"/>
              <w:right w:val="single" w:sz="6" w:space="0" w:color="auto"/>
            </w:tcBorders>
            <w:shd w:val="clear" w:color="auto" w:fill="auto"/>
            <w:vAlign w:val="center"/>
            <w:hideMark/>
          </w:tcPr>
          <w:p w14:paraId="69D21DDB"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3. </w:t>
            </w:r>
          </w:p>
        </w:tc>
        <w:tc>
          <w:tcPr>
            <w:tcW w:w="7080" w:type="dxa"/>
            <w:tcBorders>
              <w:top w:val="nil"/>
              <w:left w:val="nil"/>
              <w:bottom w:val="single" w:sz="6" w:space="0" w:color="auto"/>
              <w:right w:val="single" w:sz="6" w:space="0" w:color="auto"/>
            </w:tcBorders>
            <w:shd w:val="clear" w:color="auto" w:fill="auto"/>
            <w:vAlign w:val="center"/>
            <w:hideMark/>
          </w:tcPr>
          <w:p w14:paraId="3CD05032"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HE Administrator to upload completed LGT form to student folder on SharePoint  </w:t>
            </w:r>
          </w:p>
        </w:tc>
        <w:tc>
          <w:tcPr>
            <w:tcW w:w="1215" w:type="dxa"/>
            <w:tcBorders>
              <w:top w:val="nil"/>
              <w:left w:val="nil"/>
              <w:bottom w:val="single" w:sz="6" w:space="0" w:color="auto"/>
              <w:right w:val="single" w:sz="6" w:space="0" w:color="auto"/>
            </w:tcBorders>
            <w:shd w:val="clear" w:color="auto" w:fill="auto"/>
            <w:vAlign w:val="center"/>
            <w:hideMark/>
          </w:tcPr>
          <w:p w14:paraId="1EA16EC0"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HE Admin </w:t>
            </w:r>
          </w:p>
        </w:tc>
      </w:tr>
      <w:tr w:rsidR="002F4C24" w:rsidRPr="00AE319E" w14:paraId="26D13F54" w14:textId="77777777" w:rsidTr="00D212DC">
        <w:tc>
          <w:tcPr>
            <w:tcW w:w="690" w:type="dxa"/>
            <w:tcBorders>
              <w:top w:val="nil"/>
              <w:left w:val="single" w:sz="6" w:space="0" w:color="auto"/>
              <w:bottom w:val="single" w:sz="6" w:space="0" w:color="auto"/>
              <w:right w:val="single" w:sz="6" w:space="0" w:color="auto"/>
            </w:tcBorders>
            <w:shd w:val="clear" w:color="auto" w:fill="auto"/>
            <w:vAlign w:val="center"/>
            <w:hideMark/>
          </w:tcPr>
          <w:p w14:paraId="6ED82CD1"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4. </w:t>
            </w:r>
          </w:p>
        </w:tc>
        <w:tc>
          <w:tcPr>
            <w:tcW w:w="7080" w:type="dxa"/>
            <w:tcBorders>
              <w:top w:val="nil"/>
              <w:left w:val="nil"/>
              <w:bottom w:val="single" w:sz="6" w:space="0" w:color="auto"/>
              <w:right w:val="single" w:sz="6" w:space="0" w:color="auto"/>
            </w:tcBorders>
            <w:shd w:val="clear" w:color="auto" w:fill="auto"/>
            <w:vAlign w:val="center"/>
            <w:hideMark/>
          </w:tcPr>
          <w:p w14:paraId="763C3DDE"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LGT to supply a log of contact with their tutees and HE Administrators maintain a central log.</w:t>
            </w:r>
          </w:p>
        </w:tc>
        <w:tc>
          <w:tcPr>
            <w:tcW w:w="1215" w:type="dxa"/>
            <w:tcBorders>
              <w:top w:val="nil"/>
              <w:left w:val="nil"/>
              <w:bottom w:val="single" w:sz="6" w:space="0" w:color="auto"/>
              <w:right w:val="single" w:sz="6" w:space="0" w:color="auto"/>
            </w:tcBorders>
            <w:shd w:val="clear" w:color="auto" w:fill="auto"/>
            <w:vAlign w:val="center"/>
            <w:hideMark/>
          </w:tcPr>
          <w:p w14:paraId="001E55E1"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HE Admin </w:t>
            </w:r>
          </w:p>
        </w:tc>
      </w:tr>
    </w:tbl>
    <w:p w14:paraId="447741E6" w14:textId="77777777" w:rsidR="002F4C24" w:rsidRPr="00AE319E" w:rsidRDefault="002F4C24" w:rsidP="002F4C24">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7076"/>
        <w:gridCol w:w="1244"/>
      </w:tblGrid>
      <w:tr w:rsidR="002F4C24" w:rsidRPr="00AE319E" w14:paraId="4C05B4F8" w14:textId="77777777" w:rsidTr="00D212DC">
        <w:tc>
          <w:tcPr>
            <w:tcW w:w="90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2E27E840"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b/>
                <w:bCs/>
                <w:color w:val="auto"/>
              </w:rPr>
              <w:t>Phase IV – Actions Arising</w:t>
            </w:r>
            <w:r w:rsidRPr="00AE319E">
              <w:rPr>
                <w:rFonts w:ascii="Tahoma" w:eastAsia="Times New Roman" w:hAnsi="Tahoma" w:cs="Tahoma"/>
                <w:color w:val="auto"/>
              </w:rPr>
              <w:t> </w:t>
            </w:r>
          </w:p>
        </w:tc>
      </w:tr>
      <w:tr w:rsidR="002F4C24" w:rsidRPr="00AE319E" w14:paraId="684A662E" w14:textId="77777777" w:rsidTr="00D212DC">
        <w:tc>
          <w:tcPr>
            <w:tcW w:w="690" w:type="dxa"/>
            <w:tcBorders>
              <w:top w:val="nil"/>
              <w:left w:val="single" w:sz="6" w:space="0" w:color="auto"/>
              <w:bottom w:val="single" w:sz="6" w:space="0" w:color="auto"/>
              <w:right w:val="single" w:sz="6" w:space="0" w:color="auto"/>
            </w:tcBorders>
            <w:shd w:val="clear" w:color="auto" w:fill="auto"/>
            <w:vAlign w:val="center"/>
            <w:hideMark/>
          </w:tcPr>
          <w:p w14:paraId="11FC6025"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1. </w:t>
            </w:r>
          </w:p>
        </w:tc>
        <w:tc>
          <w:tcPr>
            <w:tcW w:w="7080" w:type="dxa"/>
            <w:tcBorders>
              <w:top w:val="nil"/>
              <w:left w:val="nil"/>
              <w:bottom w:val="single" w:sz="6" w:space="0" w:color="auto"/>
              <w:right w:val="single" w:sz="6" w:space="0" w:color="auto"/>
            </w:tcBorders>
            <w:shd w:val="clear" w:color="auto" w:fill="auto"/>
            <w:vAlign w:val="center"/>
            <w:hideMark/>
          </w:tcPr>
          <w:p w14:paraId="1A011AF3"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 xml:space="preserve">Tutors will pursue contact with a student causing concern (low attendance or other below expectation indicator) and record the details of the contact, either meeting or appropriate contact in lieu of a meeting. See LGT form. This will be regarded as a </w:t>
            </w:r>
            <w:r>
              <w:rPr>
                <w:rFonts w:ascii="Tahoma" w:eastAsia="Times New Roman" w:hAnsi="Tahoma" w:cs="Tahoma"/>
                <w:color w:val="auto"/>
              </w:rPr>
              <w:t xml:space="preserve">level </w:t>
            </w:r>
            <w:r w:rsidRPr="00AE319E">
              <w:rPr>
                <w:rFonts w:ascii="Tahoma" w:eastAsia="Times New Roman" w:hAnsi="Tahoma" w:cs="Tahoma"/>
                <w:color w:val="auto"/>
              </w:rPr>
              <w:t>1 contact and recorded as such. Inform the HE Administrator for the purposes of the log (see Records above).</w:t>
            </w:r>
          </w:p>
        </w:tc>
        <w:tc>
          <w:tcPr>
            <w:tcW w:w="1215" w:type="dxa"/>
            <w:tcBorders>
              <w:top w:val="nil"/>
              <w:left w:val="nil"/>
              <w:bottom w:val="single" w:sz="6" w:space="0" w:color="auto"/>
              <w:right w:val="single" w:sz="6" w:space="0" w:color="auto"/>
            </w:tcBorders>
            <w:shd w:val="clear" w:color="auto" w:fill="auto"/>
            <w:vAlign w:val="center"/>
            <w:hideMark/>
          </w:tcPr>
          <w:p w14:paraId="377395E6"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LGT </w:t>
            </w:r>
          </w:p>
        </w:tc>
      </w:tr>
      <w:tr w:rsidR="002F4C24" w:rsidRPr="00AE319E" w14:paraId="77D93501" w14:textId="77777777" w:rsidTr="00D212DC">
        <w:tc>
          <w:tcPr>
            <w:tcW w:w="690" w:type="dxa"/>
            <w:tcBorders>
              <w:top w:val="nil"/>
              <w:left w:val="single" w:sz="6" w:space="0" w:color="auto"/>
              <w:bottom w:val="single" w:sz="6" w:space="0" w:color="auto"/>
              <w:right w:val="single" w:sz="6" w:space="0" w:color="auto"/>
            </w:tcBorders>
            <w:shd w:val="clear" w:color="auto" w:fill="auto"/>
            <w:vAlign w:val="center"/>
            <w:hideMark/>
          </w:tcPr>
          <w:p w14:paraId="093ED372"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2. </w:t>
            </w:r>
          </w:p>
        </w:tc>
        <w:tc>
          <w:tcPr>
            <w:tcW w:w="7080" w:type="dxa"/>
            <w:tcBorders>
              <w:top w:val="nil"/>
              <w:left w:val="nil"/>
              <w:bottom w:val="single" w:sz="6" w:space="0" w:color="auto"/>
              <w:right w:val="single" w:sz="6" w:space="0" w:color="auto"/>
            </w:tcBorders>
            <w:shd w:val="clear" w:color="auto" w:fill="auto"/>
            <w:vAlign w:val="center"/>
            <w:hideMark/>
          </w:tcPr>
          <w:p w14:paraId="4A4282FF" w14:textId="14A69553"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 xml:space="preserve">Tutors who continue to have a concern regarding a student after a </w:t>
            </w:r>
            <w:proofErr w:type="gramStart"/>
            <w:r>
              <w:rPr>
                <w:rFonts w:ascii="Tahoma" w:eastAsia="Times New Roman" w:hAnsi="Tahoma" w:cs="Tahoma"/>
                <w:color w:val="auto"/>
              </w:rPr>
              <w:t xml:space="preserve">level </w:t>
            </w:r>
            <w:r w:rsidRPr="00AE319E">
              <w:rPr>
                <w:rFonts w:ascii="Tahoma" w:eastAsia="Times New Roman" w:hAnsi="Tahoma" w:cs="Tahoma"/>
                <w:color w:val="auto"/>
              </w:rPr>
              <w:t xml:space="preserve"> 1</w:t>
            </w:r>
            <w:proofErr w:type="gramEnd"/>
            <w:r w:rsidRPr="00AE319E">
              <w:rPr>
                <w:rFonts w:ascii="Tahoma" w:eastAsia="Times New Roman" w:hAnsi="Tahoma" w:cs="Tahoma"/>
                <w:color w:val="auto"/>
              </w:rPr>
              <w:t xml:space="preserve"> contact, should alert the Head of Discipline and the HE Administrator and flag the student as a </w:t>
            </w:r>
            <w:r>
              <w:rPr>
                <w:rFonts w:ascii="Tahoma" w:eastAsia="Times New Roman" w:hAnsi="Tahoma" w:cs="Tahoma"/>
                <w:color w:val="auto"/>
              </w:rPr>
              <w:t>level</w:t>
            </w:r>
            <w:r w:rsidRPr="00AE319E">
              <w:rPr>
                <w:rFonts w:ascii="Tahoma" w:eastAsia="Times New Roman" w:hAnsi="Tahoma" w:cs="Tahoma"/>
                <w:color w:val="auto"/>
              </w:rPr>
              <w:t xml:space="preserve"> 2 case. Please refer to the Student Wellbeing Policy. This action should be recorded. See LGT form. Repeat process for </w:t>
            </w:r>
            <w:r>
              <w:rPr>
                <w:rFonts w:ascii="Tahoma" w:eastAsia="Times New Roman" w:hAnsi="Tahoma" w:cs="Tahoma"/>
                <w:color w:val="auto"/>
              </w:rPr>
              <w:t>level</w:t>
            </w:r>
            <w:r w:rsidRPr="00AE319E">
              <w:rPr>
                <w:rFonts w:ascii="Tahoma" w:eastAsia="Times New Roman" w:hAnsi="Tahoma" w:cs="Tahoma"/>
                <w:color w:val="auto"/>
              </w:rPr>
              <w:t xml:space="preserve"> 3 as per policy (which includes notifying the</w:t>
            </w:r>
            <w:r w:rsidR="00125AEA">
              <w:rPr>
                <w:rFonts w:ascii="Tahoma" w:eastAsia="Times New Roman" w:hAnsi="Tahoma" w:cs="Tahoma"/>
                <w:color w:val="auto"/>
              </w:rPr>
              <w:t xml:space="preserve"> </w:t>
            </w:r>
            <w:r>
              <w:rPr>
                <w:rFonts w:ascii="Tahoma" w:eastAsia="Times New Roman" w:hAnsi="Tahoma" w:cs="Tahoma"/>
                <w:color w:val="auto"/>
              </w:rPr>
              <w:t>Registrar</w:t>
            </w:r>
            <w:r w:rsidRPr="00AE319E">
              <w:rPr>
                <w:rFonts w:ascii="Tahoma" w:eastAsia="Times New Roman" w:hAnsi="Tahoma" w:cs="Tahoma"/>
                <w:color w:val="auto"/>
              </w:rPr>
              <w:t>).</w:t>
            </w:r>
          </w:p>
        </w:tc>
        <w:tc>
          <w:tcPr>
            <w:tcW w:w="1215" w:type="dxa"/>
            <w:tcBorders>
              <w:top w:val="nil"/>
              <w:left w:val="nil"/>
              <w:bottom w:val="single" w:sz="6" w:space="0" w:color="auto"/>
              <w:right w:val="single" w:sz="6" w:space="0" w:color="auto"/>
            </w:tcBorders>
            <w:shd w:val="clear" w:color="auto" w:fill="auto"/>
            <w:vAlign w:val="center"/>
            <w:hideMark/>
          </w:tcPr>
          <w:p w14:paraId="74A84E85"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LGT </w:t>
            </w:r>
          </w:p>
        </w:tc>
      </w:tr>
    </w:tbl>
    <w:p w14:paraId="62D36EC2" w14:textId="77777777" w:rsidR="002F4C24" w:rsidRPr="00AE319E" w:rsidRDefault="002F4C24" w:rsidP="002F4C24">
      <w:pPr>
        <w:ind w:left="0" w:right="0" w:firstLine="0"/>
        <w:rPr>
          <w:rFonts w:ascii="Tahoma" w:hAnsi="Tahoma" w:cs="Tahoma"/>
          <w:highlight w:val="yellow"/>
        </w:rPr>
      </w:pPr>
    </w:p>
    <w:p w14:paraId="644CEB01" w14:textId="77777777" w:rsidR="002F4C24" w:rsidRPr="00AE319E" w:rsidRDefault="002F4C24" w:rsidP="002F4C24">
      <w:pPr>
        <w:ind w:left="-5" w:right="0"/>
        <w:rPr>
          <w:rFonts w:ascii="Tahoma" w:hAnsi="Tahoma" w:cs="Tahoma"/>
        </w:rPr>
      </w:pPr>
      <w:r w:rsidRPr="00AE319E">
        <w:rPr>
          <w:rFonts w:ascii="Tahoma" w:hAnsi="Tahoma" w:cs="Tahoma"/>
        </w:rPr>
        <w:t xml:space="preserve">Outline Business Processes 2: Attendance Monitoring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4"/>
        <w:gridCol w:w="7226"/>
        <w:gridCol w:w="1230"/>
      </w:tblGrid>
      <w:tr w:rsidR="002F4C24" w:rsidRPr="00AE319E" w14:paraId="409F06CA" w14:textId="77777777" w:rsidTr="00D212DC">
        <w:tc>
          <w:tcPr>
            <w:tcW w:w="90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75E08018"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b/>
                <w:bCs/>
                <w:color w:val="auto"/>
              </w:rPr>
              <w:t>Phase I – Policy</w:t>
            </w:r>
            <w:r w:rsidRPr="00AE319E">
              <w:rPr>
                <w:rFonts w:ascii="Tahoma" w:eastAsia="Times New Roman" w:hAnsi="Tahoma" w:cs="Tahoma"/>
                <w:color w:val="auto"/>
              </w:rPr>
              <w:t> </w:t>
            </w:r>
          </w:p>
        </w:tc>
      </w:tr>
      <w:tr w:rsidR="002F4C24" w:rsidRPr="00AE319E" w14:paraId="57FF5459" w14:textId="77777777" w:rsidTr="00D212DC">
        <w:tc>
          <w:tcPr>
            <w:tcW w:w="555" w:type="dxa"/>
            <w:tcBorders>
              <w:top w:val="nil"/>
              <w:left w:val="single" w:sz="6" w:space="0" w:color="auto"/>
              <w:bottom w:val="single" w:sz="6" w:space="0" w:color="auto"/>
              <w:right w:val="single" w:sz="6" w:space="0" w:color="auto"/>
            </w:tcBorders>
            <w:shd w:val="clear" w:color="auto" w:fill="auto"/>
            <w:vAlign w:val="center"/>
            <w:hideMark/>
          </w:tcPr>
          <w:p w14:paraId="2FD446C8"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1. </w:t>
            </w:r>
          </w:p>
        </w:tc>
        <w:tc>
          <w:tcPr>
            <w:tcW w:w="7230" w:type="dxa"/>
            <w:tcBorders>
              <w:top w:val="nil"/>
              <w:left w:val="nil"/>
              <w:bottom w:val="single" w:sz="6" w:space="0" w:color="auto"/>
              <w:right w:val="single" w:sz="6" w:space="0" w:color="auto"/>
            </w:tcBorders>
            <w:shd w:val="clear" w:color="auto" w:fill="auto"/>
            <w:vAlign w:val="center"/>
            <w:hideMark/>
          </w:tcPr>
          <w:p w14:paraId="7DAC207F"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HE Administrators to add Local Attendance Policy to the first Programme Board agenda. </w:t>
            </w:r>
          </w:p>
        </w:tc>
        <w:tc>
          <w:tcPr>
            <w:tcW w:w="1215" w:type="dxa"/>
            <w:tcBorders>
              <w:top w:val="nil"/>
              <w:left w:val="nil"/>
              <w:bottom w:val="single" w:sz="6" w:space="0" w:color="auto"/>
              <w:right w:val="single" w:sz="6" w:space="0" w:color="auto"/>
            </w:tcBorders>
            <w:shd w:val="clear" w:color="auto" w:fill="auto"/>
            <w:vAlign w:val="center"/>
            <w:hideMark/>
          </w:tcPr>
          <w:p w14:paraId="4F67B108"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HE Admin </w:t>
            </w:r>
          </w:p>
        </w:tc>
      </w:tr>
      <w:tr w:rsidR="002F4C24" w:rsidRPr="00AE319E" w14:paraId="570EB9EF" w14:textId="77777777" w:rsidTr="00D212DC">
        <w:tc>
          <w:tcPr>
            <w:tcW w:w="555" w:type="dxa"/>
            <w:tcBorders>
              <w:top w:val="nil"/>
              <w:left w:val="single" w:sz="6" w:space="0" w:color="auto"/>
              <w:bottom w:val="single" w:sz="6" w:space="0" w:color="auto"/>
              <w:right w:val="single" w:sz="6" w:space="0" w:color="auto"/>
            </w:tcBorders>
            <w:shd w:val="clear" w:color="auto" w:fill="auto"/>
            <w:vAlign w:val="center"/>
            <w:hideMark/>
          </w:tcPr>
          <w:p w14:paraId="7953CF5E"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2. </w:t>
            </w:r>
          </w:p>
        </w:tc>
        <w:tc>
          <w:tcPr>
            <w:tcW w:w="7230" w:type="dxa"/>
            <w:tcBorders>
              <w:top w:val="nil"/>
              <w:left w:val="nil"/>
              <w:bottom w:val="single" w:sz="6" w:space="0" w:color="auto"/>
              <w:right w:val="single" w:sz="6" w:space="0" w:color="auto"/>
            </w:tcBorders>
            <w:shd w:val="clear" w:color="auto" w:fill="auto"/>
            <w:vAlign w:val="center"/>
            <w:hideMark/>
          </w:tcPr>
          <w:p w14:paraId="1F473EB7"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Staff and Students to discuss policy during the first Programme Board of the year and decide details. </w:t>
            </w:r>
          </w:p>
        </w:tc>
        <w:tc>
          <w:tcPr>
            <w:tcW w:w="1215" w:type="dxa"/>
            <w:tcBorders>
              <w:top w:val="nil"/>
              <w:left w:val="nil"/>
              <w:bottom w:val="single" w:sz="6" w:space="0" w:color="auto"/>
              <w:right w:val="single" w:sz="6" w:space="0" w:color="auto"/>
            </w:tcBorders>
            <w:shd w:val="clear" w:color="auto" w:fill="auto"/>
            <w:vAlign w:val="center"/>
            <w:hideMark/>
          </w:tcPr>
          <w:p w14:paraId="0B3DA5CF"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All </w:t>
            </w:r>
          </w:p>
        </w:tc>
      </w:tr>
      <w:tr w:rsidR="002F4C24" w:rsidRPr="00AE319E" w14:paraId="7C0DBED2" w14:textId="77777777" w:rsidTr="00D212DC">
        <w:tc>
          <w:tcPr>
            <w:tcW w:w="555" w:type="dxa"/>
            <w:tcBorders>
              <w:top w:val="nil"/>
              <w:left w:val="single" w:sz="6" w:space="0" w:color="auto"/>
              <w:bottom w:val="single" w:sz="6" w:space="0" w:color="auto"/>
              <w:right w:val="single" w:sz="6" w:space="0" w:color="auto"/>
            </w:tcBorders>
            <w:shd w:val="clear" w:color="auto" w:fill="auto"/>
            <w:vAlign w:val="center"/>
            <w:hideMark/>
          </w:tcPr>
          <w:p w14:paraId="6AFFE774"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3. </w:t>
            </w:r>
          </w:p>
        </w:tc>
        <w:tc>
          <w:tcPr>
            <w:tcW w:w="7230" w:type="dxa"/>
            <w:tcBorders>
              <w:top w:val="nil"/>
              <w:left w:val="nil"/>
              <w:bottom w:val="single" w:sz="6" w:space="0" w:color="auto"/>
              <w:right w:val="single" w:sz="6" w:space="0" w:color="auto"/>
            </w:tcBorders>
            <w:shd w:val="clear" w:color="auto" w:fill="auto"/>
            <w:vAlign w:val="center"/>
            <w:hideMark/>
          </w:tcPr>
          <w:p w14:paraId="765F40FA"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Heads of Discipline to create Local Attendance Policy document. </w:t>
            </w:r>
          </w:p>
        </w:tc>
        <w:tc>
          <w:tcPr>
            <w:tcW w:w="1215" w:type="dxa"/>
            <w:tcBorders>
              <w:top w:val="nil"/>
              <w:left w:val="nil"/>
              <w:bottom w:val="single" w:sz="6" w:space="0" w:color="auto"/>
              <w:right w:val="single" w:sz="6" w:space="0" w:color="auto"/>
            </w:tcBorders>
            <w:shd w:val="clear" w:color="auto" w:fill="auto"/>
            <w:vAlign w:val="center"/>
            <w:hideMark/>
          </w:tcPr>
          <w:p w14:paraId="3F4CB021"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proofErr w:type="spellStart"/>
            <w:r w:rsidRPr="00AE319E">
              <w:rPr>
                <w:rFonts w:ascii="Tahoma" w:eastAsia="Times New Roman" w:hAnsi="Tahoma" w:cs="Tahoma"/>
                <w:color w:val="auto"/>
              </w:rPr>
              <w:t>HoDs</w:t>
            </w:r>
            <w:proofErr w:type="spellEnd"/>
            <w:r w:rsidRPr="00AE319E">
              <w:rPr>
                <w:rFonts w:ascii="Tahoma" w:eastAsia="Times New Roman" w:hAnsi="Tahoma" w:cs="Tahoma"/>
                <w:color w:val="auto"/>
              </w:rPr>
              <w:t> </w:t>
            </w:r>
          </w:p>
        </w:tc>
      </w:tr>
      <w:tr w:rsidR="002F4C24" w:rsidRPr="00AE319E" w14:paraId="184B6D52" w14:textId="77777777" w:rsidTr="00D212DC">
        <w:tc>
          <w:tcPr>
            <w:tcW w:w="555" w:type="dxa"/>
            <w:tcBorders>
              <w:top w:val="single" w:sz="6" w:space="0" w:color="auto"/>
              <w:left w:val="single" w:sz="6" w:space="0" w:color="auto"/>
              <w:bottom w:val="single" w:sz="4" w:space="0" w:color="auto"/>
              <w:right w:val="single" w:sz="6" w:space="0" w:color="auto"/>
            </w:tcBorders>
            <w:shd w:val="clear" w:color="auto" w:fill="auto"/>
            <w:vAlign w:val="center"/>
          </w:tcPr>
          <w:p w14:paraId="365E8084"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4.</w:t>
            </w:r>
          </w:p>
        </w:tc>
        <w:tc>
          <w:tcPr>
            <w:tcW w:w="7230" w:type="dxa"/>
            <w:tcBorders>
              <w:top w:val="single" w:sz="6" w:space="0" w:color="auto"/>
              <w:left w:val="nil"/>
              <w:bottom w:val="single" w:sz="4" w:space="0" w:color="auto"/>
              <w:right w:val="single" w:sz="6" w:space="0" w:color="auto"/>
            </w:tcBorders>
            <w:shd w:val="clear" w:color="auto" w:fill="auto"/>
            <w:vAlign w:val="center"/>
          </w:tcPr>
          <w:p w14:paraId="6275161A" w14:textId="03EC13F8"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 xml:space="preserve">Policy should be sent to Quality Manager and </w:t>
            </w:r>
            <w:r w:rsidRPr="00BC09CA">
              <w:rPr>
                <w:rFonts w:ascii="Tahoma" w:eastAsia="Times New Roman" w:hAnsi="Tahoma" w:cs="Tahoma"/>
                <w:color w:val="auto"/>
              </w:rPr>
              <w:t xml:space="preserve">Registrar </w:t>
            </w:r>
            <w:r w:rsidRPr="00AE319E">
              <w:rPr>
                <w:rFonts w:ascii="Tahoma" w:eastAsia="Times New Roman" w:hAnsi="Tahoma" w:cs="Tahoma"/>
                <w:color w:val="auto"/>
              </w:rPr>
              <w:t>for approval and IQC Chair’s Action.</w:t>
            </w:r>
          </w:p>
        </w:tc>
        <w:tc>
          <w:tcPr>
            <w:tcW w:w="1215" w:type="dxa"/>
            <w:tcBorders>
              <w:top w:val="single" w:sz="6" w:space="0" w:color="auto"/>
              <w:left w:val="nil"/>
              <w:bottom w:val="single" w:sz="4" w:space="0" w:color="auto"/>
              <w:right w:val="single" w:sz="6" w:space="0" w:color="auto"/>
            </w:tcBorders>
            <w:shd w:val="clear" w:color="auto" w:fill="auto"/>
            <w:vAlign w:val="center"/>
          </w:tcPr>
          <w:p w14:paraId="40DDCE98"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HE Admin</w:t>
            </w:r>
          </w:p>
        </w:tc>
      </w:tr>
      <w:tr w:rsidR="002F4C24" w:rsidRPr="00AE319E" w14:paraId="468A2CF9" w14:textId="77777777" w:rsidTr="00D212DC">
        <w:tc>
          <w:tcPr>
            <w:tcW w:w="555"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20AD9CF0"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5. </w:t>
            </w:r>
          </w:p>
        </w:tc>
        <w:tc>
          <w:tcPr>
            <w:tcW w:w="7230" w:type="dxa"/>
            <w:tcBorders>
              <w:top w:val="single" w:sz="6" w:space="0" w:color="auto"/>
              <w:left w:val="nil"/>
              <w:bottom w:val="single" w:sz="4" w:space="0" w:color="auto"/>
              <w:right w:val="single" w:sz="6" w:space="0" w:color="auto"/>
            </w:tcBorders>
            <w:shd w:val="clear" w:color="auto" w:fill="auto"/>
            <w:vAlign w:val="center"/>
            <w:hideMark/>
          </w:tcPr>
          <w:p w14:paraId="3F6A54DE"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HE Administrators to share policy with all students on programme and make policy available on Moodle. </w:t>
            </w:r>
          </w:p>
        </w:tc>
        <w:tc>
          <w:tcPr>
            <w:tcW w:w="1215" w:type="dxa"/>
            <w:tcBorders>
              <w:top w:val="single" w:sz="6" w:space="0" w:color="auto"/>
              <w:left w:val="nil"/>
              <w:bottom w:val="single" w:sz="4" w:space="0" w:color="auto"/>
              <w:right w:val="single" w:sz="6" w:space="0" w:color="auto"/>
            </w:tcBorders>
            <w:shd w:val="clear" w:color="auto" w:fill="auto"/>
            <w:vAlign w:val="center"/>
            <w:hideMark/>
          </w:tcPr>
          <w:p w14:paraId="6D468C88"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HE Admin </w:t>
            </w:r>
          </w:p>
        </w:tc>
      </w:tr>
      <w:tr w:rsidR="002F4C24" w:rsidRPr="00AE319E" w14:paraId="3B4BEB58" w14:textId="77777777" w:rsidTr="00D212DC">
        <w:tc>
          <w:tcPr>
            <w:tcW w:w="555" w:type="dxa"/>
            <w:tcBorders>
              <w:top w:val="single" w:sz="4" w:space="0" w:color="auto"/>
              <w:left w:val="single" w:sz="6" w:space="0" w:color="auto"/>
              <w:bottom w:val="single" w:sz="6" w:space="0" w:color="auto"/>
              <w:right w:val="single" w:sz="6" w:space="0" w:color="auto"/>
            </w:tcBorders>
            <w:shd w:val="clear" w:color="auto" w:fill="auto"/>
            <w:vAlign w:val="center"/>
          </w:tcPr>
          <w:p w14:paraId="3DEC3821"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6.</w:t>
            </w:r>
          </w:p>
        </w:tc>
        <w:tc>
          <w:tcPr>
            <w:tcW w:w="7230" w:type="dxa"/>
            <w:tcBorders>
              <w:top w:val="single" w:sz="4" w:space="0" w:color="auto"/>
              <w:left w:val="nil"/>
              <w:bottom w:val="single" w:sz="6" w:space="0" w:color="auto"/>
              <w:right w:val="single" w:sz="6" w:space="0" w:color="auto"/>
            </w:tcBorders>
            <w:shd w:val="clear" w:color="auto" w:fill="auto"/>
            <w:vAlign w:val="center"/>
          </w:tcPr>
          <w:p w14:paraId="2A322481"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 xml:space="preserve">Student will be monitored against a raw 80% attendance benchmark until local policies have been determined. </w:t>
            </w:r>
          </w:p>
        </w:tc>
        <w:tc>
          <w:tcPr>
            <w:tcW w:w="1215" w:type="dxa"/>
            <w:tcBorders>
              <w:top w:val="single" w:sz="4" w:space="0" w:color="auto"/>
              <w:left w:val="nil"/>
              <w:bottom w:val="single" w:sz="6" w:space="0" w:color="auto"/>
              <w:right w:val="single" w:sz="6" w:space="0" w:color="auto"/>
            </w:tcBorders>
            <w:shd w:val="clear" w:color="auto" w:fill="auto"/>
            <w:vAlign w:val="center"/>
          </w:tcPr>
          <w:p w14:paraId="60AF2C86"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HE Admin </w:t>
            </w:r>
          </w:p>
        </w:tc>
      </w:tr>
    </w:tbl>
    <w:p w14:paraId="6A906090" w14:textId="77777777" w:rsidR="002F4C24" w:rsidRPr="00AE319E" w:rsidRDefault="002F4C24" w:rsidP="002F4C24">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4"/>
        <w:gridCol w:w="7226"/>
        <w:gridCol w:w="1230"/>
      </w:tblGrid>
      <w:tr w:rsidR="002F4C24" w:rsidRPr="00AE319E" w14:paraId="79C72A6D" w14:textId="77777777" w:rsidTr="00D212DC">
        <w:tc>
          <w:tcPr>
            <w:tcW w:w="901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FD56D19"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b/>
                <w:bCs/>
                <w:color w:val="auto"/>
              </w:rPr>
              <w:t>Phase II – Recording Attendance</w:t>
            </w:r>
            <w:r w:rsidRPr="00AE319E">
              <w:rPr>
                <w:rFonts w:ascii="Tahoma" w:eastAsia="Times New Roman" w:hAnsi="Tahoma" w:cs="Tahoma"/>
                <w:color w:val="auto"/>
              </w:rPr>
              <w:t> </w:t>
            </w:r>
          </w:p>
        </w:tc>
      </w:tr>
      <w:tr w:rsidR="002F4C24" w:rsidRPr="00AE319E" w14:paraId="4A42B740" w14:textId="77777777" w:rsidTr="00D212DC">
        <w:tc>
          <w:tcPr>
            <w:tcW w:w="555" w:type="dxa"/>
            <w:tcBorders>
              <w:top w:val="nil"/>
              <w:left w:val="single" w:sz="6" w:space="0" w:color="auto"/>
              <w:bottom w:val="single" w:sz="6" w:space="0" w:color="auto"/>
              <w:right w:val="single" w:sz="6" w:space="0" w:color="auto"/>
            </w:tcBorders>
            <w:shd w:val="clear" w:color="auto" w:fill="auto"/>
            <w:vAlign w:val="center"/>
            <w:hideMark/>
          </w:tcPr>
          <w:p w14:paraId="68B38956"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1. </w:t>
            </w:r>
          </w:p>
        </w:tc>
        <w:tc>
          <w:tcPr>
            <w:tcW w:w="7230" w:type="dxa"/>
            <w:tcBorders>
              <w:top w:val="nil"/>
              <w:left w:val="nil"/>
              <w:bottom w:val="single" w:sz="6" w:space="0" w:color="auto"/>
              <w:right w:val="single" w:sz="6" w:space="0" w:color="auto"/>
            </w:tcBorders>
            <w:shd w:val="clear" w:color="auto" w:fill="auto"/>
            <w:vAlign w:val="center"/>
            <w:hideMark/>
          </w:tcPr>
          <w:p w14:paraId="4AA89E41"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Teaching sessions that require attendance registers will be indicated in the event bookings in Celcat. </w:t>
            </w:r>
          </w:p>
        </w:tc>
        <w:tc>
          <w:tcPr>
            <w:tcW w:w="1215" w:type="dxa"/>
            <w:tcBorders>
              <w:top w:val="nil"/>
              <w:left w:val="nil"/>
              <w:bottom w:val="single" w:sz="6" w:space="0" w:color="auto"/>
              <w:right w:val="single" w:sz="6" w:space="0" w:color="auto"/>
            </w:tcBorders>
            <w:shd w:val="clear" w:color="auto" w:fill="auto"/>
            <w:vAlign w:val="center"/>
            <w:hideMark/>
          </w:tcPr>
          <w:p w14:paraId="41CC00AD"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proofErr w:type="spellStart"/>
            <w:r w:rsidRPr="00AE319E">
              <w:rPr>
                <w:rFonts w:ascii="Tahoma" w:eastAsia="Times New Roman" w:hAnsi="Tahoma" w:cs="Tahoma"/>
                <w:color w:val="auto"/>
              </w:rPr>
              <w:t>HoDs</w:t>
            </w:r>
            <w:proofErr w:type="spellEnd"/>
            <w:r w:rsidRPr="00AE319E">
              <w:rPr>
                <w:rFonts w:ascii="Tahoma" w:eastAsia="Times New Roman" w:hAnsi="Tahoma" w:cs="Tahoma"/>
                <w:color w:val="auto"/>
              </w:rPr>
              <w:t>/ HE Admin </w:t>
            </w:r>
          </w:p>
        </w:tc>
      </w:tr>
      <w:tr w:rsidR="002F4C24" w:rsidRPr="00AE319E" w14:paraId="775EE63D" w14:textId="77777777" w:rsidTr="00D212DC">
        <w:tc>
          <w:tcPr>
            <w:tcW w:w="555" w:type="dxa"/>
            <w:tcBorders>
              <w:top w:val="nil"/>
              <w:left w:val="single" w:sz="6" w:space="0" w:color="auto"/>
              <w:bottom w:val="single" w:sz="6" w:space="0" w:color="auto"/>
              <w:right w:val="single" w:sz="6" w:space="0" w:color="auto"/>
            </w:tcBorders>
            <w:shd w:val="clear" w:color="auto" w:fill="auto"/>
            <w:vAlign w:val="center"/>
            <w:hideMark/>
          </w:tcPr>
          <w:p w14:paraId="7C7CFA3F"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2. </w:t>
            </w:r>
          </w:p>
        </w:tc>
        <w:tc>
          <w:tcPr>
            <w:tcW w:w="7230" w:type="dxa"/>
            <w:tcBorders>
              <w:top w:val="nil"/>
              <w:left w:val="nil"/>
              <w:bottom w:val="single" w:sz="6" w:space="0" w:color="auto"/>
              <w:right w:val="single" w:sz="6" w:space="0" w:color="auto"/>
            </w:tcBorders>
            <w:shd w:val="clear" w:color="auto" w:fill="auto"/>
            <w:vAlign w:val="center"/>
            <w:hideMark/>
          </w:tcPr>
          <w:p w14:paraId="61994795"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 xml:space="preserve">Electronic registers using Celcat Self Service should be used. Alternatively teaching staff will ensure that paper registers are printed, if needed.  </w:t>
            </w:r>
          </w:p>
        </w:tc>
        <w:tc>
          <w:tcPr>
            <w:tcW w:w="1215" w:type="dxa"/>
            <w:tcBorders>
              <w:top w:val="nil"/>
              <w:left w:val="nil"/>
              <w:bottom w:val="single" w:sz="6" w:space="0" w:color="auto"/>
              <w:right w:val="single" w:sz="6" w:space="0" w:color="auto"/>
            </w:tcBorders>
            <w:shd w:val="clear" w:color="auto" w:fill="auto"/>
            <w:vAlign w:val="center"/>
            <w:hideMark/>
          </w:tcPr>
          <w:p w14:paraId="505C1358"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Teaching Staff </w:t>
            </w:r>
          </w:p>
        </w:tc>
      </w:tr>
      <w:tr w:rsidR="002F4C24" w:rsidRPr="00AE319E" w14:paraId="78C9FB8E" w14:textId="77777777" w:rsidTr="00D212DC">
        <w:tc>
          <w:tcPr>
            <w:tcW w:w="555" w:type="dxa"/>
            <w:tcBorders>
              <w:top w:val="nil"/>
              <w:left w:val="single" w:sz="6" w:space="0" w:color="auto"/>
              <w:bottom w:val="single" w:sz="6" w:space="0" w:color="auto"/>
              <w:right w:val="single" w:sz="6" w:space="0" w:color="auto"/>
            </w:tcBorders>
            <w:shd w:val="clear" w:color="auto" w:fill="auto"/>
            <w:vAlign w:val="center"/>
            <w:hideMark/>
          </w:tcPr>
          <w:p w14:paraId="0EB3B91C"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3. </w:t>
            </w:r>
          </w:p>
        </w:tc>
        <w:tc>
          <w:tcPr>
            <w:tcW w:w="7230" w:type="dxa"/>
            <w:tcBorders>
              <w:top w:val="nil"/>
              <w:left w:val="nil"/>
              <w:bottom w:val="single" w:sz="6" w:space="0" w:color="auto"/>
              <w:right w:val="single" w:sz="6" w:space="0" w:color="auto"/>
            </w:tcBorders>
            <w:shd w:val="clear" w:color="auto" w:fill="auto"/>
            <w:vAlign w:val="center"/>
            <w:hideMark/>
          </w:tcPr>
          <w:p w14:paraId="1FD11FE5"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Teaching Staff to enter the attendance information directly into Celcat Attendance, using the Celcat self-service within one week of their session. Ensuring all students have a mark registered against them. </w:t>
            </w:r>
          </w:p>
        </w:tc>
        <w:tc>
          <w:tcPr>
            <w:tcW w:w="1215" w:type="dxa"/>
            <w:tcBorders>
              <w:top w:val="nil"/>
              <w:left w:val="nil"/>
              <w:bottom w:val="single" w:sz="6" w:space="0" w:color="auto"/>
              <w:right w:val="single" w:sz="6" w:space="0" w:color="auto"/>
            </w:tcBorders>
            <w:shd w:val="clear" w:color="auto" w:fill="auto"/>
            <w:vAlign w:val="center"/>
            <w:hideMark/>
          </w:tcPr>
          <w:p w14:paraId="34C15AED"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Teaching Staff </w:t>
            </w:r>
          </w:p>
        </w:tc>
      </w:tr>
      <w:tr w:rsidR="002F4C24" w:rsidRPr="00AE319E" w14:paraId="515FC0EB" w14:textId="77777777" w:rsidTr="00D212DC">
        <w:tc>
          <w:tcPr>
            <w:tcW w:w="555" w:type="dxa"/>
            <w:tcBorders>
              <w:top w:val="nil"/>
              <w:left w:val="single" w:sz="6" w:space="0" w:color="auto"/>
              <w:bottom w:val="single" w:sz="6" w:space="0" w:color="auto"/>
              <w:right w:val="single" w:sz="6" w:space="0" w:color="auto"/>
            </w:tcBorders>
            <w:shd w:val="clear" w:color="auto" w:fill="auto"/>
            <w:vAlign w:val="center"/>
            <w:hideMark/>
          </w:tcPr>
          <w:p w14:paraId="77C45F08"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4. </w:t>
            </w:r>
          </w:p>
        </w:tc>
        <w:tc>
          <w:tcPr>
            <w:tcW w:w="7230" w:type="dxa"/>
            <w:tcBorders>
              <w:top w:val="nil"/>
              <w:left w:val="nil"/>
              <w:bottom w:val="single" w:sz="6" w:space="0" w:color="auto"/>
              <w:right w:val="single" w:sz="6" w:space="0" w:color="auto"/>
            </w:tcBorders>
            <w:shd w:val="clear" w:color="auto" w:fill="auto"/>
            <w:vAlign w:val="center"/>
            <w:hideMark/>
          </w:tcPr>
          <w:p w14:paraId="437EBE33"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 xml:space="preserve">Teaching staff to inform HE Administrators of any changes/updates/issues with registers, </w:t>
            </w:r>
            <w:proofErr w:type="gramStart"/>
            <w:r w:rsidRPr="00AE319E">
              <w:rPr>
                <w:rFonts w:ascii="Tahoma" w:eastAsia="Times New Roman" w:hAnsi="Tahoma" w:cs="Tahoma"/>
                <w:color w:val="auto"/>
              </w:rPr>
              <w:t>e.g.</w:t>
            </w:r>
            <w:proofErr w:type="gramEnd"/>
            <w:r w:rsidRPr="00AE319E">
              <w:rPr>
                <w:rFonts w:ascii="Tahoma" w:eastAsia="Times New Roman" w:hAnsi="Tahoma" w:cs="Tahoma"/>
                <w:color w:val="auto"/>
              </w:rPr>
              <w:t xml:space="preserve"> group changes or missing students.</w:t>
            </w:r>
          </w:p>
        </w:tc>
        <w:tc>
          <w:tcPr>
            <w:tcW w:w="1215" w:type="dxa"/>
            <w:tcBorders>
              <w:top w:val="nil"/>
              <w:left w:val="nil"/>
              <w:bottom w:val="single" w:sz="6" w:space="0" w:color="auto"/>
              <w:right w:val="single" w:sz="6" w:space="0" w:color="auto"/>
            </w:tcBorders>
            <w:shd w:val="clear" w:color="auto" w:fill="auto"/>
            <w:vAlign w:val="center"/>
            <w:hideMark/>
          </w:tcPr>
          <w:p w14:paraId="705393F3"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Teaching Staff </w:t>
            </w:r>
          </w:p>
        </w:tc>
      </w:tr>
      <w:tr w:rsidR="002F4C24" w:rsidRPr="00AE319E" w14:paraId="5F75850C" w14:textId="77777777" w:rsidTr="00D212DC">
        <w:tc>
          <w:tcPr>
            <w:tcW w:w="555" w:type="dxa"/>
            <w:tcBorders>
              <w:top w:val="nil"/>
              <w:left w:val="single" w:sz="6" w:space="0" w:color="auto"/>
              <w:bottom w:val="single" w:sz="6" w:space="0" w:color="auto"/>
              <w:right w:val="single" w:sz="6" w:space="0" w:color="auto"/>
            </w:tcBorders>
            <w:shd w:val="clear" w:color="auto" w:fill="auto"/>
            <w:vAlign w:val="center"/>
            <w:hideMark/>
          </w:tcPr>
          <w:p w14:paraId="6178EA16"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4. </w:t>
            </w:r>
          </w:p>
        </w:tc>
        <w:tc>
          <w:tcPr>
            <w:tcW w:w="7230" w:type="dxa"/>
            <w:tcBorders>
              <w:top w:val="nil"/>
              <w:left w:val="nil"/>
              <w:bottom w:val="single" w:sz="6" w:space="0" w:color="auto"/>
              <w:right w:val="single" w:sz="6" w:space="0" w:color="auto"/>
            </w:tcBorders>
            <w:shd w:val="clear" w:color="auto" w:fill="auto"/>
            <w:vAlign w:val="center"/>
            <w:hideMark/>
          </w:tcPr>
          <w:p w14:paraId="76B92B5A" w14:textId="33DCAC63"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 xml:space="preserve">Students will </w:t>
            </w:r>
            <w:r w:rsidR="00282C18">
              <w:rPr>
                <w:rFonts w:ascii="Tahoma" w:eastAsia="Times New Roman" w:hAnsi="Tahoma" w:cs="Tahoma"/>
                <w:color w:val="auto"/>
              </w:rPr>
              <w:t>report absence via CELCAT Self-Service system.</w:t>
            </w:r>
          </w:p>
        </w:tc>
        <w:tc>
          <w:tcPr>
            <w:tcW w:w="1215" w:type="dxa"/>
            <w:tcBorders>
              <w:top w:val="nil"/>
              <w:left w:val="nil"/>
              <w:bottom w:val="single" w:sz="6" w:space="0" w:color="auto"/>
              <w:right w:val="single" w:sz="6" w:space="0" w:color="auto"/>
            </w:tcBorders>
            <w:shd w:val="clear" w:color="auto" w:fill="auto"/>
            <w:vAlign w:val="center"/>
            <w:hideMark/>
          </w:tcPr>
          <w:p w14:paraId="38C101F9"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Students </w:t>
            </w:r>
          </w:p>
        </w:tc>
      </w:tr>
      <w:tr w:rsidR="002F4C24" w:rsidRPr="00AE319E" w14:paraId="415E1AAD" w14:textId="77777777" w:rsidTr="00D212DC">
        <w:tc>
          <w:tcPr>
            <w:tcW w:w="555" w:type="dxa"/>
            <w:tcBorders>
              <w:top w:val="nil"/>
              <w:left w:val="single" w:sz="6" w:space="0" w:color="auto"/>
              <w:bottom w:val="single" w:sz="6" w:space="0" w:color="auto"/>
              <w:right w:val="single" w:sz="6" w:space="0" w:color="auto"/>
            </w:tcBorders>
            <w:shd w:val="clear" w:color="auto" w:fill="auto"/>
            <w:vAlign w:val="center"/>
            <w:hideMark/>
          </w:tcPr>
          <w:p w14:paraId="3A7E0429"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5. </w:t>
            </w:r>
          </w:p>
        </w:tc>
        <w:tc>
          <w:tcPr>
            <w:tcW w:w="7230" w:type="dxa"/>
            <w:tcBorders>
              <w:top w:val="nil"/>
              <w:left w:val="nil"/>
              <w:bottom w:val="single" w:sz="6" w:space="0" w:color="auto"/>
              <w:right w:val="single" w:sz="6" w:space="0" w:color="auto"/>
            </w:tcBorders>
            <w:shd w:val="clear" w:color="auto" w:fill="auto"/>
            <w:vAlign w:val="center"/>
            <w:hideMark/>
          </w:tcPr>
          <w:p w14:paraId="0F727AD4" w14:textId="2BB9D4D4"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Student absence </w:t>
            </w:r>
            <w:r w:rsidR="00BF2AF4">
              <w:rPr>
                <w:rFonts w:ascii="Tahoma" w:eastAsia="Times New Roman" w:hAnsi="Tahoma" w:cs="Tahoma"/>
                <w:color w:val="auto"/>
              </w:rPr>
              <w:t>reports</w:t>
            </w:r>
            <w:r w:rsidRPr="00AE319E">
              <w:rPr>
                <w:rFonts w:ascii="Tahoma" w:eastAsia="Times New Roman" w:hAnsi="Tahoma" w:cs="Tahoma"/>
                <w:color w:val="auto"/>
              </w:rPr>
              <w:t xml:space="preserve"> to be sent to teaching staff. </w:t>
            </w:r>
          </w:p>
        </w:tc>
        <w:tc>
          <w:tcPr>
            <w:tcW w:w="1215" w:type="dxa"/>
            <w:tcBorders>
              <w:top w:val="nil"/>
              <w:left w:val="nil"/>
              <w:bottom w:val="single" w:sz="6" w:space="0" w:color="auto"/>
              <w:right w:val="single" w:sz="6" w:space="0" w:color="auto"/>
            </w:tcBorders>
            <w:shd w:val="clear" w:color="auto" w:fill="auto"/>
            <w:vAlign w:val="center"/>
            <w:hideMark/>
          </w:tcPr>
          <w:p w14:paraId="35DEDA01"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HE Admin </w:t>
            </w:r>
          </w:p>
        </w:tc>
      </w:tr>
      <w:tr w:rsidR="002F4C24" w:rsidRPr="00AE319E" w14:paraId="03A60D4A" w14:textId="77777777" w:rsidTr="00D212DC">
        <w:tc>
          <w:tcPr>
            <w:tcW w:w="555" w:type="dxa"/>
            <w:tcBorders>
              <w:top w:val="nil"/>
              <w:left w:val="single" w:sz="6" w:space="0" w:color="auto"/>
              <w:bottom w:val="single" w:sz="6" w:space="0" w:color="auto"/>
              <w:right w:val="single" w:sz="6" w:space="0" w:color="auto"/>
            </w:tcBorders>
            <w:shd w:val="clear" w:color="auto" w:fill="auto"/>
            <w:vAlign w:val="center"/>
            <w:hideMark/>
          </w:tcPr>
          <w:p w14:paraId="52322F2C"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6. </w:t>
            </w:r>
          </w:p>
        </w:tc>
        <w:tc>
          <w:tcPr>
            <w:tcW w:w="7230" w:type="dxa"/>
            <w:tcBorders>
              <w:top w:val="nil"/>
              <w:left w:val="nil"/>
              <w:bottom w:val="single" w:sz="6" w:space="0" w:color="auto"/>
              <w:right w:val="single" w:sz="6" w:space="0" w:color="auto"/>
            </w:tcBorders>
            <w:shd w:val="clear" w:color="auto" w:fill="auto"/>
            <w:hideMark/>
          </w:tcPr>
          <w:p w14:paraId="6A487A08" w14:textId="2FB3EDD5"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 xml:space="preserve">Absence </w:t>
            </w:r>
            <w:r w:rsidR="00BF2AF4">
              <w:rPr>
                <w:rFonts w:ascii="Tahoma" w:eastAsia="Times New Roman" w:hAnsi="Tahoma" w:cs="Tahoma"/>
                <w:color w:val="auto"/>
              </w:rPr>
              <w:t xml:space="preserve">reports available </w:t>
            </w:r>
            <w:r w:rsidRPr="00AE319E">
              <w:rPr>
                <w:rFonts w:ascii="Tahoma" w:eastAsia="Times New Roman" w:hAnsi="Tahoma" w:cs="Tahoma"/>
                <w:color w:val="auto"/>
              </w:rPr>
              <w:t>for reference/auditing purposes. </w:t>
            </w:r>
          </w:p>
        </w:tc>
        <w:tc>
          <w:tcPr>
            <w:tcW w:w="1215" w:type="dxa"/>
            <w:tcBorders>
              <w:top w:val="nil"/>
              <w:left w:val="nil"/>
              <w:bottom w:val="single" w:sz="6" w:space="0" w:color="auto"/>
              <w:right w:val="single" w:sz="6" w:space="0" w:color="auto"/>
            </w:tcBorders>
            <w:shd w:val="clear" w:color="auto" w:fill="auto"/>
            <w:hideMark/>
          </w:tcPr>
          <w:p w14:paraId="797E76F2"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HE Admin </w:t>
            </w:r>
          </w:p>
        </w:tc>
      </w:tr>
    </w:tbl>
    <w:p w14:paraId="14588E9A" w14:textId="77777777" w:rsidR="002F4C24" w:rsidRPr="00AE319E" w:rsidRDefault="002F4C24" w:rsidP="002F4C24">
      <w:pPr>
        <w:spacing w:after="0" w:line="240" w:lineRule="auto"/>
        <w:ind w:left="0" w:right="0" w:firstLine="0"/>
        <w:textAlignment w:val="baseline"/>
        <w:rPr>
          <w:rFonts w:ascii="Tahoma" w:eastAsia="Times New Roman" w:hAnsi="Tahoma" w:cs="Tahoma"/>
          <w:color w:val="auto"/>
        </w:rPr>
      </w:pPr>
    </w:p>
    <w:p w14:paraId="24635EB2" w14:textId="77777777" w:rsidR="002F4C24" w:rsidRPr="00AE319E" w:rsidRDefault="002F4C24" w:rsidP="002F4C24">
      <w:pPr>
        <w:spacing w:after="0" w:line="240" w:lineRule="auto"/>
        <w:ind w:left="0" w:right="0" w:firstLine="0"/>
        <w:textAlignment w:val="baseline"/>
        <w:rPr>
          <w:rFonts w:ascii="Tahoma" w:eastAsia="Times New Roman" w:hAnsi="Tahoma" w:cs="Tahoma"/>
          <w:color w:val="auto"/>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7225"/>
        <w:gridCol w:w="1230"/>
      </w:tblGrid>
      <w:tr w:rsidR="002F4C24" w:rsidRPr="00AE319E" w14:paraId="6612AACF" w14:textId="77777777" w:rsidTr="00D212DC">
        <w:tc>
          <w:tcPr>
            <w:tcW w:w="901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334A7B6"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b/>
                <w:bCs/>
                <w:color w:val="auto"/>
              </w:rPr>
              <w:t>Phase III – Monitoring Attendance</w:t>
            </w:r>
            <w:r w:rsidRPr="00AE319E">
              <w:rPr>
                <w:rFonts w:ascii="Tahoma" w:eastAsia="Times New Roman" w:hAnsi="Tahoma" w:cs="Tahoma"/>
                <w:color w:val="auto"/>
              </w:rPr>
              <w:t> </w:t>
            </w:r>
          </w:p>
        </w:tc>
      </w:tr>
      <w:tr w:rsidR="002F4C24" w:rsidRPr="00AE319E" w14:paraId="3AEBAA6B" w14:textId="77777777" w:rsidTr="00D212DC">
        <w:tc>
          <w:tcPr>
            <w:tcW w:w="555" w:type="dxa"/>
            <w:tcBorders>
              <w:top w:val="nil"/>
              <w:left w:val="single" w:sz="6" w:space="0" w:color="auto"/>
              <w:bottom w:val="single" w:sz="6" w:space="0" w:color="auto"/>
              <w:right w:val="single" w:sz="6" w:space="0" w:color="auto"/>
            </w:tcBorders>
            <w:shd w:val="clear" w:color="auto" w:fill="auto"/>
            <w:vAlign w:val="center"/>
            <w:hideMark/>
          </w:tcPr>
          <w:p w14:paraId="752FC227"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1. </w:t>
            </w:r>
          </w:p>
        </w:tc>
        <w:tc>
          <w:tcPr>
            <w:tcW w:w="7225" w:type="dxa"/>
            <w:tcBorders>
              <w:top w:val="nil"/>
              <w:left w:val="nil"/>
              <w:bottom w:val="single" w:sz="6" w:space="0" w:color="auto"/>
              <w:right w:val="single" w:sz="6" w:space="0" w:color="auto"/>
            </w:tcBorders>
            <w:shd w:val="clear" w:color="auto" w:fill="auto"/>
            <w:vAlign w:val="center"/>
            <w:hideMark/>
          </w:tcPr>
          <w:p w14:paraId="44385525"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Teaching staff will receive notifications from Celcat regarding overdue registers. If still overdue after 2 weeks, HE Administrators will be informed for resolution. </w:t>
            </w:r>
          </w:p>
        </w:tc>
        <w:tc>
          <w:tcPr>
            <w:tcW w:w="1230" w:type="dxa"/>
            <w:tcBorders>
              <w:top w:val="nil"/>
              <w:left w:val="nil"/>
              <w:bottom w:val="single" w:sz="6" w:space="0" w:color="auto"/>
              <w:right w:val="single" w:sz="6" w:space="0" w:color="auto"/>
            </w:tcBorders>
            <w:shd w:val="clear" w:color="auto" w:fill="auto"/>
            <w:vAlign w:val="center"/>
            <w:hideMark/>
          </w:tcPr>
          <w:p w14:paraId="40273366"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Teaching Staff </w:t>
            </w:r>
          </w:p>
        </w:tc>
      </w:tr>
      <w:tr w:rsidR="002F4C24" w:rsidRPr="00AE319E" w14:paraId="619B093C" w14:textId="77777777" w:rsidTr="00D212DC">
        <w:tc>
          <w:tcPr>
            <w:tcW w:w="555" w:type="dxa"/>
            <w:tcBorders>
              <w:top w:val="nil"/>
              <w:left w:val="single" w:sz="6" w:space="0" w:color="auto"/>
              <w:bottom w:val="single" w:sz="6" w:space="0" w:color="auto"/>
              <w:right w:val="single" w:sz="6" w:space="0" w:color="auto"/>
            </w:tcBorders>
            <w:shd w:val="clear" w:color="auto" w:fill="auto"/>
            <w:vAlign w:val="center"/>
            <w:hideMark/>
          </w:tcPr>
          <w:p w14:paraId="7DF5A6F4"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2. </w:t>
            </w:r>
          </w:p>
        </w:tc>
        <w:tc>
          <w:tcPr>
            <w:tcW w:w="7225" w:type="dxa"/>
            <w:tcBorders>
              <w:top w:val="nil"/>
              <w:left w:val="nil"/>
              <w:bottom w:val="single" w:sz="6" w:space="0" w:color="auto"/>
              <w:right w:val="single" w:sz="6" w:space="0" w:color="auto"/>
            </w:tcBorders>
            <w:shd w:val="clear" w:color="auto" w:fill="auto"/>
            <w:vAlign w:val="center"/>
            <w:hideMark/>
          </w:tcPr>
          <w:p w14:paraId="5412E7E9"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HE Administrators to run an Attendance Report at regular intervals (at least every four weeks) and share with LGTs. </w:t>
            </w:r>
          </w:p>
        </w:tc>
        <w:tc>
          <w:tcPr>
            <w:tcW w:w="1230" w:type="dxa"/>
            <w:tcBorders>
              <w:top w:val="nil"/>
              <w:left w:val="nil"/>
              <w:bottom w:val="single" w:sz="6" w:space="0" w:color="auto"/>
              <w:right w:val="single" w:sz="6" w:space="0" w:color="auto"/>
            </w:tcBorders>
            <w:shd w:val="clear" w:color="auto" w:fill="auto"/>
            <w:vAlign w:val="center"/>
            <w:hideMark/>
          </w:tcPr>
          <w:p w14:paraId="7457A67D"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HE Admin </w:t>
            </w:r>
          </w:p>
        </w:tc>
      </w:tr>
      <w:tr w:rsidR="002F4C24" w:rsidRPr="00AE319E" w14:paraId="5059BE6F" w14:textId="77777777" w:rsidTr="00D212DC">
        <w:tc>
          <w:tcPr>
            <w:tcW w:w="555" w:type="dxa"/>
            <w:tcBorders>
              <w:top w:val="nil"/>
              <w:left w:val="single" w:sz="6" w:space="0" w:color="auto"/>
              <w:bottom w:val="single" w:sz="6" w:space="0" w:color="auto"/>
              <w:right w:val="single" w:sz="6" w:space="0" w:color="auto"/>
            </w:tcBorders>
            <w:shd w:val="clear" w:color="auto" w:fill="auto"/>
            <w:vAlign w:val="center"/>
            <w:hideMark/>
          </w:tcPr>
          <w:p w14:paraId="13BE3E82"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3. </w:t>
            </w:r>
          </w:p>
        </w:tc>
        <w:tc>
          <w:tcPr>
            <w:tcW w:w="7225" w:type="dxa"/>
            <w:tcBorders>
              <w:top w:val="nil"/>
              <w:left w:val="nil"/>
              <w:bottom w:val="single" w:sz="6" w:space="0" w:color="auto"/>
              <w:right w:val="single" w:sz="6" w:space="0" w:color="auto"/>
            </w:tcBorders>
            <w:shd w:val="clear" w:color="auto" w:fill="auto"/>
            <w:vAlign w:val="center"/>
            <w:hideMark/>
          </w:tcPr>
          <w:p w14:paraId="0470B06F"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LGTs to request absence information from HE Administrators if needed for monitoring purposes. </w:t>
            </w:r>
          </w:p>
        </w:tc>
        <w:tc>
          <w:tcPr>
            <w:tcW w:w="1230" w:type="dxa"/>
            <w:tcBorders>
              <w:top w:val="nil"/>
              <w:left w:val="nil"/>
              <w:bottom w:val="single" w:sz="6" w:space="0" w:color="auto"/>
              <w:right w:val="single" w:sz="6" w:space="0" w:color="auto"/>
            </w:tcBorders>
            <w:shd w:val="clear" w:color="auto" w:fill="auto"/>
            <w:vAlign w:val="center"/>
            <w:hideMark/>
          </w:tcPr>
          <w:p w14:paraId="722D566E"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LGTs </w:t>
            </w:r>
          </w:p>
        </w:tc>
      </w:tr>
    </w:tbl>
    <w:p w14:paraId="1DEB878F" w14:textId="77777777" w:rsidR="002F4C24" w:rsidRPr="00AE319E" w:rsidRDefault="002F4C24" w:rsidP="002F4C24">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4"/>
        <w:gridCol w:w="7226"/>
        <w:gridCol w:w="1230"/>
      </w:tblGrid>
      <w:tr w:rsidR="002F4C24" w:rsidRPr="00AE319E" w14:paraId="25FA89FB" w14:textId="77777777" w:rsidTr="00D212DC">
        <w:tc>
          <w:tcPr>
            <w:tcW w:w="9010" w:type="dxa"/>
            <w:gridSpan w:val="3"/>
            <w:tcBorders>
              <w:top w:val="single" w:sz="6" w:space="0" w:color="auto"/>
              <w:left w:val="single" w:sz="6" w:space="0" w:color="auto"/>
              <w:bottom w:val="single" w:sz="6" w:space="0" w:color="auto"/>
              <w:right w:val="single" w:sz="6" w:space="0" w:color="auto"/>
            </w:tcBorders>
            <w:shd w:val="clear" w:color="auto" w:fill="auto"/>
            <w:hideMark/>
          </w:tcPr>
          <w:p w14:paraId="6FBC4D9E"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b/>
                <w:bCs/>
                <w:color w:val="auto"/>
              </w:rPr>
              <w:t>Phase IV – Actions Arising</w:t>
            </w:r>
            <w:r w:rsidRPr="00AE319E">
              <w:rPr>
                <w:rFonts w:ascii="Tahoma" w:eastAsia="Times New Roman" w:hAnsi="Tahoma" w:cs="Tahoma"/>
                <w:color w:val="auto"/>
              </w:rPr>
              <w:t> </w:t>
            </w:r>
          </w:p>
        </w:tc>
      </w:tr>
      <w:tr w:rsidR="002F4C24" w:rsidRPr="00AE319E" w14:paraId="2A8939BF" w14:textId="77777777" w:rsidTr="00D212DC">
        <w:tc>
          <w:tcPr>
            <w:tcW w:w="554" w:type="dxa"/>
            <w:tcBorders>
              <w:top w:val="nil"/>
              <w:left w:val="single" w:sz="6" w:space="0" w:color="auto"/>
              <w:bottom w:val="single" w:sz="6" w:space="0" w:color="auto"/>
              <w:right w:val="single" w:sz="6" w:space="0" w:color="auto"/>
            </w:tcBorders>
            <w:shd w:val="clear" w:color="auto" w:fill="auto"/>
            <w:vAlign w:val="center"/>
          </w:tcPr>
          <w:p w14:paraId="178C2519"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1. </w:t>
            </w:r>
          </w:p>
        </w:tc>
        <w:tc>
          <w:tcPr>
            <w:tcW w:w="7226" w:type="dxa"/>
            <w:tcBorders>
              <w:top w:val="nil"/>
              <w:left w:val="nil"/>
              <w:bottom w:val="single" w:sz="6" w:space="0" w:color="auto"/>
              <w:right w:val="single" w:sz="6" w:space="0" w:color="auto"/>
            </w:tcBorders>
            <w:shd w:val="clear" w:color="auto" w:fill="auto"/>
            <w:vAlign w:val="center"/>
          </w:tcPr>
          <w:p w14:paraId="7677EB6C"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 xml:space="preserve">LGTs to review Attendance Report and </w:t>
            </w:r>
            <w:proofErr w:type="gramStart"/>
            <w:r w:rsidRPr="00AE319E">
              <w:rPr>
                <w:rFonts w:ascii="Tahoma" w:eastAsia="Times New Roman" w:hAnsi="Tahoma" w:cs="Tahoma"/>
                <w:color w:val="auto"/>
              </w:rPr>
              <w:t>take action</w:t>
            </w:r>
            <w:proofErr w:type="gramEnd"/>
            <w:r w:rsidRPr="00AE319E">
              <w:rPr>
                <w:rFonts w:ascii="Tahoma" w:eastAsia="Times New Roman" w:hAnsi="Tahoma" w:cs="Tahoma"/>
                <w:color w:val="auto"/>
              </w:rPr>
              <w:t xml:space="preserve"> in line with LGT process above and local attendance policy. </w:t>
            </w:r>
          </w:p>
        </w:tc>
        <w:tc>
          <w:tcPr>
            <w:tcW w:w="1230" w:type="dxa"/>
            <w:tcBorders>
              <w:top w:val="nil"/>
              <w:left w:val="nil"/>
              <w:bottom w:val="single" w:sz="6" w:space="0" w:color="auto"/>
              <w:right w:val="single" w:sz="6" w:space="0" w:color="auto"/>
            </w:tcBorders>
            <w:shd w:val="clear" w:color="auto" w:fill="auto"/>
            <w:vAlign w:val="center"/>
          </w:tcPr>
          <w:p w14:paraId="718F890A"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LGTs</w:t>
            </w:r>
          </w:p>
        </w:tc>
      </w:tr>
      <w:tr w:rsidR="002F4C24" w:rsidRPr="00AE319E" w14:paraId="592D28BE" w14:textId="77777777" w:rsidTr="00D212DC">
        <w:tc>
          <w:tcPr>
            <w:tcW w:w="554"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6D792AA0"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2. </w:t>
            </w:r>
          </w:p>
        </w:tc>
        <w:tc>
          <w:tcPr>
            <w:tcW w:w="7226" w:type="dxa"/>
            <w:tcBorders>
              <w:top w:val="single" w:sz="6" w:space="0" w:color="auto"/>
              <w:left w:val="nil"/>
              <w:bottom w:val="single" w:sz="4" w:space="0" w:color="auto"/>
              <w:right w:val="single" w:sz="6" w:space="0" w:color="auto"/>
            </w:tcBorders>
            <w:shd w:val="clear" w:color="auto" w:fill="auto"/>
            <w:vAlign w:val="center"/>
            <w:hideMark/>
          </w:tcPr>
          <w:p w14:paraId="5C653EF3"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Students who have previously been flagged as a concern will continue to be monitored regularly as part of the student wellbeing policy. </w:t>
            </w:r>
          </w:p>
        </w:tc>
        <w:tc>
          <w:tcPr>
            <w:tcW w:w="1230" w:type="dxa"/>
            <w:tcBorders>
              <w:top w:val="single" w:sz="6" w:space="0" w:color="auto"/>
              <w:left w:val="nil"/>
              <w:bottom w:val="single" w:sz="4" w:space="0" w:color="auto"/>
              <w:right w:val="single" w:sz="6" w:space="0" w:color="auto"/>
            </w:tcBorders>
            <w:shd w:val="clear" w:color="auto" w:fill="auto"/>
            <w:vAlign w:val="center"/>
            <w:hideMark/>
          </w:tcPr>
          <w:p w14:paraId="332CCFD0" w14:textId="77777777" w:rsidR="002F4C24" w:rsidRPr="00AE319E" w:rsidRDefault="002F4C24" w:rsidP="00D212DC">
            <w:pPr>
              <w:spacing w:after="0" w:line="240" w:lineRule="auto"/>
              <w:ind w:left="0" w:right="0" w:firstLine="0"/>
              <w:textAlignment w:val="baseline"/>
              <w:rPr>
                <w:rFonts w:ascii="Tahoma" w:eastAsia="Times New Roman" w:hAnsi="Tahoma" w:cs="Tahoma"/>
                <w:color w:val="auto"/>
              </w:rPr>
            </w:pPr>
            <w:r w:rsidRPr="00AE319E">
              <w:rPr>
                <w:rFonts w:ascii="Tahoma" w:eastAsia="Times New Roman" w:hAnsi="Tahoma" w:cs="Tahoma"/>
                <w:color w:val="auto"/>
              </w:rPr>
              <w:t>LGTs </w:t>
            </w:r>
          </w:p>
        </w:tc>
      </w:tr>
    </w:tbl>
    <w:p w14:paraId="3480D41F" w14:textId="77777777" w:rsidR="002F4C24" w:rsidRPr="00AE319E" w:rsidRDefault="002F4C24" w:rsidP="002F4C24">
      <w:pPr>
        <w:ind w:left="0" w:right="0" w:firstLine="0"/>
        <w:rPr>
          <w:rFonts w:ascii="Tahoma" w:hAnsi="Tahoma" w:cs="Tahoma"/>
        </w:rPr>
      </w:pPr>
    </w:p>
    <w:p w14:paraId="4D566D99" w14:textId="77777777" w:rsidR="002F4C24" w:rsidRPr="00AE319E" w:rsidRDefault="002F4C24" w:rsidP="002F4C24">
      <w:pPr>
        <w:spacing w:after="159" w:line="259" w:lineRule="auto"/>
        <w:ind w:left="0" w:right="0" w:firstLine="0"/>
        <w:rPr>
          <w:rFonts w:ascii="Tahoma" w:hAnsi="Tahoma" w:cs="Tahoma"/>
        </w:rPr>
      </w:pPr>
      <w:r w:rsidRPr="00AE319E">
        <w:rPr>
          <w:rFonts w:ascii="Tahoma" w:hAnsi="Tahoma" w:cs="Tahoma"/>
        </w:rPr>
        <w:t xml:space="preserve">Outline Business Processes 3: Assessment Monitoring </w:t>
      </w:r>
    </w:p>
    <w:p w14:paraId="07B7533D" w14:textId="77777777" w:rsidR="002F4C24" w:rsidRPr="00AE319E" w:rsidRDefault="002F4C24" w:rsidP="002F4C24">
      <w:pPr>
        <w:ind w:left="-5" w:right="0"/>
        <w:rPr>
          <w:rFonts w:ascii="Tahoma" w:hAnsi="Tahoma" w:cs="Tahoma"/>
        </w:rPr>
      </w:pPr>
      <w:r w:rsidRPr="00AE319E">
        <w:rPr>
          <w:rFonts w:ascii="Tahoma" w:hAnsi="Tahoma" w:cs="Tahoma"/>
        </w:rPr>
        <w:t>Module Leaders will be asked to provide the names of students to Registry who have not completed a piece of assessment within a week of the submission deadline. A non-completion record will be maintained by Registry.</w:t>
      </w:r>
    </w:p>
    <w:p w14:paraId="3888C408" w14:textId="77777777" w:rsidR="002F4C24" w:rsidRPr="003014CE" w:rsidRDefault="002F4C24" w:rsidP="003C1844">
      <w:pPr>
        <w:spacing w:after="172" w:line="259" w:lineRule="auto"/>
        <w:ind w:left="0" w:right="0" w:firstLine="0"/>
        <w:rPr>
          <w:rFonts w:ascii="Tahoma" w:hAnsi="Tahoma" w:cs="Tahoma"/>
          <w:sz w:val="24"/>
          <w:szCs w:val="24"/>
        </w:rPr>
      </w:pPr>
    </w:p>
    <w:p w14:paraId="7157211E" w14:textId="77777777" w:rsidR="002846E0" w:rsidRDefault="002846E0" w:rsidP="003C1844">
      <w:pPr>
        <w:spacing w:after="160" w:line="259" w:lineRule="auto"/>
        <w:ind w:left="0" w:right="0" w:firstLine="0"/>
        <w:rPr>
          <w:rFonts w:ascii="Tahoma" w:hAnsi="Tahoma" w:cs="Tahoma"/>
          <w:b/>
          <w:bCs/>
          <w:sz w:val="24"/>
          <w:szCs w:val="24"/>
          <w:u w:val="single"/>
        </w:rPr>
      </w:pPr>
    </w:p>
    <w:p w14:paraId="75DE47B7" w14:textId="77777777" w:rsidR="002846E0" w:rsidRDefault="002846E0" w:rsidP="003C1844">
      <w:pPr>
        <w:spacing w:after="160" w:line="259" w:lineRule="auto"/>
        <w:ind w:left="0" w:right="0" w:firstLine="0"/>
        <w:rPr>
          <w:rFonts w:ascii="Tahoma" w:hAnsi="Tahoma" w:cs="Tahoma"/>
          <w:b/>
          <w:bCs/>
          <w:sz w:val="24"/>
          <w:szCs w:val="24"/>
          <w:u w:val="single"/>
        </w:rPr>
      </w:pPr>
    </w:p>
    <w:p w14:paraId="144B4EE1" w14:textId="77777777" w:rsidR="002846E0" w:rsidRDefault="002846E0" w:rsidP="003C1844">
      <w:pPr>
        <w:spacing w:after="160" w:line="259" w:lineRule="auto"/>
        <w:ind w:left="0" w:right="0" w:firstLine="0"/>
        <w:rPr>
          <w:rFonts w:ascii="Tahoma" w:hAnsi="Tahoma" w:cs="Tahoma"/>
          <w:b/>
          <w:bCs/>
          <w:sz w:val="24"/>
          <w:szCs w:val="24"/>
          <w:u w:val="single"/>
        </w:rPr>
      </w:pPr>
    </w:p>
    <w:p w14:paraId="1867AE35" w14:textId="77777777" w:rsidR="002846E0" w:rsidRDefault="002846E0" w:rsidP="003C1844">
      <w:pPr>
        <w:spacing w:after="160" w:line="259" w:lineRule="auto"/>
        <w:ind w:left="0" w:right="0" w:firstLine="0"/>
        <w:rPr>
          <w:rFonts w:ascii="Tahoma" w:hAnsi="Tahoma" w:cs="Tahoma"/>
          <w:b/>
          <w:bCs/>
          <w:sz w:val="24"/>
          <w:szCs w:val="24"/>
          <w:u w:val="single"/>
        </w:rPr>
      </w:pPr>
    </w:p>
    <w:p w14:paraId="0A76373F" w14:textId="3BC9B2D4" w:rsidR="002846E0" w:rsidRDefault="002846E0" w:rsidP="003C1844">
      <w:pPr>
        <w:spacing w:after="160" w:line="259" w:lineRule="auto"/>
        <w:ind w:left="0" w:right="0" w:firstLine="0"/>
        <w:rPr>
          <w:rFonts w:ascii="Tahoma" w:hAnsi="Tahoma" w:cs="Tahoma"/>
          <w:b/>
          <w:bCs/>
          <w:sz w:val="24"/>
          <w:szCs w:val="24"/>
          <w:u w:val="single"/>
        </w:rPr>
      </w:pPr>
    </w:p>
    <w:p w14:paraId="43DE4ABB" w14:textId="77777777" w:rsidR="00A2015F" w:rsidRDefault="00A2015F" w:rsidP="003C1844">
      <w:pPr>
        <w:spacing w:after="160" w:line="259" w:lineRule="auto"/>
        <w:ind w:left="0" w:right="0" w:firstLine="0"/>
        <w:rPr>
          <w:rFonts w:ascii="Tahoma" w:hAnsi="Tahoma" w:cs="Tahoma"/>
          <w:b/>
          <w:bCs/>
          <w:sz w:val="24"/>
          <w:szCs w:val="24"/>
          <w:u w:val="single"/>
        </w:rPr>
      </w:pPr>
    </w:p>
    <w:p w14:paraId="4063160C" w14:textId="77777777" w:rsidR="002846E0" w:rsidRDefault="002846E0" w:rsidP="003C1844">
      <w:pPr>
        <w:spacing w:after="160" w:line="259" w:lineRule="auto"/>
        <w:ind w:left="0" w:right="0" w:firstLine="0"/>
        <w:rPr>
          <w:rFonts w:ascii="Tahoma" w:hAnsi="Tahoma" w:cs="Tahoma"/>
          <w:b/>
          <w:bCs/>
          <w:sz w:val="24"/>
          <w:szCs w:val="24"/>
          <w:u w:val="single"/>
        </w:rPr>
      </w:pPr>
    </w:p>
    <w:p w14:paraId="469E62FB" w14:textId="7432152B" w:rsidR="003C1844" w:rsidRPr="003014CE" w:rsidRDefault="003C1844" w:rsidP="003C1844">
      <w:pPr>
        <w:spacing w:after="160" w:line="259" w:lineRule="auto"/>
        <w:ind w:left="0" w:right="0" w:firstLine="0"/>
        <w:rPr>
          <w:rFonts w:ascii="Tahoma" w:hAnsi="Tahoma" w:cs="Tahoma"/>
          <w:sz w:val="24"/>
          <w:szCs w:val="24"/>
        </w:rPr>
      </w:pPr>
      <w:r w:rsidRPr="002846E0">
        <w:rPr>
          <w:rFonts w:ascii="Tahoma" w:hAnsi="Tahoma" w:cs="Tahoma"/>
          <w:b/>
          <w:bCs/>
          <w:sz w:val="24"/>
          <w:szCs w:val="24"/>
        </w:rPr>
        <w:lastRenderedPageBreak/>
        <w:t>A</w:t>
      </w:r>
      <w:r w:rsidRPr="002846E0">
        <w:rPr>
          <w:rFonts w:ascii="Tahoma" w:hAnsi="Tahoma" w:cs="Tahoma"/>
          <w:b/>
          <w:bCs/>
          <w:sz w:val="24"/>
          <w:szCs w:val="24"/>
          <w:u w:color="000000"/>
        </w:rPr>
        <w:t xml:space="preserve">ppendix </w:t>
      </w:r>
      <w:r w:rsidR="002F4C24" w:rsidRPr="002846E0">
        <w:rPr>
          <w:rFonts w:ascii="Tahoma" w:hAnsi="Tahoma" w:cs="Tahoma"/>
          <w:b/>
          <w:bCs/>
          <w:sz w:val="24"/>
          <w:szCs w:val="24"/>
          <w:u w:color="000000"/>
        </w:rPr>
        <w:t>E</w:t>
      </w:r>
      <w:r w:rsidRPr="003014CE">
        <w:rPr>
          <w:rFonts w:ascii="Tahoma" w:hAnsi="Tahoma" w:cs="Tahoma"/>
          <w:sz w:val="24"/>
          <w:szCs w:val="24"/>
        </w:rPr>
        <w:t xml:space="preserve"> – Missing Student Procedure </w:t>
      </w:r>
    </w:p>
    <w:p w14:paraId="45480230" w14:textId="77777777" w:rsidR="003C1844" w:rsidRPr="003014CE" w:rsidRDefault="003C1844" w:rsidP="003C1844">
      <w:pPr>
        <w:pStyle w:val="Heading2"/>
        <w:ind w:left="-5"/>
        <w:rPr>
          <w:rFonts w:ascii="Tahoma" w:hAnsi="Tahoma" w:cs="Tahoma"/>
          <w:sz w:val="24"/>
          <w:szCs w:val="24"/>
        </w:rPr>
      </w:pPr>
      <w:r w:rsidRPr="003014CE">
        <w:rPr>
          <w:rFonts w:ascii="Tahoma" w:hAnsi="Tahoma" w:cs="Tahoma"/>
          <w:sz w:val="24"/>
          <w:szCs w:val="24"/>
        </w:rPr>
        <w:t>Introduction</w:t>
      </w:r>
      <w:r w:rsidRPr="003014CE">
        <w:rPr>
          <w:rFonts w:ascii="Tahoma" w:hAnsi="Tahoma" w:cs="Tahoma"/>
          <w:sz w:val="24"/>
          <w:szCs w:val="24"/>
          <w:u w:val="none"/>
        </w:rPr>
        <w:t xml:space="preserve"> </w:t>
      </w:r>
    </w:p>
    <w:p w14:paraId="7688BE74" w14:textId="4F9421FC" w:rsidR="003C1844" w:rsidRPr="003014CE" w:rsidRDefault="003C1844" w:rsidP="003C1844">
      <w:pPr>
        <w:numPr>
          <w:ilvl w:val="0"/>
          <w:numId w:val="19"/>
        </w:numPr>
        <w:spacing w:after="7"/>
        <w:ind w:right="0" w:hanging="360"/>
        <w:rPr>
          <w:rFonts w:ascii="Tahoma" w:hAnsi="Tahoma" w:cs="Tahoma"/>
          <w:sz w:val="24"/>
          <w:szCs w:val="24"/>
        </w:rPr>
      </w:pPr>
      <w:r w:rsidRPr="003014CE">
        <w:rPr>
          <w:rFonts w:ascii="Tahoma" w:hAnsi="Tahoma" w:cs="Tahoma"/>
          <w:sz w:val="24"/>
          <w:szCs w:val="24"/>
        </w:rPr>
        <w:t>This procedure is to be applied when the student has been absent</w:t>
      </w:r>
      <w:r w:rsidR="60D7D3DD" w:rsidRPr="003014CE">
        <w:rPr>
          <w:rFonts w:ascii="Tahoma" w:hAnsi="Tahoma" w:cs="Tahoma"/>
          <w:sz w:val="24"/>
          <w:szCs w:val="24"/>
        </w:rPr>
        <w:t xml:space="preserve"> </w:t>
      </w:r>
      <w:r w:rsidR="00C162FF" w:rsidRPr="003014CE">
        <w:rPr>
          <w:rFonts w:ascii="Tahoma" w:hAnsi="Tahoma" w:cs="Tahoma"/>
          <w:sz w:val="24"/>
          <w:szCs w:val="24"/>
        </w:rPr>
        <w:t>on 10 or more consecutive days involving scheduled sessions without notification</w:t>
      </w:r>
      <w:r w:rsidRPr="003014CE">
        <w:rPr>
          <w:rFonts w:ascii="Tahoma" w:hAnsi="Tahoma" w:cs="Tahoma"/>
          <w:sz w:val="24"/>
          <w:szCs w:val="24"/>
        </w:rPr>
        <w:t xml:space="preserve">, </w:t>
      </w:r>
      <w:r w:rsidRPr="003014CE">
        <w:rPr>
          <w:rFonts w:ascii="Tahoma" w:hAnsi="Tahoma" w:cs="Tahoma"/>
          <w:b/>
          <w:bCs/>
          <w:sz w:val="24"/>
          <w:szCs w:val="24"/>
        </w:rPr>
        <w:t>OR</w:t>
      </w:r>
      <w:r w:rsidRPr="003014CE">
        <w:rPr>
          <w:rFonts w:ascii="Tahoma" w:hAnsi="Tahoma" w:cs="Tahoma"/>
          <w:sz w:val="24"/>
          <w:szCs w:val="24"/>
        </w:rPr>
        <w:t xml:space="preserve">, when serious concerns are raised for the </w:t>
      </w:r>
      <w:proofErr w:type="gramStart"/>
      <w:r w:rsidRPr="003014CE">
        <w:rPr>
          <w:rFonts w:ascii="Tahoma" w:hAnsi="Tahoma" w:cs="Tahoma"/>
          <w:sz w:val="24"/>
          <w:szCs w:val="24"/>
        </w:rPr>
        <w:t>student</w:t>
      </w:r>
      <w:proofErr w:type="gramEnd"/>
      <w:r w:rsidRPr="003014CE">
        <w:rPr>
          <w:rFonts w:ascii="Tahoma" w:hAnsi="Tahoma" w:cs="Tahoma"/>
          <w:sz w:val="24"/>
          <w:szCs w:val="24"/>
        </w:rPr>
        <w:t xml:space="preserve"> and they are absent without notification. </w:t>
      </w:r>
    </w:p>
    <w:p w14:paraId="259B83B5" w14:textId="77777777" w:rsidR="00845AAF" w:rsidRDefault="003C1844" w:rsidP="00845AAF">
      <w:pPr>
        <w:numPr>
          <w:ilvl w:val="0"/>
          <w:numId w:val="19"/>
        </w:numPr>
        <w:ind w:right="0" w:hanging="360"/>
        <w:rPr>
          <w:rFonts w:ascii="Tahoma" w:hAnsi="Tahoma" w:cs="Tahoma"/>
          <w:sz w:val="24"/>
          <w:szCs w:val="24"/>
        </w:rPr>
      </w:pPr>
      <w:r w:rsidRPr="003014CE">
        <w:rPr>
          <w:rFonts w:ascii="Tahoma" w:hAnsi="Tahoma" w:cs="Tahoma"/>
          <w:sz w:val="24"/>
          <w:szCs w:val="24"/>
        </w:rPr>
        <w:t xml:space="preserve">Missing students may be identified by routine absence monitoring or by disclosure of a concern to LIPA (this may be by a family member or friend). </w:t>
      </w:r>
    </w:p>
    <w:p w14:paraId="5471EA27" w14:textId="7E1341FD" w:rsidR="00B60214" w:rsidRPr="00845AAF" w:rsidRDefault="00C162FF" w:rsidP="00845AAF">
      <w:pPr>
        <w:numPr>
          <w:ilvl w:val="0"/>
          <w:numId w:val="19"/>
        </w:numPr>
        <w:ind w:right="0" w:hanging="360"/>
        <w:rPr>
          <w:rFonts w:ascii="Tahoma" w:hAnsi="Tahoma" w:cs="Tahoma"/>
          <w:sz w:val="24"/>
          <w:szCs w:val="24"/>
        </w:rPr>
      </w:pPr>
      <w:r w:rsidRPr="00845AAF">
        <w:rPr>
          <w:rFonts w:ascii="Tahoma" w:hAnsi="Tahoma" w:cs="Tahoma"/>
          <w:sz w:val="24"/>
          <w:szCs w:val="24"/>
        </w:rPr>
        <w:t xml:space="preserve">For Visa National students, a </w:t>
      </w:r>
      <w:r w:rsidR="008410CC" w:rsidRPr="00845AAF">
        <w:rPr>
          <w:rFonts w:ascii="Tahoma" w:hAnsi="Tahoma" w:cs="Tahoma"/>
          <w:sz w:val="24"/>
          <w:szCs w:val="24"/>
        </w:rPr>
        <w:t>Third</w:t>
      </w:r>
      <w:r w:rsidRPr="00845AAF">
        <w:rPr>
          <w:rFonts w:ascii="Tahoma" w:hAnsi="Tahoma" w:cs="Tahoma"/>
          <w:sz w:val="24"/>
          <w:szCs w:val="24"/>
        </w:rPr>
        <w:t xml:space="preserve"> </w:t>
      </w:r>
      <w:r w:rsidR="00A03E0F" w:rsidRPr="00845AAF">
        <w:rPr>
          <w:rFonts w:ascii="Tahoma" w:hAnsi="Tahoma" w:cs="Tahoma"/>
          <w:sz w:val="24"/>
          <w:szCs w:val="24"/>
        </w:rPr>
        <w:t>Wellbeing</w:t>
      </w:r>
      <w:r w:rsidR="00D74BF9">
        <w:rPr>
          <w:rFonts w:ascii="Tahoma" w:hAnsi="Tahoma" w:cs="Tahoma"/>
          <w:sz w:val="24"/>
          <w:szCs w:val="24"/>
        </w:rPr>
        <w:t xml:space="preserve"> M</w:t>
      </w:r>
      <w:r w:rsidR="00A03E0F" w:rsidRPr="00845AAF">
        <w:rPr>
          <w:rFonts w:ascii="Tahoma" w:hAnsi="Tahoma" w:cs="Tahoma"/>
          <w:sz w:val="24"/>
          <w:szCs w:val="24"/>
        </w:rPr>
        <w:t>eeting</w:t>
      </w:r>
      <w:r w:rsidRPr="00845AAF">
        <w:rPr>
          <w:rFonts w:ascii="Tahoma" w:hAnsi="Tahoma" w:cs="Tahoma"/>
          <w:sz w:val="24"/>
          <w:szCs w:val="24"/>
        </w:rPr>
        <w:t xml:space="preserve"> will always be convened as soon as contact has been made with the student</w:t>
      </w:r>
      <w:r w:rsidR="00480631" w:rsidRPr="00845AAF">
        <w:rPr>
          <w:rFonts w:ascii="Tahoma" w:hAnsi="Tahoma" w:cs="Tahoma"/>
          <w:sz w:val="24"/>
          <w:szCs w:val="24"/>
        </w:rPr>
        <w:t>.</w:t>
      </w:r>
      <w:r w:rsidRPr="00845AAF">
        <w:rPr>
          <w:rFonts w:ascii="Tahoma" w:hAnsi="Tahoma" w:cs="Tahoma"/>
          <w:sz w:val="24"/>
          <w:szCs w:val="24"/>
        </w:rPr>
        <w:t xml:space="preserve"> </w:t>
      </w:r>
    </w:p>
    <w:p w14:paraId="40CE38A5" w14:textId="3130B9B4" w:rsidR="003C1844" w:rsidRPr="003014CE" w:rsidRDefault="003C1844" w:rsidP="00B60214">
      <w:pPr>
        <w:ind w:right="0"/>
        <w:rPr>
          <w:rFonts w:ascii="Tahoma" w:hAnsi="Tahoma" w:cs="Tahoma"/>
          <w:sz w:val="24"/>
          <w:szCs w:val="24"/>
          <w:u w:val="single"/>
        </w:rPr>
      </w:pPr>
      <w:r w:rsidRPr="003014CE">
        <w:rPr>
          <w:rFonts w:ascii="Tahoma" w:hAnsi="Tahoma" w:cs="Tahoma"/>
          <w:sz w:val="24"/>
          <w:szCs w:val="24"/>
          <w:u w:val="single"/>
        </w:rPr>
        <w:t xml:space="preserve">Procedure </w:t>
      </w:r>
    </w:p>
    <w:p w14:paraId="425FEB7B" w14:textId="581A6B03" w:rsidR="003C1844" w:rsidRPr="003014CE" w:rsidRDefault="003C1844" w:rsidP="003C1844">
      <w:pPr>
        <w:spacing w:after="201"/>
        <w:ind w:left="-5" w:right="0"/>
        <w:rPr>
          <w:rFonts w:ascii="Tahoma" w:hAnsi="Tahoma" w:cs="Tahoma"/>
          <w:sz w:val="24"/>
          <w:szCs w:val="24"/>
        </w:rPr>
      </w:pPr>
      <w:r w:rsidRPr="003014CE">
        <w:rPr>
          <w:rFonts w:ascii="Tahoma" w:hAnsi="Tahoma" w:cs="Tahoma"/>
          <w:b/>
          <w:sz w:val="24"/>
          <w:szCs w:val="24"/>
        </w:rPr>
        <w:t>Step 1</w:t>
      </w:r>
      <w:r w:rsidRPr="003014CE">
        <w:rPr>
          <w:rFonts w:ascii="Tahoma" w:hAnsi="Tahoma" w:cs="Tahoma"/>
          <w:sz w:val="24"/>
          <w:szCs w:val="24"/>
        </w:rPr>
        <w:t xml:space="preserve"> – T</w:t>
      </w:r>
      <w:r w:rsidR="00B03801" w:rsidRPr="003014CE">
        <w:rPr>
          <w:rFonts w:ascii="Tahoma" w:hAnsi="Tahoma" w:cs="Tahoma"/>
          <w:sz w:val="24"/>
          <w:szCs w:val="24"/>
        </w:rPr>
        <w:t>eaching or administrative staff from the missing student’s department</w:t>
      </w:r>
      <w:r w:rsidRPr="003014CE">
        <w:rPr>
          <w:rFonts w:ascii="Tahoma" w:hAnsi="Tahoma" w:cs="Tahoma"/>
          <w:sz w:val="24"/>
          <w:szCs w:val="24"/>
        </w:rPr>
        <w:t xml:space="preserve"> will: </w:t>
      </w:r>
    </w:p>
    <w:p w14:paraId="74D9A9D8" w14:textId="77777777" w:rsidR="003C1844" w:rsidRPr="003014CE" w:rsidRDefault="003C1844" w:rsidP="003C1844">
      <w:pPr>
        <w:numPr>
          <w:ilvl w:val="0"/>
          <w:numId w:val="20"/>
        </w:numPr>
        <w:spacing w:after="40"/>
        <w:ind w:right="0" w:hanging="360"/>
        <w:rPr>
          <w:rFonts w:ascii="Tahoma" w:hAnsi="Tahoma" w:cs="Tahoma"/>
          <w:sz w:val="24"/>
          <w:szCs w:val="24"/>
        </w:rPr>
      </w:pPr>
      <w:r w:rsidRPr="003014CE">
        <w:rPr>
          <w:rFonts w:ascii="Tahoma" w:hAnsi="Tahoma" w:cs="Tahoma"/>
          <w:sz w:val="24"/>
          <w:szCs w:val="24"/>
        </w:rPr>
        <w:t xml:space="preserve">Attempt to make direct contact with the student by email or phone, using both LIPA and personal contact details </w:t>
      </w:r>
    </w:p>
    <w:p w14:paraId="5D55AD57" w14:textId="77777777" w:rsidR="003C1844" w:rsidRPr="003014CE" w:rsidRDefault="003C1844" w:rsidP="003C1844">
      <w:pPr>
        <w:numPr>
          <w:ilvl w:val="0"/>
          <w:numId w:val="20"/>
        </w:numPr>
        <w:spacing w:after="40"/>
        <w:ind w:right="0" w:hanging="360"/>
        <w:rPr>
          <w:rFonts w:ascii="Tahoma" w:hAnsi="Tahoma" w:cs="Tahoma"/>
          <w:sz w:val="24"/>
          <w:szCs w:val="24"/>
        </w:rPr>
      </w:pPr>
      <w:r w:rsidRPr="003014CE">
        <w:rPr>
          <w:rFonts w:ascii="Tahoma" w:hAnsi="Tahoma" w:cs="Tahoma"/>
          <w:sz w:val="24"/>
          <w:szCs w:val="24"/>
        </w:rPr>
        <w:t xml:space="preserve">Discretely ask the student’s friends/peers for information regarding their whereabouts, being mindful of confidentiality </w:t>
      </w:r>
    </w:p>
    <w:p w14:paraId="3AE7D5C5" w14:textId="57C67844" w:rsidR="003C1844" w:rsidRPr="003014CE" w:rsidRDefault="003C1844" w:rsidP="003C1844">
      <w:pPr>
        <w:numPr>
          <w:ilvl w:val="0"/>
          <w:numId w:val="20"/>
        </w:numPr>
        <w:ind w:right="0" w:hanging="360"/>
        <w:rPr>
          <w:rFonts w:ascii="Tahoma" w:hAnsi="Tahoma" w:cs="Tahoma"/>
          <w:sz w:val="24"/>
          <w:szCs w:val="24"/>
        </w:rPr>
      </w:pPr>
      <w:r w:rsidRPr="003014CE">
        <w:rPr>
          <w:rFonts w:ascii="Tahoma" w:hAnsi="Tahoma" w:cs="Tahoma"/>
          <w:sz w:val="24"/>
          <w:szCs w:val="24"/>
        </w:rPr>
        <w:t xml:space="preserve">Inform the </w:t>
      </w:r>
      <w:r w:rsidR="00AC4946">
        <w:rPr>
          <w:rFonts w:ascii="Tahoma" w:hAnsi="Tahoma" w:cs="Tahoma"/>
          <w:sz w:val="24"/>
          <w:szCs w:val="24"/>
        </w:rPr>
        <w:t>Student Wellbeing and Disability</w:t>
      </w:r>
      <w:r w:rsidRPr="003014CE">
        <w:rPr>
          <w:rFonts w:ascii="Tahoma" w:hAnsi="Tahoma" w:cs="Tahoma"/>
          <w:sz w:val="24"/>
          <w:szCs w:val="24"/>
        </w:rPr>
        <w:t xml:space="preserve"> Service of concerns if no conclusive response is received from the student or others. </w:t>
      </w:r>
    </w:p>
    <w:p w14:paraId="6B00C75F" w14:textId="2F7218DC" w:rsidR="003C1844" w:rsidRPr="003014CE" w:rsidRDefault="003C1844" w:rsidP="003C1844">
      <w:pPr>
        <w:ind w:left="-5" w:right="0"/>
        <w:rPr>
          <w:rFonts w:ascii="Tahoma" w:hAnsi="Tahoma" w:cs="Tahoma"/>
          <w:sz w:val="24"/>
          <w:szCs w:val="24"/>
        </w:rPr>
      </w:pPr>
      <w:r w:rsidRPr="003014CE">
        <w:rPr>
          <w:rFonts w:ascii="Tahoma" w:hAnsi="Tahoma" w:cs="Tahoma"/>
          <w:sz w:val="24"/>
          <w:szCs w:val="24"/>
        </w:rPr>
        <w:t xml:space="preserve">If the student is located, the staff member should </w:t>
      </w:r>
      <w:r w:rsidR="000308CE" w:rsidRPr="003014CE">
        <w:rPr>
          <w:rFonts w:ascii="Tahoma" w:hAnsi="Tahoma" w:cs="Tahoma"/>
          <w:sz w:val="24"/>
          <w:szCs w:val="24"/>
        </w:rPr>
        <w:t xml:space="preserve">arrange a Wellbeing </w:t>
      </w:r>
      <w:r w:rsidR="008E44D9">
        <w:rPr>
          <w:rFonts w:ascii="Tahoma" w:hAnsi="Tahoma" w:cs="Tahoma"/>
          <w:sz w:val="24"/>
          <w:szCs w:val="24"/>
        </w:rPr>
        <w:t>M</w:t>
      </w:r>
      <w:r w:rsidR="000308CE" w:rsidRPr="003014CE">
        <w:rPr>
          <w:rFonts w:ascii="Tahoma" w:hAnsi="Tahoma" w:cs="Tahoma"/>
          <w:sz w:val="24"/>
          <w:szCs w:val="24"/>
        </w:rPr>
        <w:t xml:space="preserve">eeting to </w:t>
      </w:r>
      <w:r w:rsidRPr="003014CE">
        <w:rPr>
          <w:rFonts w:ascii="Tahoma" w:hAnsi="Tahoma" w:cs="Tahoma"/>
          <w:sz w:val="24"/>
          <w:szCs w:val="24"/>
        </w:rPr>
        <w:t xml:space="preserve">explore whether they need support/assistance and remind them of the attendance policy. The procedure ends here. </w:t>
      </w:r>
    </w:p>
    <w:p w14:paraId="17ED7B6E" w14:textId="5D845413" w:rsidR="003C1844" w:rsidRPr="003014CE" w:rsidRDefault="003C1844" w:rsidP="003C1844">
      <w:pPr>
        <w:spacing w:after="202"/>
        <w:ind w:left="-5" w:right="0"/>
        <w:rPr>
          <w:rFonts w:ascii="Tahoma" w:hAnsi="Tahoma" w:cs="Tahoma"/>
          <w:sz w:val="24"/>
          <w:szCs w:val="24"/>
        </w:rPr>
      </w:pPr>
      <w:r w:rsidRPr="003014CE">
        <w:rPr>
          <w:rFonts w:ascii="Tahoma" w:hAnsi="Tahoma" w:cs="Tahoma"/>
          <w:b/>
          <w:sz w:val="24"/>
          <w:szCs w:val="24"/>
        </w:rPr>
        <w:t>Step 2</w:t>
      </w:r>
      <w:r w:rsidRPr="003014CE">
        <w:rPr>
          <w:rFonts w:ascii="Tahoma" w:hAnsi="Tahoma" w:cs="Tahoma"/>
          <w:sz w:val="24"/>
          <w:szCs w:val="24"/>
        </w:rPr>
        <w:t xml:space="preserve"> – If there is no response from Step 1, refer the case to the </w:t>
      </w:r>
      <w:r w:rsidR="00AC4946">
        <w:rPr>
          <w:rFonts w:ascii="Tahoma" w:hAnsi="Tahoma" w:cs="Tahoma"/>
          <w:sz w:val="24"/>
          <w:szCs w:val="24"/>
        </w:rPr>
        <w:t>Student Wellbeing and Disability</w:t>
      </w:r>
      <w:r w:rsidRPr="003014CE">
        <w:rPr>
          <w:rFonts w:ascii="Tahoma" w:hAnsi="Tahoma" w:cs="Tahoma"/>
          <w:sz w:val="24"/>
          <w:szCs w:val="24"/>
        </w:rPr>
        <w:t xml:space="preserve"> Manager</w:t>
      </w:r>
      <w:r w:rsidR="00E80740">
        <w:rPr>
          <w:rFonts w:ascii="Tahoma" w:hAnsi="Tahoma" w:cs="Tahoma"/>
          <w:sz w:val="24"/>
          <w:szCs w:val="24"/>
        </w:rPr>
        <w:t>/Senior Wellbeing Officer</w:t>
      </w:r>
      <w:r w:rsidRPr="003014CE">
        <w:rPr>
          <w:rFonts w:ascii="Tahoma" w:hAnsi="Tahoma" w:cs="Tahoma"/>
          <w:sz w:val="24"/>
          <w:szCs w:val="24"/>
        </w:rPr>
        <w:t xml:space="preserve"> (or the</w:t>
      </w:r>
      <w:r w:rsidR="00125AEA">
        <w:rPr>
          <w:rFonts w:ascii="Tahoma" w:hAnsi="Tahoma" w:cs="Tahoma"/>
          <w:sz w:val="24"/>
          <w:szCs w:val="24"/>
        </w:rPr>
        <w:t xml:space="preserve"> </w:t>
      </w:r>
      <w:r w:rsidR="008E44D9">
        <w:rPr>
          <w:rFonts w:ascii="Tahoma" w:hAnsi="Tahoma" w:cs="Tahoma"/>
          <w:sz w:val="24"/>
          <w:szCs w:val="24"/>
        </w:rPr>
        <w:t>Registrar</w:t>
      </w:r>
      <w:r w:rsidR="00E95455" w:rsidRPr="003014CE">
        <w:rPr>
          <w:rFonts w:ascii="Tahoma" w:hAnsi="Tahoma" w:cs="Tahoma"/>
          <w:sz w:val="24"/>
          <w:szCs w:val="24"/>
        </w:rPr>
        <w:t>,</w:t>
      </w:r>
      <w:r w:rsidR="000308CE" w:rsidRPr="003014CE">
        <w:rPr>
          <w:rFonts w:ascii="Tahoma" w:hAnsi="Tahoma" w:cs="Tahoma"/>
          <w:sz w:val="24"/>
          <w:szCs w:val="24"/>
        </w:rPr>
        <w:t xml:space="preserve"> </w:t>
      </w:r>
      <w:r w:rsidRPr="003014CE">
        <w:rPr>
          <w:rFonts w:ascii="Tahoma" w:hAnsi="Tahoma" w:cs="Tahoma"/>
          <w:sz w:val="24"/>
          <w:szCs w:val="24"/>
        </w:rPr>
        <w:t xml:space="preserve">in </w:t>
      </w:r>
      <w:r w:rsidR="00074E62">
        <w:rPr>
          <w:rFonts w:ascii="Tahoma" w:hAnsi="Tahoma" w:cs="Tahoma"/>
          <w:sz w:val="24"/>
          <w:szCs w:val="24"/>
        </w:rPr>
        <w:t>their</w:t>
      </w:r>
      <w:r w:rsidRPr="003014CE">
        <w:rPr>
          <w:rFonts w:ascii="Tahoma" w:hAnsi="Tahoma" w:cs="Tahoma"/>
          <w:sz w:val="24"/>
          <w:szCs w:val="24"/>
        </w:rPr>
        <w:t xml:space="preserve"> absence). The </w:t>
      </w:r>
      <w:r w:rsidR="00AC4946">
        <w:rPr>
          <w:rFonts w:ascii="Tahoma" w:hAnsi="Tahoma" w:cs="Tahoma"/>
          <w:sz w:val="24"/>
          <w:szCs w:val="24"/>
        </w:rPr>
        <w:t>Student Wellbeing and Disability</w:t>
      </w:r>
      <w:r w:rsidRPr="003014CE">
        <w:rPr>
          <w:rFonts w:ascii="Tahoma" w:hAnsi="Tahoma" w:cs="Tahoma"/>
          <w:sz w:val="24"/>
          <w:szCs w:val="24"/>
        </w:rPr>
        <w:t xml:space="preserve"> Manager will: </w:t>
      </w:r>
    </w:p>
    <w:p w14:paraId="0CA4DE71" w14:textId="77777777" w:rsidR="003C1844" w:rsidRPr="003014CE" w:rsidRDefault="003C1844" w:rsidP="003C1844">
      <w:pPr>
        <w:numPr>
          <w:ilvl w:val="0"/>
          <w:numId w:val="20"/>
        </w:numPr>
        <w:spacing w:after="40"/>
        <w:ind w:right="0" w:hanging="360"/>
        <w:rPr>
          <w:rFonts w:ascii="Tahoma" w:hAnsi="Tahoma" w:cs="Tahoma"/>
          <w:sz w:val="24"/>
          <w:szCs w:val="24"/>
        </w:rPr>
      </w:pPr>
      <w:r w:rsidRPr="003014CE">
        <w:rPr>
          <w:rFonts w:ascii="Tahoma" w:hAnsi="Tahoma" w:cs="Tahoma"/>
          <w:sz w:val="24"/>
          <w:szCs w:val="24"/>
        </w:rPr>
        <w:t xml:space="preserve">Attempt to make direct contact with the student by email or phone, using both LIPA and personal contact details </w:t>
      </w:r>
    </w:p>
    <w:p w14:paraId="2BF6405C" w14:textId="3B38CB3E" w:rsidR="003C1844" w:rsidRPr="003014CE" w:rsidRDefault="003C1844" w:rsidP="003C1844">
      <w:pPr>
        <w:numPr>
          <w:ilvl w:val="0"/>
          <w:numId w:val="20"/>
        </w:numPr>
        <w:spacing w:after="40"/>
        <w:ind w:right="0" w:hanging="360"/>
        <w:rPr>
          <w:rFonts w:ascii="Tahoma" w:hAnsi="Tahoma" w:cs="Tahoma"/>
          <w:sz w:val="24"/>
          <w:szCs w:val="24"/>
        </w:rPr>
      </w:pPr>
      <w:r w:rsidRPr="003014CE">
        <w:rPr>
          <w:rFonts w:ascii="Tahoma" w:hAnsi="Tahoma" w:cs="Tahoma"/>
          <w:sz w:val="24"/>
          <w:szCs w:val="24"/>
        </w:rPr>
        <w:t xml:space="preserve">Seek information from </w:t>
      </w:r>
      <w:r w:rsidR="00E95455" w:rsidRPr="003014CE">
        <w:rPr>
          <w:rFonts w:ascii="Tahoma" w:hAnsi="Tahoma" w:cs="Tahoma"/>
          <w:sz w:val="24"/>
          <w:szCs w:val="24"/>
        </w:rPr>
        <w:t xml:space="preserve">the student’s </w:t>
      </w:r>
      <w:r w:rsidRPr="003014CE">
        <w:rPr>
          <w:rFonts w:ascii="Tahoma" w:hAnsi="Tahoma" w:cs="Tahoma"/>
          <w:sz w:val="24"/>
          <w:szCs w:val="24"/>
        </w:rPr>
        <w:t xml:space="preserve">accommodation provider, and/or social media activity, being mindful of confidentiality </w:t>
      </w:r>
    </w:p>
    <w:p w14:paraId="210FE2D0" w14:textId="10CB1656" w:rsidR="003C1844" w:rsidRDefault="00123FCA" w:rsidP="003C1844">
      <w:pPr>
        <w:numPr>
          <w:ilvl w:val="0"/>
          <w:numId w:val="20"/>
        </w:numPr>
        <w:spacing w:after="38"/>
        <w:ind w:right="0" w:hanging="360"/>
        <w:rPr>
          <w:rFonts w:ascii="Tahoma" w:hAnsi="Tahoma" w:cs="Tahoma"/>
          <w:sz w:val="24"/>
          <w:szCs w:val="24"/>
        </w:rPr>
      </w:pPr>
      <w:r>
        <w:rPr>
          <w:rFonts w:ascii="Tahoma" w:hAnsi="Tahoma" w:cs="Tahoma"/>
          <w:sz w:val="24"/>
          <w:szCs w:val="24"/>
        </w:rPr>
        <w:t>C</w:t>
      </w:r>
      <w:r w:rsidR="003C1844" w:rsidRPr="003014CE">
        <w:rPr>
          <w:rFonts w:ascii="Tahoma" w:hAnsi="Tahoma" w:cs="Tahoma"/>
          <w:sz w:val="24"/>
          <w:szCs w:val="24"/>
        </w:rPr>
        <w:t>omplete a Missing Student Risk Assessment in conjunction with others who have direct involvement with the student (</w:t>
      </w:r>
      <w:proofErr w:type="gramStart"/>
      <w:r w:rsidR="003C1844" w:rsidRPr="003014CE">
        <w:rPr>
          <w:rFonts w:ascii="Tahoma" w:hAnsi="Tahoma" w:cs="Tahoma"/>
          <w:sz w:val="24"/>
          <w:szCs w:val="24"/>
        </w:rPr>
        <w:t>e.g.</w:t>
      </w:r>
      <w:proofErr w:type="gramEnd"/>
      <w:r w:rsidR="003C1844" w:rsidRPr="003014CE">
        <w:rPr>
          <w:rFonts w:ascii="Tahoma" w:hAnsi="Tahoma" w:cs="Tahoma"/>
          <w:sz w:val="24"/>
          <w:szCs w:val="24"/>
        </w:rPr>
        <w:t xml:space="preserve"> LGT, </w:t>
      </w:r>
      <w:r w:rsidR="00AC4946">
        <w:rPr>
          <w:rFonts w:ascii="Tahoma" w:hAnsi="Tahoma" w:cs="Tahoma"/>
          <w:sz w:val="24"/>
          <w:szCs w:val="24"/>
        </w:rPr>
        <w:t>Student Wellbeing and Disability</w:t>
      </w:r>
      <w:r w:rsidR="003C1844" w:rsidRPr="003014CE">
        <w:rPr>
          <w:rFonts w:ascii="Tahoma" w:hAnsi="Tahoma" w:cs="Tahoma"/>
          <w:sz w:val="24"/>
          <w:szCs w:val="24"/>
        </w:rPr>
        <w:t xml:space="preserve"> provider etc.) </w:t>
      </w:r>
      <w:r w:rsidR="00663E53">
        <w:rPr>
          <w:rFonts w:ascii="Tahoma" w:hAnsi="Tahoma" w:cs="Tahoma"/>
          <w:sz w:val="24"/>
          <w:szCs w:val="24"/>
        </w:rPr>
        <w:t>- if the student is not located or concerns are still present after the above steps</w:t>
      </w:r>
    </w:p>
    <w:p w14:paraId="72A2B89E" w14:textId="1CE21C9D" w:rsidR="0016639D" w:rsidRPr="0016639D" w:rsidRDefault="003C1844" w:rsidP="0016639D">
      <w:pPr>
        <w:numPr>
          <w:ilvl w:val="0"/>
          <w:numId w:val="20"/>
        </w:numPr>
        <w:spacing w:after="38"/>
        <w:ind w:right="0" w:hanging="360"/>
        <w:rPr>
          <w:rFonts w:ascii="Tahoma" w:hAnsi="Tahoma" w:cs="Tahoma"/>
          <w:sz w:val="24"/>
          <w:szCs w:val="24"/>
        </w:rPr>
      </w:pPr>
      <w:r w:rsidRPr="0016639D">
        <w:rPr>
          <w:rFonts w:ascii="Tahoma" w:hAnsi="Tahoma" w:cs="Tahoma"/>
          <w:sz w:val="24"/>
          <w:szCs w:val="24"/>
        </w:rPr>
        <w:t xml:space="preserve">Liaise with the </w:t>
      </w:r>
      <w:r w:rsidR="00E80740" w:rsidRPr="0016639D">
        <w:rPr>
          <w:rFonts w:ascii="Tahoma" w:hAnsi="Tahoma" w:cs="Tahoma"/>
          <w:sz w:val="24"/>
          <w:szCs w:val="24"/>
        </w:rPr>
        <w:t xml:space="preserve">Registrar </w:t>
      </w:r>
      <w:r w:rsidRPr="0016639D">
        <w:rPr>
          <w:rFonts w:ascii="Tahoma" w:hAnsi="Tahoma" w:cs="Tahoma"/>
          <w:sz w:val="24"/>
          <w:szCs w:val="24"/>
        </w:rPr>
        <w:t xml:space="preserve">on the outcome of the risk assessment </w:t>
      </w:r>
      <w:r w:rsidR="0016639D">
        <w:rPr>
          <w:rFonts w:ascii="Tahoma" w:hAnsi="Tahoma" w:cs="Tahoma"/>
          <w:sz w:val="24"/>
          <w:szCs w:val="24"/>
        </w:rPr>
        <w:br/>
      </w:r>
    </w:p>
    <w:p w14:paraId="4E6CF823" w14:textId="46E33A1B" w:rsidR="003C1844" w:rsidRPr="0016639D" w:rsidRDefault="003C1844" w:rsidP="0016639D">
      <w:pPr>
        <w:spacing w:after="126"/>
        <w:ind w:left="-5" w:right="0" w:firstLine="0"/>
        <w:rPr>
          <w:rFonts w:ascii="Tahoma" w:hAnsi="Tahoma" w:cs="Tahoma"/>
          <w:sz w:val="24"/>
          <w:szCs w:val="24"/>
        </w:rPr>
      </w:pPr>
      <w:r w:rsidRPr="0016639D">
        <w:rPr>
          <w:rFonts w:ascii="Tahoma" w:hAnsi="Tahoma" w:cs="Tahoma"/>
          <w:sz w:val="24"/>
          <w:szCs w:val="24"/>
        </w:rPr>
        <w:t xml:space="preserve">The </w:t>
      </w:r>
      <w:r w:rsidR="00AC4946">
        <w:rPr>
          <w:rFonts w:ascii="Tahoma" w:hAnsi="Tahoma" w:cs="Tahoma"/>
          <w:sz w:val="24"/>
          <w:szCs w:val="24"/>
        </w:rPr>
        <w:t>Student Wellbeing and Disability</w:t>
      </w:r>
      <w:r w:rsidR="00C50ECB" w:rsidRPr="0016639D">
        <w:rPr>
          <w:rFonts w:ascii="Tahoma" w:hAnsi="Tahoma" w:cs="Tahoma"/>
          <w:sz w:val="24"/>
          <w:szCs w:val="24"/>
        </w:rPr>
        <w:t xml:space="preserve"> Manager/Senior Wellbeing Officer </w:t>
      </w:r>
      <w:r w:rsidRPr="0016639D">
        <w:rPr>
          <w:rFonts w:ascii="Tahoma" w:hAnsi="Tahoma" w:cs="Tahoma"/>
          <w:sz w:val="24"/>
          <w:szCs w:val="24"/>
        </w:rPr>
        <w:t xml:space="preserve">will contact the student’s next of kin if the student has given their prior permission, or if the student is aged under 18 (unless there is good reason not to do this) </w:t>
      </w:r>
      <w:r w:rsidRPr="0016639D">
        <w:rPr>
          <w:rFonts w:ascii="Tahoma" w:hAnsi="Tahoma" w:cs="Tahoma"/>
          <w:b/>
          <w:sz w:val="24"/>
          <w:szCs w:val="24"/>
        </w:rPr>
        <w:t>OR</w:t>
      </w:r>
      <w:r w:rsidRPr="0016639D">
        <w:rPr>
          <w:rFonts w:ascii="Tahoma" w:hAnsi="Tahoma" w:cs="Tahoma"/>
          <w:sz w:val="24"/>
          <w:szCs w:val="24"/>
        </w:rPr>
        <w:t xml:space="preserve"> the </w:t>
      </w:r>
      <w:r w:rsidR="00C50ECB" w:rsidRPr="0016639D">
        <w:rPr>
          <w:rFonts w:ascii="Tahoma" w:hAnsi="Tahoma" w:cs="Tahoma"/>
          <w:sz w:val="24"/>
          <w:szCs w:val="24"/>
        </w:rPr>
        <w:t xml:space="preserve">Registrar </w:t>
      </w:r>
      <w:r w:rsidRPr="0016639D">
        <w:rPr>
          <w:rFonts w:ascii="Tahoma" w:hAnsi="Tahoma" w:cs="Tahoma"/>
          <w:sz w:val="24"/>
          <w:szCs w:val="24"/>
        </w:rPr>
        <w:t xml:space="preserve">will decide if the student’s next of kin should be contacted (unless there is good reason not to do this). </w:t>
      </w:r>
    </w:p>
    <w:p w14:paraId="457822C4" w14:textId="2031479F" w:rsidR="003C1844" w:rsidRPr="003014CE" w:rsidRDefault="003C1844" w:rsidP="003C1844">
      <w:pPr>
        <w:ind w:left="-5" w:right="0"/>
        <w:rPr>
          <w:rFonts w:ascii="Tahoma" w:hAnsi="Tahoma" w:cs="Tahoma"/>
          <w:sz w:val="24"/>
          <w:szCs w:val="24"/>
        </w:rPr>
      </w:pPr>
      <w:r w:rsidRPr="003014CE">
        <w:rPr>
          <w:rFonts w:ascii="Tahoma" w:hAnsi="Tahoma" w:cs="Tahoma"/>
          <w:sz w:val="24"/>
          <w:szCs w:val="24"/>
        </w:rPr>
        <w:lastRenderedPageBreak/>
        <w:t xml:space="preserve">If the student is located, the </w:t>
      </w:r>
      <w:r w:rsidR="00AC4946">
        <w:rPr>
          <w:rFonts w:ascii="Tahoma" w:hAnsi="Tahoma" w:cs="Tahoma"/>
          <w:sz w:val="24"/>
          <w:szCs w:val="24"/>
        </w:rPr>
        <w:t>Student Wellbeing and Disability</w:t>
      </w:r>
      <w:r w:rsidRPr="003014CE">
        <w:rPr>
          <w:rFonts w:ascii="Tahoma" w:hAnsi="Tahoma" w:cs="Tahoma"/>
          <w:sz w:val="24"/>
          <w:szCs w:val="24"/>
        </w:rPr>
        <w:t xml:space="preserve"> Manager/</w:t>
      </w:r>
      <w:r w:rsidR="00C50ECB">
        <w:rPr>
          <w:rFonts w:ascii="Tahoma" w:hAnsi="Tahoma" w:cs="Tahoma"/>
          <w:sz w:val="24"/>
          <w:szCs w:val="24"/>
        </w:rPr>
        <w:t>S</w:t>
      </w:r>
      <w:r w:rsidR="00F5219C">
        <w:rPr>
          <w:rFonts w:ascii="Tahoma" w:hAnsi="Tahoma" w:cs="Tahoma"/>
          <w:sz w:val="24"/>
          <w:szCs w:val="24"/>
        </w:rPr>
        <w:t>enior Wellbeing Officer/Registrar</w:t>
      </w:r>
      <w:r w:rsidRPr="003014CE">
        <w:rPr>
          <w:rFonts w:ascii="Tahoma" w:hAnsi="Tahoma" w:cs="Tahoma"/>
          <w:sz w:val="24"/>
          <w:szCs w:val="24"/>
        </w:rPr>
        <w:t xml:space="preserve"> </w:t>
      </w:r>
      <w:r w:rsidR="00110F8B" w:rsidRPr="001712AB">
        <w:rPr>
          <w:rFonts w:ascii="Tahoma" w:hAnsi="Tahoma" w:cs="Tahoma"/>
          <w:sz w:val="24"/>
          <w:szCs w:val="24"/>
        </w:rPr>
        <w:t xml:space="preserve">will inform the teaching department. A Wellbeing </w:t>
      </w:r>
      <w:r w:rsidR="00F5219C" w:rsidRPr="001712AB">
        <w:rPr>
          <w:rFonts w:ascii="Tahoma" w:hAnsi="Tahoma" w:cs="Tahoma"/>
          <w:sz w:val="24"/>
          <w:szCs w:val="24"/>
        </w:rPr>
        <w:t>M</w:t>
      </w:r>
      <w:r w:rsidR="00110F8B" w:rsidRPr="001712AB">
        <w:rPr>
          <w:rFonts w:ascii="Tahoma" w:hAnsi="Tahoma" w:cs="Tahoma"/>
          <w:sz w:val="24"/>
          <w:szCs w:val="24"/>
        </w:rPr>
        <w:t xml:space="preserve">eeting </w:t>
      </w:r>
      <w:r w:rsidRPr="001712AB">
        <w:rPr>
          <w:rFonts w:ascii="Tahoma" w:hAnsi="Tahoma" w:cs="Tahoma"/>
          <w:sz w:val="24"/>
          <w:szCs w:val="24"/>
        </w:rPr>
        <w:t xml:space="preserve">should </w:t>
      </w:r>
      <w:r w:rsidR="00110F8B" w:rsidRPr="001712AB">
        <w:rPr>
          <w:rFonts w:ascii="Tahoma" w:hAnsi="Tahoma" w:cs="Tahoma"/>
          <w:sz w:val="24"/>
          <w:szCs w:val="24"/>
        </w:rPr>
        <w:t xml:space="preserve">be held to </w:t>
      </w:r>
      <w:r w:rsidRPr="003014CE">
        <w:rPr>
          <w:rFonts w:ascii="Tahoma" w:hAnsi="Tahoma" w:cs="Tahoma"/>
          <w:sz w:val="24"/>
          <w:szCs w:val="24"/>
        </w:rPr>
        <w:t>explore whether t</w:t>
      </w:r>
      <w:r w:rsidR="001712AB">
        <w:rPr>
          <w:rFonts w:ascii="Tahoma" w:hAnsi="Tahoma" w:cs="Tahoma"/>
          <w:sz w:val="24"/>
          <w:szCs w:val="24"/>
        </w:rPr>
        <w:t>he student</w:t>
      </w:r>
      <w:r w:rsidRPr="003014CE">
        <w:rPr>
          <w:rFonts w:ascii="Tahoma" w:hAnsi="Tahoma" w:cs="Tahoma"/>
          <w:sz w:val="24"/>
          <w:szCs w:val="24"/>
        </w:rPr>
        <w:t xml:space="preserve"> need</w:t>
      </w:r>
      <w:r w:rsidR="001712AB">
        <w:rPr>
          <w:rFonts w:ascii="Tahoma" w:hAnsi="Tahoma" w:cs="Tahoma"/>
          <w:sz w:val="24"/>
          <w:szCs w:val="24"/>
        </w:rPr>
        <w:t>s</w:t>
      </w:r>
      <w:r w:rsidRPr="003014CE">
        <w:rPr>
          <w:rFonts w:ascii="Tahoma" w:hAnsi="Tahoma" w:cs="Tahoma"/>
          <w:sz w:val="24"/>
          <w:szCs w:val="24"/>
        </w:rPr>
        <w:t xml:space="preserve"> support/assistance and remind them of the attendance policy. The procedure ends here. </w:t>
      </w:r>
    </w:p>
    <w:p w14:paraId="2CDAA10E" w14:textId="052D3814" w:rsidR="003C1844" w:rsidRPr="003014CE" w:rsidRDefault="003C1844" w:rsidP="003C1844">
      <w:pPr>
        <w:spacing w:after="201"/>
        <w:ind w:left="-5" w:right="0"/>
        <w:rPr>
          <w:rFonts w:ascii="Tahoma" w:hAnsi="Tahoma" w:cs="Tahoma"/>
          <w:sz w:val="24"/>
          <w:szCs w:val="24"/>
        </w:rPr>
      </w:pPr>
      <w:r w:rsidRPr="003014CE">
        <w:rPr>
          <w:rFonts w:ascii="Tahoma" w:hAnsi="Tahoma" w:cs="Tahoma"/>
          <w:b/>
          <w:sz w:val="24"/>
          <w:szCs w:val="24"/>
        </w:rPr>
        <w:t>Step 3</w:t>
      </w:r>
      <w:r w:rsidRPr="003014CE">
        <w:rPr>
          <w:rFonts w:ascii="Tahoma" w:hAnsi="Tahoma" w:cs="Tahoma"/>
          <w:sz w:val="24"/>
          <w:szCs w:val="24"/>
        </w:rPr>
        <w:t xml:space="preserve"> – If no further information is received on the student, the </w:t>
      </w:r>
      <w:r w:rsidR="00AC4946">
        <w:rPr>
          <w:rFonts w:ascii="Tahoma" w:hAnsi="Tahoma" w:cs="Tahoma"/>
          <w:sz w:val="24"/>
          <w:szCs w:val="24"/>
        </w:rPr>
        <w:t>Student Wellbeing and Disability</w:t>
      </w:r>
      <w:r w:rsidRPr="003014CE">
        <w:rPr>
          <w:rFonts w:ascii="Tahoma" w:hAnsi="Tahoma" w:cs="Tahoma"/>
          <w:sz w:val="24"/>
          <w:szCs w:val="24"/>
        </w:rPr>
        <w:t xml:space="preserve"> Manager/</w:t>
      </w:r>
      <w:r w:rsidR="007334D5">
        <w:rPr>
          <w:rFonts w:ascii="Tahoma" w:hAnsi="Tahoma" w:cs="Tahoma"/>
          <w:sz w:val="24"/>
          <w:szCs w:val="24"/>
        </w:rPr>
        <w:t>Senior Wellbeing Officer/Registrar</w:t>
      </w:r>
      <w:r w:rsidR="00D45928" w:rsidRPr="003014CE">
        <w:rPr>
          <w:rFonts w:ascii="Tahoma" w:hAnsi="Tahoma" w:cs="Tahoma"/>
          <w:sz w:val="24"/>
          <w:szCs w:val="24"/>
        </w:rPr>
        <w:t xml:space="preserve"> </w:t>
      </w:r>
      <w:r w:rsidRPr="003014CE">
        <w:rPr>
          <w:rFonts w:ascii="Tahoma" w:hAnsi="Tahoma" w:cs="Tahoma"/>
          <w:sz w:val="24"/>
          <w:szCs w:val="24"/>
        </w:rPr>
        <w:t xml:space="preserve">will: </w:t>
      </w:r>
    </w:p>
    <w:p w14:paraId="5A61667C" w14:textId="77777777" w:rsidR="003C1844" w:rsidRPr="003014CE" w:rsidRDefault="003C1844" w:rsidP="003C1844">
      <w:pPr>
        <w:numPr>
          <w:ilvl w:val="0"/>
          <w:numId w:val="20"/>
        </w:numPr>
        <w:spacing w:after="43"/>
        <w:ind w:right="0" w:hanging="360"/>
        <w:rPr>
          <w:rFonts w:ascii="Tahoma" w:hAnsi="Tahoma" w:cs="Tahoma"/>
          <w:sz w:val="24"/>
          <w:szCs w:val="24"/>
        </w:rPr>
      </w:pPr>
      <w:r w:rsidRPr="003014CE">
        <w:rPr>
          <w:rFonts w:ascii="Tahoma" w:hAnsi="Tahoma" w:cs="Tahoma"/>
          <w:sz w:val="24"/>
          <w:szCs w:val="24"/>
        </w:rPr>
        <w:t xml:space="preserve">Report concerns to the police – calling 101 or 999 depending on the outcome of the risk assessment or the nature of the concern for the student’s wellbeing </w:t>
      </w:r>
    </w:p>
    <w:p w14:paraId="65A57910" w14:textId="77777777" w:rsidR="003C1844" w:rsidRPr="003014CE" w:rsidRDefault="003C1844" w:rsidP="003C1844">
      <w:pPr>
        <w:numPr>
          <w:ilvl w:val="0"/>
          <w:numId w:val="20"/>
        </w:numPr>
        <w:ind w:right="0" w:hanging="360"/>
        <w:rPr>
          <w:rFonts w:ascii="Tahoma" w:hAnsi="Tahoma" w:cs="Tahoma"/>
          <w:sz w:val="24"/>
          <w:szCs w:val="24"/>
        </w:rPr>
      </w:pPr>
      <w:r w:rsidRPr="003014CE">
        <w:rPr>
          <w:rFonts w:ascii="Tahoma" w:hAnsi="Tahoma" w:cs="Tahoma"/>
          <w:sz w:val="24"/>
          <w:szCs w:val="24"/>
        </w:rPr>
        <w:t xml:space="preserve">Use the Missing People Helpline for advice if required – Tel: 116 000 or visit </w:t>
      </w:r>
      <w:hyperlink r:id="rId18">
        <w:r w:rsidRPr="003014CE">
          <w:rPr>
            <w:rFonts w:ascii="Tahoma" w:hAnsi="Tahoma" w:cs="Tahoma"/>
            <w:color w:val="0563C1"/>
            <w:sz w:val="24"/>
            <w:szCs w:val="24"/>
            <w:u w:val="single" w:color="0563C1"/>
          </w:rPr>
          <w:t>www.missingpeople.org.uk</w:t>
        </w:r>
      </w:hyperlink>
      <w:hyperlink r:id="rId19">
        <w:r w:rsidRPr="003014CE">
          <w:rPr>
            <w:rFonts w:ascii="Tahoma" w:hAnsi="Tahoma" w:cs="Tahoma"/>
            <w:sz w:val="24"/>
            <w:szCs w:val="24"/>
          </w:rPr>
          <w:t xml:space="preserve"> </w:t>
        </w:r>
      </w:hyperlink>
    </w:p>
    <w:p w14:paraId="182248BC" w14:textId="77777777" w:rsidR="003C1844" w:rsidRPr="003014CE" w:rsidRDefault="003C1844" w:rsidP="003C1844">
      <w:pPr>
        <w:spacing w:after="202"/>
        <w:ind w:left="-5" w:right="0"/>
        <w:rPr>
          <w:rFonts w:ascii="Tahoma" w:hAnsi="Tahoma" w:cs="Tahoma"/>
          <w:sz w:val="24"/>
          <w:szCs w:val="24"/>
        </w:rPr>
      </w:pPr>
      <w:r w:rsidRPr="003014CE">
        <w:rPr>
          <w:rFonts w:ascii="Tahoma" w:hAnsi="Tahoma" w:cs="Tahoma"/>
          <w:b/>
          <w:sz w:val="24"/>
          <w:szCs w:val="24"/>
        </w:rPr>
        <w:t>Step 4</w:t>
      </w:r>
      <w:r w:rsidRPr="003014CE">
        <w:rPr>
          <w:rFonts w:ascii="Tahoma" w:hAnsi="Tahoma" w:cs="Tahoma"/>
          <w:sz w:val="24"/>
          <w:szCs w:val="24"/>
        </w:rPr>
        <w:t xml:space="preserve"> – When the student is found: </w:t>
      </w:r>
    </w:p>
    <w:p w14:paraId="764D19AD" w14:textId="77777777" w:rsidR="003C1844" w:rsidRPr="003014CE" w:rsidRDefault="003C1844" w:rsidP="003C1844">
      <w:pPr>
        <w:numPr>
          <w:ilvl w:val="0"/>
          <w:numId w:val="20"/>
        </w:numPr>
        <w:spacing w:after="8"/>
        <w:ind w:right="0" w:hanging="360"/>
        <w:rPr>
          <w:rFonts w:ascii="Tahoma" w:hAnsi="Tahoma" w:cs="Tahoma"/>
          <w:sz w:val="24"/>
          <w:szCs w:val="24"/>
        </w:rPr>
      </w:pPr>
      <w:r w:rsidRPr="003014CE">
        <w:rPr>
          <w:rFonts w:ascii="Tahoma" w:hAnsi="Tahoma" w:cs="Tahoma"/>
          <w:sz w:val="24"/>
          <w:szCs w:val="24"/>
        </w:rPr>
        <w:t xml:space="preserve">Assess the student’s needs and provide appropriate support where applicable </w:t>
      </w:r>
    </w:p>
    <w:p w14:paraId="06DF09B2" w14:textId="77777777" w:rsidR="003C1844" w:rsidRPr="003014CE" w:rsidRDefault="003C1844" w:rsidP="003C1844">
      <w:pPr>
        <w:numPr>
          <w:ilvl w:val="0"/>
          <w:numId w:val="20"/>
        </w:numPr>
        <w:spacing w:after="43"/>
        <w:ind w:right="0" w:hanging="360"/>
        <w:rPr>
          <w:rFonts w:ascii="Tahoma" w:hAnsi="Tahoma" w:cs="Tahoma"/>
          <w:sz w:val="24"/>
          <w:szCs w:val="24"/>
        </w:rPr>
      </w:pPr>
      <w:r w:rsidRPr="003014CE">
        <w:rPr>
          <w:rFonts w:ascii="Tahoma" w:hAnsi="Tahoma" w:cs="Tahoma"/>
          <w:sz w:val="24"/>
          <w:szCs w:val="24"/>
        </w:rPr>
        <w:t xml:space="preserve">Inform their next of kin if contacted in Step 2. If the outcome of the search requires that the next of kin are contacted, then the police will do this. </w:t>
      </w:r>
    </w:p>
    <w:p w14:paraId="3583B147" w14:textId="190A4D77" w:rsidR="003C1844" w:rsidRPr="003014CE" w:rsidRDefault="003C1844" w:rsidP="003C1844">
      <w:pPr>
        <w:numPr>
          <w:ilvl w:val="0"/>
          <w:numId w:val="20"/>
        </w:numPr>
        <w:spacing w:after="8"/>
        <w:ind w:right="0" w:hanging="360"/>
        <w:rPr>
          <w:rFonts w:ascii="Tahoma" w:hAnsi="Tahoma" w:cs="Tahoma"/>
          <w:sz w:val="24"/>
          <w:szCs w:val="24"/>
        </w:rPr>
      </w:pPr>
      <w:r w:rsidRPr="003014CE">
        <w:rPr>
          <w:rFonts w:ascii="Tahoma" w:hAnsi="Tahoma" w:cs="Tahoma"/>
          <w:sz w:val="24"/>
          <w:szCs w:val="24"/>
        </w:rPr>
        <w:t xml:space="preserve">Inform the </w:t>
      </w:r>
      <w:r w:rsidR="006E4B97" w:rsidRPr="003014CE">
        <w:rPr>
          <w:rFonts w:ascii="Tahoma" w:hAnsi="Tahoma" w:cs="Tahoma"/>
          <w:sz w:val="24"/>
          <w:szCs w:val="24"/>
        </w:rPr>
        <w:t>teaching department</w:t>
      </w:r>
      <w:r w:rsidRPr="003014CE">
        <w:rPr>
          <w:rFonts w:ascii="Tahoma" w:hAnsi="Tahoma" w:cs="Tahoma"/>
          <w:sz w:val="24"/>
          <w:szCs w:val="24"/>
        </w:rPr>
        <w:t xml:space="preserve"> and the </w:t>
      </w:r>
      <w:r w:rsidR="007334D5">
        <w:rPr>
          <w:rFonts w:ascii="Tahoma" w:hAnsi="Tahoma" w:cs="Tahoma"/>
          <w:sz w:val="24"/>
          <w:szCs w:val="24"/>
        </w:rPr>
        <w:t xml:space="preserve">Registrar </w:t>
      </w:r>
      <w:r w:rsidRPr="003014CE">
        <w:rPr>
          <w:rFonts w:ascii="Tahoma" w:hAnsi="Tahoma" w:cs="Tahoma"/>
          <w:sz w:val="24"/>
          <w:szCs w:val="24"/>
        </w:rPr>
        <w:t>(if not already aware)</w:t>
      </w:r>
      <w:r w:rsidR="006E4B97" w:rsidRPr="003014CE">
        <w:rPr>
          <w:rFonts w:ascii="Tahoma" w:hAnsi="Tahoma" w:cs="Tahoma"/>
          <w:sz w:val="24"/>
          <w:szCs w:val="24"/>
        </w:rPr>
        <w:t xml:space="preserve">. A Wellbeing </w:t>
      </w:r>
      <w:r w:rsidR="007334D5">
        <w:rPr>
          <w:rFonts w:ascii="Tahoma" w:hAnsi="Tahoma" w:cs="Tahoma"/>
          <w:sz w:val="24"/>
          <w:szCs w:val="24"/>
        </w:rPr>
        <w:t>M</w:t>
      </w:r>
      <w:r w:rsidR="006E4B97" w:rsidRPr="003014CE">
        <w:rPr>
          <w:rFonts w:ascii="Tahoma" w:hAnsi="Tahoma" w:cs="Tahoma"/>
          <w:sz w:val="24"/>
          <w:szCs w:val="24"/>
        </w:rPr>
        <w:t>eeting will be required.</w:t>
      </w:r>
    </w:p>
    <w:p w14:paraId="1834D2CD" w14:textId="77777777" w:rsidR="003C1844" w:rsidRPr="003014CE" w:rsidRDefault="003C1844" w:rsidP="003C1844">
      <w:pPr>
        <w:spacing w:after="23" w:line="259" w:lineRule="auto"/>
        <w:ind w:left="720" w:right="0" w:firstLine="0"/>
        <w:rPr>
          <w:rFonts w:ascii="Tahoma" w:hAnsi="Tahoma" w:cs="Tahoma"/>
          <w:sz w:val="24"/>
          <w:szCs w:val="24"/>
        </w:rPr>
      </w:pPr>
      <w:r w:rsidRPr="003014CE">
        <w:rPr>
          <w:rFonts w:ascii="Tahoma" w:hAnsi="Tahoma" w:cs="Tahoma"/>
          <w:sz w:val="24"/>
          <w:szCs w:val="24"/>
        </w:rPr>
        <w:t xml:space="preserve"> </w:t>
      </w:r>
    </w:p>
    <w:p w14:paraId="3D87CC6D" w14:textId="77777777" w:rsidR="003C1844" w:rsidRPr="003014CE" w:rsidRDefault="003C1844" w:rsidP="003C1844">
      <w:pPr>
        <w:tabs>
          <w:tab w:val="center" w:pos="394"/>
          <w:tab w:val="center" w:pos="2017"/>
        </w:tabs>
        <w:spacing w:after="16"/>
        <w:ind w:left="0" w:right="0" w:firstLine="0"/>
        <w:rPr>
          <w:rFonts w:ascii="Tahoma" w:hAnsi="Tahoma" w:cs="Tahoma"/>
          <w:sz w:val="24"/>
          <w:szCs w:val="24"/>
        </w:rPr>
      </w:pPr>
      <w:r w:rsidRPr="003014CE">
        <w:rPr>
          <w:rFonts w:ascii="Tahoma" w:eastAsia="Calibri" w:hAnsi="Tahoma" w:cs="Tahoma"/>
          <w:sz w:val="24"/>
          <w:szCs w:val="24"/>
        </w:rPr>
        <w:tab/>
        <w:t>-</w:t>
      </w:r>
      <w:r w:rsidRPr="003014CE">
        <w:rPr>
          <w:rFonts w:ascii="Tahoma" w:eastAsia="Arial" w:hAnsi="Tahoma" w:cs="Tahoma"/>
          <w:sz w:val="24"/>
          <w:szCs w:val="24"/>
        </w:rPr>
        <w:t xml:space="preserve"> </w:t>
      </w:r>
      <w:r w:rsidRPr="003014CE">
        <w:rPr>
          <w:rFonts w:ascii="Tahoma" w:eastAsia="Arial" w:hAnsi="Tahoma" w:cs="Tahoma"/>
          <w:sz w:val="24"/>
          <w:szCs w:val="24"/>
        </w:rPr>
        <w:tab/>
      </w:r>
      <w:r w:rsidRPr="003014CE">
        <w:rPr>
          <w:rFonts w:ascii="Tahoma" w:hAnsi="Tahoma" w:cs="Tahoma"/>
          <w:sz w:val="24"/>
          <w:szCs w:val="24"/>
        </w:rPr>
        <w:t xml:space="preserve">If the student is not found: </w:t>
      </w:r>
    </w:p>
    <w:p w14:paraId="1DBA5627" w14:textId="38E25A70" w:rsidR="003C1844" w:rsidRPr="003014CE" w:rsidRDefault="003C1844" w:rsidP="003C1844">
      <w:pPr>
        <w:numPr>
          <w:ilvl w:val="0"/>
          <w:numId w:val="21"/>
        </w:numPr>
        <w:spacing w:after="41"/>
        <w:ind w:right="0" w:hanging="360"/>
        <w:rPr>
          <w:rFonts w:ascii="Tahoma" w:hAnsi="Tahoma" w:cs="Tahoma"/>
          <w:sz w:val="24"/>
          <w:szCs w:val="24"/>
        </w:rPr>
      </w:pPr>
      <w:r w:rsidRPr="003014CE">
        <w:rPr>
          <w:rFonts w:ascii="Tahoma" w:hAnsi="Tahoma" w:cs="Tahoma"/>
          <w:sz w:val="24"/>
          <w:szCs w:val="24"/>
        </w:rPr>
        <w:t xml:space="preserve">Assist police with their investigation and maintain communication with the </w:t>
      </w:r>
      <w:r w:rsidR="006414F5">
        <w:rPr>
          <w:rFonts w:ascii="Tahoma" w:hAnsi="Tahoma" w:cs="Tahoma"/>
          <w:sz w:val="24"/>
          <w:szCs w:val="24"/>
        </w:rPr>
        <w:t>Registrar</w:t>
      </w:r>
    </w:p>
    <w:p w14:paraId="1087E6DE" w14:textId="5EB44D08" w:rsidR="003C1844" w:rsidRPr="003014CE" w:rsidRDefault="003C1844" w:rsidP="003C1844">
      <w:pPr>
        <w:numPr>
          <w:ilvl w:val="0"/>
          <w:numId w:val="21"/>
        </w:numPr>
        <w:ind w:right="0" w:hanging="360"/>
        <w:rPr>
          <w:rFonts w:ascii="Tahoma" w:hAnsi="Tahoma" w:cs="Tahoma"/>
          <w:sz w:val="24"/>
          <w:szCs w:val="24"/>
        </w:rPr>
      </w:pPr>
      <w:r w:rsidRPr="003014CE">
        <w:rPr>
          <w:rFonts w:ascii="Tahoma" w:hAnsi="Tahoma" w:cs="Tahoma"/>
          <w:sz w:val="24"/>
          <w:szCs w:val="24"/>
        </w:rPr>
        <w:t xml:space="preserve">Inform the Principal and Director of </w:t>
      </w:r>
      <w:r w:rsidR="006414F5">
        <w:rPr>
          <w:rFonts w:ascii="Tahoma" w:hAnsi="Tahoma" w:cs="Tahoma"/>
          <w:sz w:val="24"/>
          <w:szCs w:val="24"/>
        </w:rPr>
        <w:t xml:space="preserve">Recruitment and </w:t>
      </w:r>
      <w:r w:rsidRPr="003014CE">
        <w:rPr>
          <w:rFonts w:ascii="Tahoma" w:hAnsi="Tahoma" w:cs="Tahoma"/>
          <w:sz w:val="24"/>
          <w:szCs w:val="24"/>
        </w:rPr>
        <w:t xml:space="preserve">Marketing to ensure any media coverage is managed appropriately. </w:t>
      </w:r>
    </w:p>
    <w:p w14:paraId="48B09E2D" w14:textId="77777777" w:rsidR="003C1844" w:rsidRPr="003014CE" w:rsidRDefault="003C1844" w:rsidP="003C1844">
      <w:pPr>
        <w:pStyle w:val="Heading2"/>
        <w:spacing w:after="194"/>
        <w:ind w:left="-5"/>
        <w:rPr>
          <w:rFonts w:ascii="Tahoma" w:hAnsi="Tahoma" w:cs="Tahoma"/>
          <w:sz w:val="24"/>
          <w:szCs w:val="24"/>
        </w:rPr>
      </w:pPr>
      <w:r w:rsidRPr="003014CE">
        <w:rPr>
          <w:rFonts w:ascii="Tahoma" w:hAnsi="Tahoma" w:cs="Tahoma"/>
          <w:sz w:val="24"/>
          <w:szCs w:val="24"/>
        </w:rPr>
        <w:t>Recording</w:t>
      </w:r>
      <w:r w:rsidRPr="003014CE">
        <w:rPr>
          <w:rFonts w:ascii="Tahoma" w:hAnsi="Tahoma" w:cs="Tahoma"/>
          <w:sz w:val="24"/>
          <w:szCs w:val="24"/>
          <w:u w:val="none"/>
        </w:rPr>
        <w:t xml:space="preserve"> </w:t>
      </w:r>
    </w:p>
    <w:p w14:paraId="3AB101C9" w14:textId="77777777" w:rsidR="003C1844" w:rsidRPr="003014CE" w:rsidRDefault="003C1844" w:rsidP="003C1844">
      <w:pPr>
        <w:numPr>
          <w:ilvl w:val="0"/>
          <w:numId w:val="22"/>
        </w:numPr>
        <w:spacing w:after="43"/>
        <w:ind w:right="0" w:hanging="360"/>
        <w:rPr>
          <w:rFonts w:ascii="Tahoma" w:hAnsi="Tahoma" w:cs="Tahoma"/>
          <w:sz w:val="24"/>
          <w:szCs w:val="24"/>
        </w:rPr>
      </w:pPr>
      <w:r w:rsidRPr="003014CE">
        <w:rPr>
          <w:rFonts w:ascii="Tahoma" w:hAnsi="Tahoma" w:cs="Tahoma"/>
          <w:sz w:val="24"/>
          <w:szCs w:val="24"/>
        </w:rPr>
        <w:t xml:space="preserve">At all stages of the procedure, concerns and actions taken should be recorded in writing and held in the student’s records. This should include details of everyone who has been spoken to or contacted and attempts made to contact the student, including the contact details used. </w:t>
      </w:r>
    </w:p>
    <w:p w14:paraId="339E42E7" w14:textId="77777777" w:rsidR="003C1844" w:rsidRPr="003014CE" w:rsidRDefault="003C1844" w:rsidP="003C1844">
      <w:pPr>
        <w:numPr>
          <w:ilvl w:val="0"/>
          <w:numId w:val="22"/>
        </w:numPr>
        <w:ind w:right="0" w:hanging="360"/>
        <w:rPr>
          <w:rFonts w:ascii="Tahoma" w:hAnsi="Tahoma" w:cs="Tahoma"/>
          <w:sz w:val="24"/>
          <w:szCs w:val="24"/>
        </w:rPr>
      </w:pPr>
      <w:r w:rsidRPr="003014CE">
        <w:rPr>
          <w:rFonts w:ascii="Tahoma" w:hAnsi="Tahoma" w:cs="Tahoma"/>
          <w:sz w:val="24"/>
          <w:szCs w:val="24"/>
        </w:rPr>
        <w:t xml:space="preserve">If the concern is escalated to the next step, the record should be copied and/or shared with the person responsible for the next step. </w:t>
      </w:r>
    </w:p>
    <w:p w14:paraId="59796B50" w14:textId="77777777" w:rsidR="003C1844" w:rsidRDefault="003C1844" w:rsidP="003C1844">
      <w:pPr>
        <w:spacing w:after="159" w:line="259" w:lineRule="auto"/>
        <w:ind w:left="0" w:right="0" w:firstLine="0"/>
      </w:pPr>
      <w:r>
        <w:t xml:space="preserve"> </w:t>
      </w:r>
    </w:p>
    <w:p w14:paraId="08E5FB0C" w14:textId="77777777" w:rsidR="00DF037F" w:rsidRDefault="00DF037F">
      <w:pPr>
        <w:spacing w:after="160" w:line="259" w:lineRule="auto"/>
        <w:ind w:left="0" w:right="0" w:firstLine="0"/>
      </w:pPr>
    </w:p>
    <w:p w14:paraId="24D5A28B" w14:textId="77777777" w:rsidR="00C85DD8" w:rsidRDefault="00C85DD8">
      <w:pPr>
        <w:spacing w:after="160" w:line="259" w:lineRule="auto"/>
        <w:ind w:left="0" w:right="0" w:firstLine="0"/>
      </w:pPr>
    </w:p>
    <w:p w14:paraId="12919CEA" w14:textId="77777777" w:rsidR="00E73584" w:rsidRDefault="00E73584">
      <w:pPr>
        <w:spacing w:after="160" w:line="259" w:lineRule="auto"/>
        <w:ind w:left="0" w:right="0" w:firstLine="0"/>
        <w:rPr>
          <w:rFonts w:ascii="Tahoma" w:hAnsi="Tahoma" w:cs="Tahoma"/>
          <w:sz w:val="24"/>
          <w:szCs w:val="24"/>
          <w:highlight w:val="yellow"/>
        </w:rPr>
      </w:pPr>
    </w:p>
    <w:p w14:paraId="408035D6" w14:textId="6A0F90AC" w:rsidR="00C85DD8" w:rsidRPr="002860D6" w:rsidRDefault="00C85DD8">
      <w:pPr>
        <w:spacing w:after="160" w:line="259" w:lineRule="auto"/>
        <w:ind w:left="0" w:right="0" w:firstLine="0"/>
        <w:rPr>
          <w:rFonts w:ascii="Tahoma" w:hAnsi="Tahoma" w:cs="Tahoma"/>
          <w:sz w:val="24"/>
          <w:szCs w:val="24"/>
        </w:rPr>
        <w:sectPr w:rsidR="00C85DD8" w:rsidRPr="002860D6" w:rsidSect="00360A61">
          <w:footnotePr>
            <w:numRestart w:val="eachSect"/>
          </w:footnotePr>
          <w:type w:val="continuous"/>
          <w:pgSz w:w="11906" w:h="16838" w:code="9"/>
          <w:pgMar w:top="1440" w:right="1440" w:bottom="1435" w:left="1440" w:header="720" w:footer="709" w:gutter="0"/>
          <w:cols w:space="720"/>
          <w:docGrid w:linePitch="299"/>
        </w:sectPr>
      </w:pPr>
    </w:p>
    <w:p w14:paraId="1F993E87" w14:textId="42B9FB74" w:rsidR="002D1D89" w:rsidRPr="006E3F4F" w:rsidRDefault="00EA1246" w:rsidP="00551E92">
      <w:pPr>
        <w:ind w:left="0" w:firstLine="0"/>
        <w:rPr>
          <w:rFonts w:cs="Tahoma"/>
          <w:b/>
          <w:bCs/>
        </w:rPr>
      </w:pPr>
      <w:r w:rsidRPr="001B345F">
        <w:rPr>
          <w:rFonts w:cs="Tahoma"/>
        </w:rPr>
        <w:lastRenderedPageBreak/>
        <w:tab/>
      </w:r>
      <w:r w:rsidRPr="001B345F">
        <w:rPr>
          <w:rFonts w:cs="Tahoma"/>
        </w:rPr>
        <w:tab/>
        <w:t xml:space="preserve">       </w:t>
      </w:r>
      <w:r w:rsidR="008E2D76">
        <w:rPr>
          <w:rFonts w:cs="Tahoma"/>
        </w:rPr>
        <w:t xml:space="preserve">                                                                          </w:t>
      </w:r>
    </w:p>
    <w:p w14:paraId="005EB9F4" w14:textId="29909F7D" w:rsidR="002B11C3" w:rsidRDefault="00551E92" w:rsidP="007D0AF9">
      <w:pPr>
        <w:tabs>
          <w:tab w:val="left" w:pos="2693"/>
        </w:tabs>
        <w:rPr>
          <w:rFonts w:cs="Tahoma"/>
        </w:rPr>
      </w:pPr>
      <w:r>
        <w:rPr>
          <w:noProof/>
        </w:rPr>
        <w:drawing>
          <wp:inline distT="0" distB="0" distL="0" distR="0" wp14:anchorId="2C43388E" wp14:editId="38C646B8">
            <wp:extent cx="8907145" cy="5448300"/>
            <wp:effectExtent l="0" t="0" r="8255" b="0"/>
            <wp:docPr id="1" name="Picture 1"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Word&#10;&#10;Description automatically generated"/>
                    <pic:cNvPicPr/>
                  </pic:nvPicPr>
                  <pic:blipFill rotWithShape="1">
                    <a:blip r:embed="rId20"/>
                    <a:srcRect l="13583" t="18953" r="15919" b="6916"/>
                    <a:stretch/>
                  </pic:blipFill>
                  <pic:spPr bwMode="auto">
                    <a:xfrm>
                      <a:off x="0" y="0"/>
                      <a:ext cx="8907730" cy="5448658"/>
                    </a:xfrm>
                    <a:prstGeom prst="rect">
                      <a:avLst/>
                    </a:prstGeom>
                    <a:ln>
                      <a:noFill/>
                    </a:ln>
                    <a:extLst>
                      <a:ext uri="{53640926-AAD7-44D8-BBD7-CCE9431645EC}">
                        <a14:shadowObscured xmlns:a14="http://schemas.microsoft.com/office/drawing/2010/main"/>
                      </a:ext>
                    </a:extLst>
                  </pic:spPr>
                </pic:pic>
              </a:graphicData>
            </a:graphic>
          </wp:inline>
        </w:drawing>
      </w:r>
    </w:p>
    <w:p w14:paraId="269428E0" w14:textId="1CF0E4FB" w:rsidR="006E3F4F" w:rsidRDefault="006E3F4F" w:rsidP="00EA1246">
      <w:pPr>
        <w:tabs>
          <w:tab w:val="left" w:pos="2693"/>
        </w:tabs>
        <w:rPr>
          <w:rFonts w:cs="Tahoma"/>
        </w:rPr>
      </w:pPr>
    </w:p>
    <w:p w14:paraId="608D2F39" w14:textId="77777777" w:rsidR="006E3F4F" w:rsidRDefault="006E3F4F" w:rsidP="00EA1246">
      <w:pPr>
        <w:tabs>
          <w:tab w:val="left" w:pos="2693"/>
        </w:tabs>
        <w:rPr>
          <w:rFonts w:cs="Tahoma"/>
        </w:rPr>
      </w:pPr>
    </w:p>
    <w:p w14:paraId="70FA44BD" w14:textId="3E946DD4" w:rsidR="00EA1246" w:rsidRPr="001B345F" w:rsidRDefault="001F026C" w:rsidP="00EA1246">
      <w:pPr>
        <w:tabs>
          <w:tab w:val="left" w:pos="2693"/>
        </w:tabs>
        <w:rPr>
          <w:rFonts w:cs="Tahoma"/>
        </w:rPr>
      </w:pPr>
      <w:r>
        <w:rPr>
          <w:noProof/>
        </w:rPr>
        <w:drawing>
          <wp:inline distT="0" distB="0" distL="0" distR="0" wp14:anchorId="5F46372E" wp14:editId="23BFBF65">
            <wp:extent cx="9158021" cy="4137660"/>
            <wp:effectExtent l="0" t="0" r="5080" b="0"/>
            <wp:docPr id="5" name="Picture 5"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 Word&#10;&#10;Description automatically generated"/>
                    <pic:cNvPicPr/>
                  </pic:nvPicPr>
                  <pic:blipFill rotWithShape="1">
                    <a:blip r:embed="rId21"/>
                    <a:srcRect l="13842" t="22010" r="14801" b="20672"/>
                    <a:stretch/>
                  </pic:blipFill>
                  <pic:spPr bwMode="auto">
                    <a:xfrm>
                      <a:off x="0" y="0"/>
                      <a:ext cx="9178704" cy="4147005"/>
                    </a:xfrm>
                    <a:prstGeom prst="rect">
                      <a:avLst/>
                    </a:prstGeom>
                    <a:ln>
                      <a:noFill/>
                    </a:ln>
                    <a:extLst>
                      <a:ext uri="{53640926-AAD7-44D8-BBD7-CCE9431645EC}">
                        <a14:shadowObscured xmlns:a14="http://schemas.microsoft.com/office/drawing/2010/main"/>
                      </a:ext>
                    </a:extLst>
                  </pic:spPr>
                </pic:pic>
              </a:graphicData>
            </a:graphic>
          </wp:inline>
        </w:drawing>
      </w:r>
    </w:p>
    <w:p w14:paraId="4C2BEEE3" w14:textId="7CD3CBC4" w:rsidR="00EA1246" w:rsidRPr="001B345F" w:rsidRDefault="00EA1246" w:rsidP="00EA1246">
      <w:pPr>
        <w:rPr>
          <w:rFonts w:cs="Tahoma"/>
        </w:rPr>
      </w:pPr>
    </w:p>
    <w:p w14:paraId="0399D096" w14:textId="2ADB8A3A" w:rsidR="00EA1246" w:rsidRPr="00ED159F" w:rsidRDefault="00EA1246" w:rsidP="007D0AF9">
      <w:pPr>
        <w:rPr>
          <w:rFonts w:cs="Tahoma"/>
        </w:rPr>
        <w:sectPr w:rsidR="00EA1246" w:rsidRPr="00ED159F" w:rsidSect="006D2CD8">
          <w:footnotePr>
            <w:numRestart w:val="eachPage"/>
          </w:footnotePr>
          <w:pgSz w:w="16838" w:h="11906" w:orient="landscape" w:code="9"/>
          <w:pgMar w:top="1440" w:right="962" w:bottom="1440" w:left="1435" w:header="720" w:footer="709" w:gutter="0"/>
          <w:cols w:space="720"/>
          <w:docGrid w:linePitch="299"/>
        </w:sectPr>
      </w:pPr>
      <w:r w:rsidRPr="001B345F">
        <w:rPr>
          <w:rFonts w:cs="Tahoma"/>
        </w:rPr>
        <w:t xml:space="preserve">                                                                                                                                                                                                                                                                                                                                                                                                                                                                                            </w:t>
      </w:r>
    </w:p>
    <w:p w14:paraId="35AF12F4" w14:textId="7AC06979" w:rsidR="003C1844" w:rsidRPr="003B1852" w:rsidRDefault="003C1844" w:rsidP="003C1844">
      <w:pPr>
        <w:spacing w:after="0" w:line="259" w:lineRule="auto"/>
        <w:ind w:left="0" w:right="0" w:firstLine="0"/>
        <w:rPr>
          <w:rFonts w:ascii="Tahoma" w:hAnsi="Tahoma" w:cs="Tahoma"/>
        </w:rPr>
      </w:pPr>
    </w:p>
    <w:p w14:paraId="1876E25A" w14:textId="77777777" w:rsidR="003C1844" w:rsidRPr="003B1852" w:rsidRDefault="003C1844" w:rsidP="003C1844">
      <w:pPr>
        <w:pStyle w:val="Heading1"/>
        <w:spacing w:after="170" w:line="250" w:lineRule="auto"/>
        <w:ind w:left="-5" w:right="5189"/>
        <w:rPr>
          <w:rFonts w:ascii="Tahoma" w:hAnsi="Tahoma" w:cs="Tahoma"/>
        </w:rPr>
      </w:pPr>
      <w:r w:rsidRPr="003B1852">
        <w:rPr>
          <w:rFonts w:ascii="Tahoma" w:hAnsi="Tahoma" w:cs="Tahoma"/>
          <w:b/>
          <w:u w:val="none"/>
        </w:rPr>
        <w:t xml:space="preserve">Missing Student Risk Assessment </w:t>
      </w:r>
      <w:r w:rsidRPr="003B1852">
        <w:rPr>
          <w:rFonts w:ascii="Tahoma" w:hAnsi="Tahoma" w:cs="Tahoma"/>
          <w:u w:val="none"/>
        </w:rPr>
        <w:t xml:space="preserve"> </w:t>
      </w:r>
    </w:p>
    <w:p w14:paraId="23D643A8" w14:textId="7C814AF4" w:rsidR="003C1844" w:rsidRPr="003B1852" w:rsidRDefault="003C1844" w:rsidP="003C1844">
      <w:pPr>
        <w:ind w:left="-5" w:right="0"/>
        <w:rPr>
          <w:rFonts w:ascii="Tahoma" w:hAnsi="Tahoma" w:cs="Tahoma"/>
          <w:i/>
        </w:rPr>
      </w:pPr>
      <w:r w:rsidRPr="003B1852">
        <w:rPr>
          <w:rFonts w:ascii="Tahoma" w:hAnsi="Tahoma" w:cs="Tahoma"/>
          <w:i/>
        </w:rPr>
        <w:t xml:space="preserve">This document should be completed as fully as possible then shared with the </w:t>
      </w:r>
      <w:r w:rsidR="00AC4946">
        <w:rPr>
          <w:rFonts w:ascii="Tahoma" w:hAnsi="Tahoma" w:cs="Tahoma"/>
          <w:i/>
        </w:rPr>
        <w:t>Student Wellbeing and Disability</w:t>
      </w:r>
      <w:r w:rsidRPr="003B1852">
        <w:rPr>
          <w:rFonts w:ascii="Tahoma" w:hAnsi="Tahoma" w:cs="Tahoma"/>
          <w:i/>
        </w:rPr>
        <w:t xml:space="preserve"> Manager/</w:t>
      </w:r>
      <w:r w:rsidR="00581390">
        <w:rPr>
          <w:rFonts w:ascii="Tahoma" w:hAnsi="Tahoma" w:cs="Tahoma"/>
          <w:i/>
        </w:rPr>
        <w:t>Registrar.</w:t>
      </w:r>
      <w:r w:rsidRPr="003B1852">
        <w:rPr>
          <w:rFonts w:ascii="Tahoma" w:hAnsi="Tahoma" w:cs="Tahoma"/>
          <w:i/>
        </w:rPr>
        <w:t xml:space="preserve"> </w:t>
      </w:r>
    </w:p>
    <w:p w14:paraId="6DEE36E8" w14:textId="77777777" w:rsidR="003C1844" w:rsidRPr="003B1852" w:rsidRDefault="003C1844" w:rsidP="003C1844">
      <w:pPr>
        <w:spacing w:after="139" w:line="259" w:lineRule="auto"/>
        <w:ind w:left="0" w:right="0" w:firstLine="0"/>
        <w:rPr>
          <w:rFonts w:ascii="Tahoma" w:hAnsi="Tahoma" w:cs="Tahoma"/>
        </w:rPr>
      </w:pPr>
      <w:r w:rsidRPr="003B1852">
        <w:rPr>
          <w:rFonts w:ascii="Tahoma" w:hAnsi="Tahoma" w:cs="Tahoma"/>
        </w:rPr>
        <w:t xml:space="preserve">Name of person completing the risk assessment: </w:t>
      </w:r>
    </w:p>
    <w:p w14:paraId="66BD48EE" w14:textId="77777777" w:rsidR="003C1844" w:rsidRPr="003B1852" w:rsidRDefault="003C1844" w:rsidP="003C1844">
      <w:pPr>
        <w:spacing w:after="140" w:line="259" w:lineRule="auto"/>
        <w:ind w:left="0" w:right="0" w:firstLine="0"/>
        <w:rPr>
          <w:rFonts w:ascii="Tahoma" w:hAnsi="Tahoma" w:cs="Tahoma"/>
        </w:rPr>
      </w:pPr>
      <w:r w:rsidRPr="003B1852">
        <w:rPr>
          <w:rFonts w:ascii="Tahoma" w:hAnsi="Tahoma" w:cs="Tahoma"/>
        </w:rPr>
        <w:t xml:space="preserve"> </w:t>
      </w:r>
      <w:r w:rsidRPr="003B1852">
        <w:rPr>
          <w:rFonts w:ascii="Tahoma" w:hAnsi="Tahoma" w:cs="Tahoma"/>
        </w:rPr>
        <w:br/>
        <w:t>Date form was completed:</w:t>
      </w:r>
    </w:p>
    <w:p w14:paraId="06A3CCF9" w14:textId="77777777" w:rsidR="003C1844" w:rsidRPr="003B1852" w:rsidRDefault="003C1844" w:rsidP="003C1844">
      <w:pPr>
        <w:spacing w:after="139" w:line="259" w:lineRule="auto"/>
        <w:ind w:left="0" w:right="0" w:firstLine="0"/>
        <w:rPr>
          <w:rFonts w:ascii="Tahoma" w:hAnsi="Tahoma" w:cs="Tahoma"/>
        </w:rPr>
      </w:pPr>
    </w:p>
    <w:p w14:paraId="54FB1F42" w14:textId="77777777" w:rsidR="003C1844" w:rsidRPr="003B1852" w:rsidRDefault="003C1844" w:rsidP="003C1844">
      <w:pPr>
        <w:ind w:left="-5" w:right="0"/>
        <w:rPr>
          <w:rFonts w:ascii="Tahoma" w:hAnsi="Tahoma" w:cs="Tahoma"/>
        </w:rPr>
      </w:pPr>
      <w:r w:rsidRPr="003B1852">
        <w:rPr>
          <w:rFonts w:ascii="Tahoma" w:hAnsi="Tahoma" w:cs="Tahoma"/>
        </w:rPr>
        <w:t>Name of student reported as missing:</w:t>
      </w:r>
    </w:p>
    <w:p w14:paraId="40EB06A9" w14:textId="77777777" w:rsidR="003C1844" w:rsidRDefault="003C1844" w:rsidP="003C1844">
      <w:pPr>
        <w:spacing w:after="0" w:line="259" w:lineRule="auto"/>
        <w:ind w:left="0" w:right="0" w:firstLine="0"/>
      </w:pPr>
      <w:r>
        <w:t xml:space="preserve"> </w:t>
      </w:r>
    </w:p>
    <w:tbl>
      <w:tblPr>
        <w:tblStyle w:val="TableGrid1"/>
        <w:tblW w:w="9753" w:type="dxa"/>
        <w:tblInd w:w="-60" w:type="dxa"/>
        <w:tblCellMar>
          <w:top w:w="39" w:type="dxa"/>
          <w:left w:w="108" w:type="dxa"/>
          <w:right w:w="66" w:type="dxa"/>
        </w:tblCellMar>
        <w:tblLook w:val="04A0" w:firstRow="1" w:lastRow="0" w:firstColumn="1" w:lastColumn="0" w:noHBand="0" w:noVBand="1"/>
      </w:tblPr>
      <w:tblGrid>
        <w:gridCol w:w="3421"/>
        <w:gridCol w:w="2340"/>
        <w:gridCol w:w="3992"/>
      </w:tblGrid>
      <w:tr w:rsidR="003C1844" w:rsidRPr="003B1852" w14:paraId="6C5778B3" w14:textId="77777777" w:rsidTr="003C1844">
        <w:trPr>
          <w:trHeight w:val="1488"/>
        </w:trPr>
        <w:tc>
          <w:tcPr>
            <w:tcW w:w="3421" w:type="dxa"/>
            <w:tcBorders>
              <w:top w:val="single" w:sz="4" w:space="0" w:color="000000"/>
              <w:left w:val="single" w:sz="4" w:space="0" w:color="000000"/>
              <w:bottom w:val="single" w:sz="4" w:space="0" w:color="000000"/>
              <w:right w:val="single" w:sz="4" w:space="0" w:color="000000"/>
            </w:tcBorders>
          </w:tcPr>
          <w:p w14:paraId="136B5983"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b/>
              </w:rPr>
              <w:t xml:space="preserve">RISK FACTOR </w:t>
            </w:r>
          </w:p>
        </w:tc>
        <w:tc>
          <w:tcPr>
            <w:tcW w:w="2340" w:type="dxa"/>
            <w:tcBorders>
              <w:top w:val="single" w:sz="4" w:space="0" w:color="000000"/>
              <w:left w:val="single" w:sz="4" w:space="0" w:color="000000"/>
              <w:bottom w:val="single" w:sz="4" w:space="0" w:color="000000"/>
              <w:right w:val="single" w:sz="4" w:space="0" w:color="000000"/>
            </w:tcBorders>
          </w:tcPr>
          <w:p w14:paraId="1855C172" w14:textId="77777777" w:rsidR="003C1844" w:rsidRPr="003B1852" w:rsidRDefault="003C1844" w:rsidP="003C1844">
            <w:pPr>
              <w:spacing w:after="139" w:line="259" w:lineRule="auto"/>
              <w:ind w:left="0" w:right="0" w:firstLine="0"/>
              <w:rPr>
                <w:rFonts w:ascii="Tahoma" w:hAnsi="Tahoma" w:cs="Tahoma"/>
              </w:rPr>
            </w:pPr>
            <w:r w:rsidRPr="003B1852">
              <w:rPr>
                <w:rFonts w:ascii="Tahoma" w:hAnsi="Tahoma" w:cs="Tahoma"/>
              </w:rPr>
              <w:t xml:space="preserve">Judgement </w:t>
            </w:r>
          </w:p>
          <w:p w14:paraId="2CEAF780" w14:textId="77777777" w:rsidR="003C1844" w:rsidRPr="003B1852" w:rsidRDefault="003C1844" w:rsidP="003C1844">
            <w:pPr>
              <w:spacing w:after="161" w:line="239" w:lineRule="auto"/>
              <w:ind w:left="0" w:right="0" w:firstLine="0"/>
              <w:rPr>
                <w:rFonts w:ascii="Tahoma" w:hAnsi="Tahoma" w:cs="Tahoma"/>
              </w:rPr>
            </w:pPr>
            <w:proofErr w:type="gramStart"/>
            <w:r w:rsidRPr="003B1852">
              <w:rPr>
                <w:rFonts w:ascii="Tahoma" w:hAnsi="Tahoma" w:cs="Tahoma"/>
              </w:rPr>
              <w:t>Is</w:t>
            </w:r>
            <w:proofErr w:type="gramEnd"/>
            <w:r w:rsidRPr="003B1852">
              <w:rPr>
                <w:rFonts w:ascii="Tahoma" w:hAnsi="Tahoma" w:cs="Tahoma"/>
              </w:rPr>
              <w:t xml:space="preserve"> this risk factor a current concern? </w:t>
            </w:r>
          </w:p>
          <w:p w14:paraId="4D25AF1C"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Yes or </w:t>
            </w:r>
            <w:proofErr w:type="gramStart"/>
            <w:r w:rsidRPr="003B1852">
              <w:rPr>
                <w:rFonts w:ascii="Tahoma" w:hAnsi="Tahoma" w:cs="Tahoma"/>
              </w:rPr>
              <w:t>No</w:t>
            </w:r>
            <w:proofErr w:type="gramEnd"/>
            <w:r w:rsidRPr="003B1852">
              <w:rPr>
                <w:rFonts w:ascii="Tahoma" w:hAnsi="Tahoma" w:cs="Tahoma"/>
              </w:rPr>
              <w:t xml:space="preserve"> </w:t>
            </w:r>
          </w:p>
        </w:tc>
        <w:tc>
          <w:tcPr>
            <w:tcW w:w="3992" w:type="dxa"/>
            <w:tcBorders>
              <w:top w:val="single" w:sz="4" w:space="0" w:color="000000"/>
              <w:left w:val="single" w:sz="4" w:space="0" w:color="000000"/>
              <w:bottom w:val="single" w:sz="4" w:space="0" w:color="000000"/>
              <w:right w:val="single" w:sz="4" w:space="0" w:color="000000"/>
            </w:tcBorders>
          </w:tcPr>
          <w:p w14:paraId="39BB9532"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Comments and / or evidence to support your judgement  </w:t>
            </w:r>
          </w:p>
        </w:tc>
      </w:tr>
      <w:tr w:rsidR="003C1844" w:rsidRPr="003B1852" w14:paraId="4019D5B1" w14:textId="77777777" w:rsidTr="003C1844">
        <w:trPr>
          <w:trHeight w:val="773"/>
        </w:trPr>
        <w:tc>
          <w:tcPr>
            <w:tcW w:w="3421" w:type="dxa"/>
            <w:tcBorders>
              <w:top w:val="single" w:sz="4" w:space="0" w:color="000000"/>
              <w:left w:val="single" w:sz="4" w:space="0" w:color="000000"/>
              <w:bottom w:val="single" w:sz="4" w:space="0" w:color="000000"/>
              <w:right w:val="single" w:sz="4" w:space="0" w:color="000000"/>
            </w:tcBorders>
          </w:tcPr>
          <w:p w14:paraId="72BE6D8D" w14:textId="77777777" w:rsidR="003C1844" w:rsidRPr="003B1852" w:rsidRDefault="003C1844" w:rsidP="003C1844">
            <w:pPr>
              <w:spacing w:after="161" w:line="239" w:lineRule="auto"/>
              <w:ind w:left="0" w:right="0" w:firstLine="0"/>
              <w:rPr>
                <w:rFonts w:ascii="Tahoma" w:hAnsi="Tahoma" w:cs="Tahoma"/>
              </w:rPr>
            </w:pPr>
            <w:r w:rsidRPr="003B1852">
              <w:rPr>
                <w:rFonts w:ascii="Tahoma" w:hAnsi="Tahoma" w:cs="Tahoma"/>
              </w:rPr>
              <w:t>Student is under the age of 18 years.</w:t>
            </w:r>
          </w:p>
        </w:tc>
        <w:tc>
          <w:tcPr>
            <w:tcW w:w="2340" w:type="dxa"/>
            <w:tcBorders>
              <w:top w:val="single" w:sz="4" w:space="0" w:color="000000"/>
              <w:left w:val="single" w:sz="4" w:space="0" w:color="000000"/>
              <w:bottom w:val="single" w:sz="4" w:space="0" w:color="000000"/>
              <w:right w:val="single" w:sz="4" w:space="0" w:color="000000"/>
            </w:tcBorders>
          </w:tcPr>
          <w:p w14:paraId="0E7DA440" w14:textId="77777777" w:rsidR="003C1844" w:rsidRPr="003B1852" w:rsidRDefault="003C1844" w:rsidP="003C1844">
            <w:pPr>
              <w:spacing w:after="0" w:line="259" w:lineRule="auto"/>
              <w:ind w:left="0" w:right="0" w:firstLine="0"/>
              <w:rPr>
                <w:rFonts w:ascii="Tahoma" w:hAnsi="Tahoma" w:cs="Tahoma"/>
              </w:rPr>
            </w:pPr>
          </w:p>
        </w:tc>
        <w:tc>
          <w:tcPr>
            <w:tcW w:w="3992" w:type="dxa"/>
            <w:tcBorders>
              <w:top w:val="single" w:sz="4" w:space="0" w:color="000000"/>
              <w:left w:val="single" w:sz="4" w:space="0" w:color="000000"/>
              <w:bottom w:val="single" w:sz="4" w:space="0" w:color="000000"/>
              <w:right w:val="single" w:sz="4" w:space="0" w:color="000000"/>
            </w:tcBorders>
          </w:tcPr>
          <w:p w14:paraId="0512DFA1" w14:textId="77777777" w:rsidR="003C1844" w:rsidRPr="003B1852" w:rsidRDefault="003C1844" w:rsidP="003C1844">
            <w:pPr>
              <w:spacing w:after="0" w:line="259" w:lineRule="auto"/>
              <w:ind w:left="0" w:right="0" w:firstLine="0"/>
              <w:rPr>
                <w:rFonts w:ascii="Tahoma" w:hAnsi="Tahoma" w:cs="Tahoma"/>
              </w:rPr>
            </w:pPr>
          </w:p>
        </w:tc>
      </w:tr>
      <w:tr w:rsidR="003C1844" w:rsidRPr="003B1852" w14:paraId="333CEA44" w14:textId="77777777" w:rsidTr="003C1844">
        <w:trPr>
          <w:trHeight w:val="941"/>
        </w:trPr>
        <w:tc>
          <w:tcPr>
            <w:tcW w:w="3421" w:type="dxa"/>
            <w:tcBorders>
              <w:top w:val="single" w:sz="4" w:space="0" w:color="000000"/>
              <w:left w:val="single" w:sz="4" w:space="0" w:color="000000"/>
              <w:bottom w:val="single" w:sz="4" w:space="0" w:color="000000"/>
              <w:right w:val="single" w:sz="4" w:space="0" w:color="000000"/>
            </w:tcBorders>
          </w:tcPr>
          <w:p w14:paraId="3A27B59A" w14:textId="77777777" w:rsidR="003C1844" w:rsidRPr="003B1852" w:rsidRDefault="003C1844" w:rsidP="003C1844">
            <w:pPr>
              <w:spacing w:after="161" w:line="239" w:lineRule="auto"/>
              <w:ind w:left="0" w:right="0" w:firstLine="0"/>
              <w:rPr>
                <w:rFonts w:ascii="Tahoma" w:hAnsi="Tahoma" w:cs="Tahoma"/>
              </w:rPr>
            </w:pPr>
            <w:r w:rsidRPr="003B1852">
              <w:rPr>
                <w:rFonts w:ascii="Tahoma" w:hAnsi="Tahoma" w:cs="Tahoma"/>
              </w:rPr>
              <w:t xml:space="preserve">Student takes prescribed essential medication or requires urgent medical treatment. </w:t>
            </w:r>
          </w:p>
          <w:p w14:paraId="206EA7AB"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502312FA"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 </w:t>
            </w:r>
          </w:p>
        </w:tc>
        <w:tc>
          <w:tcPr>
            <w:tcW w:w="3992" w:type="dxa"/>
            <w:tcBorders>
              <w:top w:val="single" w:sz="4" w:space="0" w:color="000000"/>
              <w:left w:val="single" w:sz="4" w:space="0" w:color="000000"/>
              <w:bottom w:val="single" w:sz="4" w:space="0" w:color="000000"/>
              <w:right w:val="single" w:sz="4" w:space="0" w:color="000000"/>
            </w:tcBorders>
          </w:tcPr>
          <w:p w14:paraId="6C9BE213"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 </w:t>
            </w:r>
          </w:p>
        </w:tc>
      </w:tr>
      <w:tr w:rsidR="003C1844" w:rsidRPr="003B1852" w14:paraId="4E28D969" w14:textId="77777777" w:rsidTr="003C1844">
        <w:trPr>
          <w:trHeight w:val="1142"/>
        </w:trPr>
        <w:tc>
          <w:tcPr>
            <w:tcW w:w="3421" w:type="dxa"/>
            <w:tcBorders>
              <w:top w:val="single" w:sz="4" w:space="0" w:color="000000"/>
              <w:left w:val="single" w:sz="4" w:space="0" w:color="000000"/>
              <w:bottom w:val="single" w:sz="4" w:space="0" w:color="000000"/>
              <w:right w:val="single" w:sz="4" w:space="0" w:color="000000"/>
            </w:tcBorders>
          </w:tcPr>
          <w:p w14:paraId="42F3F3D1" w14:textId="77777777" w:rsidR="003C1844" w:rsidRPr="003B1852" w:rsidRDefault="003C1844" w:rsidP="003C1844">
            <w:pPr>
              <w:spacing w:after="161" w:line="239" w:lineRule="auto"/>
              <w:ind w:left="0" w:right="0" w:firstLine="0"/>
              <w:rPr>
                <w:rFonts w:ascii="Tahoma" w:hAnsi="Tahoma" w:cs="Tahoma"/>
              </w:rPr>
            </w:pPr>
            <w:r w:rsidRPr="003B1852">
              <w:rPr>
                <w:rFonts w:ascii="Tahoma" w:hAnsi="Tahoma" w:cs="Tahoma"/>
              </w:rPr>
              <w:t xml:space="preserve">Student has </w:t>
            </w:r>
            <w:proofErr w:type="gramStart"/>
            <w:r w:rsidRPr="003B1852">
              <w:rPr>
                <w:rFonts w:ascii="Tahoma" w:hAnsi="Tahoma" w:cs="Tahoma"/>
              </w:rPr>
              <w:t>made an attempt</w:t>
            </w:r>
            <w:proofErr w:type="gramEnd"/>
            <w:r w:rsidRPr="003B1852">
              <w:rPr>
                <w:rFonts w:ascii="Tahoma" w:hAnsi="Tahoma" w:cs="Tahoma"/>
              </w:rPr>
              <w:t xml:space="preserve"> or threat of suicide or self-harm immediately prior to going missing. </w:t>
            </w:r>
          </w:p>
          <w:p w14:paraId="23DD6CD9"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00A58519"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 </w:t>
            </w:r>
          </w:p>
        </w:tc>
        <w:tc>
          <w:tcPr>
            <w:tcW w:w="3992" w:type="dxa"/>
            <w:tcBorders>
              <w:top w:val="single" w:sz="4" w:space="0" w:color="000000"/>
              <w:left w:val="single" w:sz="4" w:space="0" w:color="000000"/>
              <w:bottom w:val="single" w:sz="4" w:space="0" w:color="000000"/>
              <w:right w:val="single" w:sz="4" w:space="0" w:color="000000"/>
            </w:tcBorders>
          </w:tcPr>
          <w:p w14:paraId="68EFAF66"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 </w:t>
            </w:r>
          </w:p>
        </w:tc>
      </w:tr>
      <w:tr w:rsidR="003C1844" w:rsidRPr="003B1852" w14:paraId="364AA595" w14:textId="77777777" w:rsidTr="003C1844">
        <w:trPr>
          <w:trHeight w:val="2078"/>
        </w:trPr>
        <w:tc>
          <w:tcPr>
            <w:tcW w:w="3421" w:type="dxa"/>
            <w:tcBorders>
              <w:top w:val="single" w:sz="4" w:space="0" w:color="000000"/>
              <w:left w:val="single" w:sz="4" w:space="0" w:color="000000"/>
              <w:bottom w:val="single" w:sz="4" w:space="0" w:color="000000"/>
              <w:right w:val="single" w:sz="4" w:space="0" w:color="000000"/>
            </w:tcBorders>
          </w:tcPr>
          <w:p w14:paraId="10297208" w14:textId="77777777" w:rsidR="003C1844" w:rsidRPr="003B1852" w:rsidRDefault="003C1844" w:rsidP="003C1844">
            <w:pPr>
              <w:spacing w:after="160" w:line="239" w:lineRule="auto"/>
              <w:ind w:left="0" w:right="9" w:firstLine="0"/>
              <w:rPr>
                <w:rFonts w:ascii="Tahoma" w:hAnsi="Tahoma" w:cs="Tahoma"/>
              </w:rPr>
            </w:pPr>
            <w:r w:rsidRPr="003B1852">
              <w:rPr>
                <w:rFonts w:ascii="Tahoma" w:hAnsi="Tahoma" w:cs="Tahoma"/>
              </w:rPr>
              <w:t xml:space="preserve">Student has not attended compulsory course session or has not submitted work at assessment deadline including a formal examination or assessment. </w:t>
            </w:r>
          </w:p>
        </w:tc>
        <w:tc>
          <w:tcPr>
            <w:tcW w:w="2340" w:type="dxa"/>
            <w:tcBorders>
              <w:top w:val="single" w:sz="4" w:space="0" w:color="000000"/>
              <w:left w:val="single" w:sz="4" w:space="0" w:color="000000"/>
              <w:bottom w:val="single" w:sz="4" w:space="0" w:color="000000"/>
              <w:right w:val="single" w:sz="4" w:space="0" w:color="000000"/>
            </w:tcBorders>
          </w:tcPr>
          <w:p w14:paraId="21084B10" w14:textId="77777777" w:rsidR="003C1844" w:rsidRPr="003B1852" w:rsidRDefault="003C1844" w:rsidP="003C1844">
            <w:pPr>
              <w:spacing w:after="0" w:line="259" w:lineRule="auto"/>
              <w:ind w:left="0" w:right="0" w:firstLine="0"/>
              <w:rPr>
                <w:rFonts w:ascii="Tahoma" w:hAnsi="Tahoma" w:cs="Tahoma"/>
              </w:rPr>
            </w:pPr>
          </w:p>
        </w:tc>
        <w:tc>
          <w:tcPr>
            <w:tcW w:w="3992" w:type="dxa"/>
            <w:tcBorders>
              <w:top w:val="single" w:sz="4" w:space="0" w:color="000000"/>
              <w:left w:val="single" w:sz="4" w:space="0" w:color="000000"/>
              <w:bottom w:val="single" w:sz="4" w:space="0" w:color="000000"/>
              <w:right w:val="single" w:sz="4" w:space="0" w:color="000000"/>
            </w:tcBorders>
          </w:tcPr>
          <w:p w14:paraId="56347A74" w14:textId="77777777" w:rsidR="003C1844" w:rsidRPr="003B1852" w:rsidRDefault="003C1844" w:rsidP="003C1844">
            <w:pPr>
              <w:spacing w:after="0" w:line="259" w:lineRule="auto"/>
              <w:ind w:left="0" w:right="0" w:firstLine="0"/>
              <w:rPr>
                <w:rFonts w:ascii="Tahoma" w:hAnsi="Tahoma" w:cs="Tahoma"/>
              </w:rPr>
            </w:pPr>
          </w:p>
        </w:tc>
      </w:tr>
      <w:tr w:rsidR="003C1844" w:rsidRPr="003B1852" w14:paraId="466C0627" w14:textId="77777777" w:rsidTr="003C1844">
        <w:trPr>
          <w:trHeight w:val="1832"/>
        </w:trPr>
        <w:tc>
          <w:tcPr>
            <w:tcW w:w="3421" w:type="dxa"/>
            <w:tcBorders>
              <w:top w:val="single" w:sz="4" w:space="0" w:color="000000"/>
              <w:left w:val="single" w:sz="4" w:space="0" w:color="000000"/>
              <w:bottom w:val="single" w:sz="4" w:space="0" w:color="000000"/>
              <w:right w:val="single" w:sz="4" w:space="0" w:color="000000"/>
            </w:tcBorders>
          </w:tcPr>
          <w:p w14:paraId="68BF1F1E" w14:textId="77777777" w:rsidR="003C1844" w:rsidRPr="003B1852" w:rsidRDefault="003C1844" w:rsidP="003C1844">
            <w:pPr>
              <w:spacing w:after="0" w:line="239" w:lineRule="auto"/>
              <w:ind w:left="0" w:right="0" w:firstLine="0"/>
              <w:rPr>
                <w:rFonts w:ascii="Tahoma" w:hAnsi="Tahoma" w:cs="Tahoma"/>
              </w:rPr>
            </w:pPr>
            <w:r w:rsidRPr="003B1852">
              <w:rPr>
                <w:rFonts w:ascii="Tahoma" w:hAnsi="Tahoma" w:cs="Tahoma"/>
              </w:rPr>
              <w:t xml:space="preserve">Student has been a wellbeing concern to Student </w:t>
            </w:r>
          </w:p>
          <w:p w14:paraId="0719A183" w14:textId="77777777" w:rsidR="003C1844" w:rsidRPr="003B1852" w:rsidRDefault="003C1844" w:rsidP="003C1844">
            <w:pPr>
              <w:spacing w:after="161" w:line="239" w:lineRule="auto"/>
              <w:ind w:left="0" w:right="0" w:firstLine="0"/>
              <w:rPr>
                <w:rFonts w:ascii="Tahoma" w:hAnsi="Tahoma" w:cs="Tahoma"/>
              </w:rPr>
            </w:pPr>
            <w:r w:rsidRPr="003B1852">
              <w:rPr>
                <w:rFonts w:ascii="Tahoma" w:hAnsi="Tahoma" w:cs="Tahoma"/>
              </w:rPr>
              <w:t xml:space="preserve">Support/Teaching Staff and this appears to be an escalation of an ongoing situation </w:t>
            </w:r>
          </w:p>
          <w:p w14:paraId="7D55C95F"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5F1B36D9"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 </w:t>
            </w:r>
          </w:p>
        </w:tc>
        <w:tc>
          <w:tcPr>
            <w:tcW w:w="3992" w:type="dxa"/>
            <w:tcBorders>
              <w:top w:val="single" w:sz="4" w:space="0" w:color="000000"/>
              <w:left w:val="single" w:sz="4" w:space="0" w:color="000000"/>
              <w:bottom w:val="single" w:sz="4" w:space="0" w:color="000000"/>
              <w:right w:val="single" w:sz="4" w:space="0" w:color="000000"/>
            </w:tcBorders>
          </w:tcPr>
          <w:p w14:paraId="32140E0E"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 </w:t>
            </w:r>
          </w:p>
        </w:tc>
      </w:tr>
      <w:tr w:rsidR="003C1844" w:rsidRPr="003B1852" w14:paraId="2D3C98E1" w14:textId="77777777" w:rsidTr="003C1844">
        <w:trPr>
          <w:trHeight w:val="944"/>
        </w:trPr>
        <w:tc>
          <w:tcPr>
            <w:tcW w:w="3421" w:type="dxa"/>
            <w:tcBorders>
              <w:top w:val="single" w:sz="4" w:space="0" w:color="000000"/>
              <w:left w:val="single" w:sz="4" w:space="0" w:color="000000"/>
              <w:bottom w:val="single" w:sz="4" w:space="0" w:color="000000"/>
              <w:right w:val="single" w:sz="4" w:space="0" w:color="000000"/>
            </w:tcBorders>
          </w:tcPr>
          <w:p w14:paraId="3CE43A00" w14:textId="26509B35" w:rsidR="003C1844" w:rsidRPr="003B1852" w:rsidRDefault="003C1844" w:rsidP="00857001">
            <w:pPr>
              <w:spacing w:after="161" w:line="239" w:lineRule="auto"/>
              <w:ind w:left="0" w:right="0" w:firstLine="0"/>
              <w:rPr>
                <w:rFonts w:ascii="Tahoma" w:hAnsi="Tahoma" w:cs="Tahoma"/>
              </w:rPr>
            </w:pPr>
            <w:r w:rsidRPr="003B1852">
              <w:rPr>
                <w:rFonts w:ascii="Tahoma" w:hAnsi="Tahoma" w:cs="Tahoma"/>
              </w:rPr>
              <w:t xml:space="preserve">Student has exhibited unusual and unexplained behaviour prior to disappearance  </w:t>
            </w:r>
          </w:p>
        </w:tc>
        <w:tc>
          <w:tcPr>
            <w:tcW w:w="2340" w:type="dxa"/>
            <w:tcBorders>
              <w:top w:val="single" w:sz="4" w:space="0" w:color="000000"/>
              <w:left w:val="single" w:sz="4" w:space="0" w:color="000000"/>
              <w:bottom w:val="single" w:sz="4" w:space="0" w:color="000000"/>
              <w:right w:val="single" w:sz="4" w:space="0" w:color="000000"/>
            </w:tcBorders>
          </w:tcPr>
          <w:p w14:paraId="1A91F8BB"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 </w:t>
            </w:r>
          </w:p>
        </w:tc>
        <w:tc>
          <w:tcPr>
            <w:tcW w:w="3992" w:type="dxa"/>
            <w:tcBorders>
              <w:top w:val="single" w:sz="4" w:space="0" w:color="000000"/>
              <w:left w:val="single" w:sz="4" w:space="0" w:color="000000"/>
              <w:bottom w:val="single" w:sz="4" w:space="0" w:color="000000"/>
              <w:right w:val="single" w:sz="4" w:space="0" w:color="000000"/>
            </w:tcBorders>
          </w:tcPr>
          <w:p w14:paraId="6CFFD288"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 </w:t>
            </w:r>
          </w:p>
        </w:tc>
      </w:tr>
      <w:tr w:rsidR="003C1844" w:rsidRPr="003B1852" w14:paraId="63A22B02" w14:textId="77777777" w:rsidTr="003C1844">
        <w:trPr>
          <w:trHeight w:val="1261"/>
        </w:trPr>
        <w:tc>
          <w:tcPr>
            <w:tcW w:w="3421" w:type="dxa"/>
            <w:tcBorders>
              <w:top w:val="single" w:sz="4" w:space="0" w:color="000000"/>
              <w:left w:val="single" w:sz="4" w:space="0" w:color="000000"/>
              <w:bottom w:val="single" w:sz="4" w:space="0" w:color="000000"/>
              <w:right w:val="single" w:sz="4" w:space="0" w:color="000000"/>
            </w:tcBorders>
          </w:tcPr>
          <w:p w14:paraId="08C1B1C1" w14:textId="77777777" w:rsidR="003C1844" w:rsidRPr="003B1852" w:rsidRDefault="003C1844" w:rsidP="003C1844">
            <w:pPr>
              <w:spacing w:after="158" w:line="240" w:lineRule="auto"/>
              <w:ind w:left="0" w:right="13" w:firstLine="0"/>
              <w:rPr>
                <w:rFonts w:ascii="Tahoma" w:hAnsi="Tahoma" w:cs="Tahoma"/>
              </w:rPr>
            </w:pPr>
            <w:r w:rsidRPr="003B1852">
              <w:rPr>
                <w:rFonts w:ascii="Tahoma" w:hAnsi="Tahoma" w:cs="Tahoma"/>
              </w:rPr>
              <w:lastRenderedPageBreak/>
              <w:t>Student known to be under significant influence of alcohol or drugs immediately prior to going missing.</w:t>
            </w:r>
          </w:p>
        </w:tc>
        <w:tc>
          <w:tcPr>
            <w:tcW w:w="2340" w:type="dxa"/>
            <w:tcBorders>
              <w:top w:val="single" w:sz="4" w:space="0" w:color="000000"/>
              <w:left w:val="single" w:sz="4" w:space="0" w:color="000000"/>
              <w:bottom w:val="single" w:sz="4" w:space="0" w:color="000000"/>
              <w:right w:val="single" w:sz="4" w:space="0" w:color="000000"/>
            </w:tcBorders>
          </w:tcPr>
          <w:p w14:paraId="09CCED91"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 </w:t>
            </w:r>
          </w:p>
        </w:tc>
        <w:tc>
          <w:tcPr>
            <w:tcW w:w="3992" w:type="dxa"/>
            <w:tcBorders>
              <w:top w:val="single" w:sz="4" w:space="0" w:color="000000"/>
              <w:left w:val="single" w:sz="4" w:space="0" w:color="000000"/>
              <w:bottom w:val="single" w:sz="4" w:space="0" w:color="000000"/>
              <w:right w:val="single" w:sz="4" w:space="0" w:color="000000"/>
            </w:tcBorders>
          </w:tcPr>
          <w:p w14:paraId="15C28CD9"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 </w:t>
            </w:r>
          </w:p>
        </w:tc>
      </w:tr>
    </w:tbl>
    <w:p w14:paraId="5F58E52F" w14:textId="77777777" w:rsidR="003C1844" w:rsidRPr="003B1852" w:rsidRDefault="003C1844" w:rsidP="003C1844">
      <w:pPr>
        <w:spacing w:after="0" w:line="240" w:lineRule="auto"/>
        <w:ind w:left="0" w:right="0" w:firstLine="0"/>
        <w:rPr>
          <w:rFonts w:ascii="Tahoma" w:hAnsi="Tahoma" w:cs="Tahoma"/>
        </w:rPr>
      </w:pPr>
    </w:p>
    <w:tbl>
      <w:tblPr>
        <w:tblStyle w:val="TableGrid1"/>
        <w:tblW w:w="9753" w:type="dxa"/>
        <w:tblInd w:w="-60" w:type="dxa"/>
        <w:tblCellMar>
          <w:top w:w="39" w:type="dxa"/>
          <w:left w:w="108" w:type="dxa"/>
          <w:right w:w="62" w:type="dxa"/>
        </w:tblCellMar>
        <w:tblLook w:val="04A0" w:firstRow="1" w:lastRow="0" w:firstColumn="1" w:lastColumn="0" w:noHBand="0" w:noVBand="1"/>
      </w:tblPr>
      <w:tblGrid>
        <w:gridCol w:w="3421"/>
        <w:gridCol w:w="2340"/>
        <w:gridCol w:w="3992"/>
      </w:tblGrid>
      <w:tr w:rsidR="003C1844" w:rsidRPr="003B1852" w14:paraId="33DA34CA" w14:textId="77777777" w:rsidTr="003C1844">
        <w:trPr>
          <w:trHeight w:val="1947"/>
        </w:trPr>
        <w:tc>
          <w:tcPr>
            <w:tcW w:w="3421" w:type="dxa"/>
            <w:tcBorders>
              <w:top w:val="single" w:sz="4" w:space="0" w:color="000000"/>
              <w:left w:val="single" w:sz="4" w:space="0" w:color="000000"/>
              <w:bottom w:val="single" w:sz="4" w:space="0" w:color="000000"/>
              <w:right w:val="single" w:sz="4" w:space="0" w:color="000000"/>
            </w:tcBorders>
          </w:tcPr>
          <w:p w14:paraId="705D26C5" w14:textId="77777777" w:rsidR="003C1844" w:rsidRPr="003B1852" w:rsidRDefault="003C1844" w:rsidP="003C1844">
            <w:pPr>
              <w:spacing w:after="157" w:line="240" w:lineRule="auto"/>
              <w:ind w:left="0" w:right="0" w:firstLine="0"/>
              <w:rPr>
                <w:rFonts w:ascii="Tahoma" w:hAnsi="Tahoma" w:cs="Tahoma"/>
              </w:rPr>
            </w:pPr>
            <w:r w:rsidRPr="003B1852">
              <w:rPr>
                <w:rFonts w:ascii="Tahoma" w:hAnsi="Tahoma" w:cs="Tahoma"/>
              </w:rPr>
              <w:t xml:space="preserve">Student has made a threat of direct harm to another person prior to going missing.  </w:t>
            </w:r>
          </w:p>
          <w:p w14:paraId="40A54695" w14:textId="77777777" w:rsidR="003C1844" w:rsidRPr="003B1852" w:rsidRDefault="003C1844" w:rsidP="003C1844">
            <w:pPr>
              <w:spacing w:after="160" w:line="240" w:lineRule="auto"/>
              <w:ind w:left="0" w:right="0" w:firstLine="0"/>
              <w:rPr>
                <w:rFonts w:ascii="Tahoma" w:hAnsi="Tahoma" w:cs="Tahoma"/>
              </w:rPr>
            </w:pPr>
            <w:r w:rsidRPr="003B1852">
              <w:rPr>
                <w:rFonts w:ascii="Tahoma" w:hAnsi="Tahoma" w:cs="Tahoma"/>
              </w:rPr>
              <w:t xml:space="preserve">Details of the threat and potential victims must be identified in any report to the police. </w:t>
            </w:r>
          </w:p>
          <w:p w14:paraId="1F919514"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2F10D6AA"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 </w:t>
            </w:r>
          </w:p>
        </w:tc>
        <w:tc>
          <w:tcPr>
            <w:tcW w:w="3992" w:type="dxa"/>
            <w:tcBorders>
              <w:top w:val="single" w:sz="4" w:space="0" w:color="000000"/>
              <w:left w:val="single" w:sz="4" w:space="0" w:color="000000"/>
              <w:bottom w:val="single" w:sz="4" w:space="0" w:color="000000"/>
              <w:right w:val="single" w:sz="4" w:space="0" w:color="000000"/>
            </w:tcBorders>
          </w:tcPr>
          <w:p w14:paraId="34080CA7"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 </w:t>
            </w:r>
          </w:p>
        </w:tc>
      </w:tr>
      <w:tr w:rsidR="003C1844" w:rsidRPr="003B1852" w14:paraId="7DC68ACA" w14:textId="77777777" w:rsidTr="003C1844">
        <w:trPr>
          <w:trHeight w:val="1832"/>
        </w:trPr>
        <w:tc>
          <w:tcPr>
            <w:tcW w:w="3421" w:type="dxa"/>
            <w:tcBorders>
              <w:top w:val="single" w:sz="4" w:space="0" w:color="000000"/>
              <w:left w:val="single" w:sz="4" w:space="0" w:color="000000"/>
              <w:bottom w:val="single" w:sz="4" w:space="0" w:color="000000"/>
              <w:right w:val="single" w:sz="4" w:space="0" w:color="000000"/>
            </w:tcBorders>
          </w:tcPr>
          <w:p w14:paraId="55280638" w14:textId="77777777" w:rsidR="003C1844" w:rsidRPr="003B1852" w:rsidRDefault="003C1844" w:rsidP="003C1844">
            <w:pPr>
              <w:spacing w:after="0" w:line="239" w:lineRule="auto"/>
              <w:ind w:left="0" w:right="0" w:firstLine="0"/>
              <w:rPr>
                <w:rFonts w:ascii="Tahoma" w:hAnsi="Tahoma" w:cs="Tahoma"/>
              </w:rPr>
            </w:pPr>
            <w:r w:rsidRPr="003B1852">
              <w:rPr>
                <w:rFonts w:ascii="Tahoma" w:hAnsi="Tahoma" w:cs="Tahoma"/>
              </w:rPr>
              <w:t xml:space="preserve">Student has difficulties in ability to interact safely with others or in an unknown environment, </w:t>
            </w:r>
          </w:p>
          <w:p w14:paraId="7B836E34" w14:textId="77777777" w:rsidR="003C1844" w:rsidRPr="003B1852" w:rsidRDefault="003C1844" w:rsidP="003C1844">
            <w:pPr>
              <w:spacing w:after="139" w:line="259" w:lineRule="auto"/>
              <w:ind w:left="0" w:right="0" w:firstLine="0"/>
              <w:rPr>
                <w:rFonts w:ascii="Tahoma" w:hAnsi="Tahoma" w:cs="Tahoma"/>
              </w:rPr>
            </w:pPr>
            <w:r w:rsidRPr="003B1852">
              <w:rPr>
                <w:rFonts w:ascii="Tahoma" w:hAnsi="Tahoma" w:cs="Tahoma"/>
              </w:rPr>
              <w:t xml:space="preserve">e.g.  </w:t>
            </w:r>
          </w:p>
          <w:p w14:paraId="7C27B540"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Disability, Visual Impairment, Learning Difficulty. </w:t>
            </w:r>
          </w:p>
        </w:tc>
        <w:tc>
          <w:tcPr>
            <w:tcW w:w="2340" w:type="dxa"/>
            <w:tcBorders>
              <w:top w:val="single" w:sz="4" w:space="0" w:color="000000"/>
              <w:left w:val="single" w:sz="4" w:space="0" w:color="000000"/>
              <w:bottom w:val="single" w:sz="4" w:space="0" w:color="000000"/>
              <w:right w:val="single" w:sz="4" w:space="0" w:color="000000"/>
            </w:tcBorders>
          </w:tcPr>
          <w:p w14:paraId="1A615BE7"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 </w:t>
            </w:r>
          </w:p>
        </w:tc>
        <w:tc>
          <w:tcPr>
            <w:tcW w:w="3992" w:type="dxa"/>
            <w:tcBorders>
              <w:top w:val="single" w:sz="4" w:space="0" w:color="000000"/>
              <w:left w:val="single" w:sz="4" w:space="0" w:color="000000"/>
              <w:bottom w:val="single" w:sz="4" w:space="0" w:color="000000"/>
              <w:right w:val="single" w:sz="4" w:space="0" w:color="000000"/>
            </w:tcBorders>
          </w:tcPr>
          <w:p w14:paraId="240F65F1"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 </w:t>
            </w:r>
          </w:p>
        </w:tc>
      </w:tr>
      <w:tr w:rsidR="003C1844" w:rsidRPr="003B1852" w14:paraId="26694BE4" w14:textId="77777777" w:rsidTr="003C1844">
        <w:trPr>
          <w:trHeight w:val="1228"/>
        </w:trPr>
        <w:tc>
          <w:tcPr>
            <w:tcW w:w="3421" w:type="dxa"/>
            <w:tcBorders>
              <w:top w:val="single" w:sz="4" w:space="0" w:color="000000"/>
              <w:left w:val="single" w:sz="4" w:space="0" w:color="000000"/>
              <w:bottom w:val="single" w:sz="4" w:space="0" w:color="000000"/>
              <w:right w:val="single" w:sz="4" w:space="0" w:color="000000"/>
            </w:tcBorders>
          </w:tcPr>
          <w:p w14:paraId="44C76915" w14:textId="77777777" w:rsidR="003C1844" w:rsidRPr="003B1852" w:rsidRDefault="003C1844" w:rsidP="003C1844">
            <w:pPr>
              <w:spacing w:after="0" w:line="239" w:lineRule="auto"/>
              <w:ind w:left="0" w:right="0" w:firstLine="0"/>
              <w:rPr>
                <w:rFonts w:ascii="Tahoma" w:hAnsi="Tahoma" w:cs="Tahoma"/>
              </w:rPr>
            </w:pPr>
            <w:r w:rsidRPr="003B1852">
              <w:rPr>
                <w:rFonts w:ascii="Tahoma" w:hAnsi="Tahoma" w:cs="Tahoma"/>
              </w:rPr>
              <w:t xml:space="preserve">Student has been subjected to bullying or harassment, e.g. </w:t>
            </w:r>
          </w:p>
          <w:p w14:paraId="311734A7" w14:textId="77777777" w:rsidR="003C1844" w:rsidRPr="003B1852" w:rsidRDefault="003C1844" w:rsidP="003C1844">
            <w:pPr>
              <w:spacing w:after="156" w:line="241" w:lineRule="auto"/>
              <w:ind w:left="0" w:right="0" w:firstLine="0"/>
              <w:rPr>
                <w:rFonts w:ascii="Tahoma" w:hAnsi="Tahoma" w:cs="Tahoma"/>
              </w:rPr>
            </w:pPr>
            <w:r w:rsidRPr="003B1852">
              <w:rPr>
                <w:rFonts w:ascii="Tahoma" w:hAnsi="Tahoma" w:cs="Tahoma"/>
              </w:rPr>
              <w:t xml:space="preserve">racial, sexual, immediately prior to them going missing. </w:t>
            </w:r>
          </w:p>
          <w:p w14:paraId="624BC554"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0FDE1F7B" w14:textId="77777777" w:rsidR="003C1844" w:rsidRPr="003B1852" w:rsidRDefault="003C1844" w:rsidP="003C1844">
            <w:pPr>
              <w:spacing w:after="139" w:line="259" w:lineRule="auto"/>
              <w:ind w:left="0" w:right="0" w:firstLine="0"/>
              <w:rPr>
                <w:rFonts w:ascii="Tahoma" w:hAnsi="Tahoma" w:cs="Tahoma"/>
              </w:rPr>
            </w:pPr>
            <w:r w:rsidRPr="003B1852">
              <w:rPr>
                <w:rFonts w:ascii="Tahoma" w:hAnsi="Tahoma" w:cs="Tahoma"/>
              </w:rPr>
              <w:t xml:space="preserve"> </w:t>
            </w:r>
          </w:p>
          <w:p w14:paraId="576A5DBE"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 </w:t>
            </w:r>
          </w:p>
        </w:tc>
        <w:tc>
          <w:tcPr>
            <w:tcW w:w="3992" w:type="dxa"/>
            <w:tcBorders>
              <w:top w:val="single" w:sz="4" w:space="0" w:color="000000"/>
              <w:left w:val="single" w:sz="4" w:space="0" w:color="000000"/>
              <w:bottom w:val="single" w:sz="4" w:space="0" w:color="000000"/>
              <w:right w:val="single" w:sz="4" w:space="0" w:color="000000"/>
            </w:tcBorders>
          </w:tcPr>
          <w:p w14:paraId="269B145F"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 </w:t>
            </w:r>
          </w:p>
        </w:tc>
      </w:tr>
      <w:tr w:rsidR="003C1844" w:rsidRPr="003B1852" w14:paraId="79524161" w14:textId="77777777" w:rsidTr="003C1844">
        <w:trPr>
          <w:trHeight w:val="895"/>
        </w:trPr>
        <w:tc>
          <w:tcPr>
            <w:tcW w:w="3421" w:type="dxa"/>
            <w:tcBorders>
              <w:top w:val="single" w:sz="4" w:space="0" w:color="000000"/>
              <w:left w:val="single" w:sz="4" w:space="0" w:color="000000"/>
              <w:bottom w:val="single" w:sz="4" w:space="0" w:color="000000"/>
              <w:right w:val="single" w:sz="4" w:space="0" w:color="000000"/>
            </w:tcBorders>
          </w:tcPr>
          <w:p w14:paraId="30913954" w14:textId="77777777" w:rsidR="003C1844" w:rsidRPr="003B1852" w:rsidRDefault="003C1844" w:rsidP="003C1844">
            <w:pPr>
              <w:spacing w:after="157" w:line="240" w:lineRule="auto"/>
              <w:ind w:left="0" w:right="0" w:firstLine="0"/>
              <w:rPr>
                <w:rFonts w:ascii="Tahoma" w:hAnsi="Tahoma" w:cs="Tahoma"/>
              </w:rPr>
            </w:pPr>
            <w:r w:rsidRPr="003B1852">
              <w:rPr>
                <w:rFonts w:ascii="Tahoma" w:hAnsi="Tahoma" w:cs="Tahoma"/>
              </w:rPr>
              <w:t xml:space="preserve">Student was involved in a violent incident immediately prior to going missing. </w:t>
            </w:r>
          </w:p>
          <w:p w14:paraId="4E511AA4"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1877D83A"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 </w:t>
            </w:r>
          </w:p>
        </w:tc>
        <w:tc>
          <w:tcPr>
            <w:tcW w:w="3992" w:type="dxa"/>
            <w:tcBorders>
              <w:top w:val="single" w:sz="4" w:space="0" w:color="000000"/>
              <w:left w:val="single" w:sz="4" w:space="0" w:color="000000"/>
              <w:bottom w:val="single" w:sz="4" w:space="0" w:color="000000"/>
              <w:right w:val="single" w:sz="4" w:space="0" w:color="000000"/>
            </w:tcBorders>
          </w:tcPr>
          <w:p w14:paraId="48AEE9F5"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 </w:t>
            </w:r>
          </w:p>
        </w:tc>
      </w:tr>
      <w:tr w:rsidR="003C1844" w:rsidRPr="003B1852" w14:paraId="0C56ADA5" w14:textId="77777777" w:rsidTr="003C1844">
        <w:trPr>
          <w:trHeight w:val="785"/>
        </w:trPr>
        <w:tc>
          <w:tcPr>
            <w:tcW w:w="3421" w:type="dxa"/>
            <w:tcBorders>
              <w:top w:val="single" w:sz="4" w:space="0" w:color="000000"/>
              <w:left w:val="single" w:sz="4" w:space="0" w:color="000000"/>
              <w:bottom w:val="single" w:sz="4" w:space="0" w:color="000000"/>
              <w:right w:val="single" w:sz="4" w:space="0" w:color="000000"/>
            </w:tcBorders>
          </w:tcPr>
          <w:p w14:paraId="63A31D39" w14:textId="77777777" w:rsidR="003C1844" w:rsidRPr="003B1852" w:rsidRDefault="003C1844" w:rsidP="003C1844">
            <w:pPr>
              <w:spacing w:after="160" w:line="240" w:lineRule="auto"/>
              <w:ind w:left="0" w:right="0" w:firstLine="0"/>
              <w:rPr>
                <w:rFonts w:ascii="Tahoma" w:hAnsi="Tahoma" w:cs="Tahoma"/>
              </w:rPr>
            </w:pPr>
            <w:r w:rsidRPr="003B1852">
              <w:rPr>
                <w:rFonts w:ascii="Tahoma" w:hAnsi="Tahoma" w:cs="Tahoma"/>
              </w:rPr>
              <w:t xml:space="preserve">Student has no history of running away and no direct contact can be made </w:t>
            </w:r>
          </w:p>
          <w:p w14:paraId="03A4FEA2"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6BC9480B"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 </w:t>
            </w:r>
          </w:p>
        </w:tc>
        <w:tc>
          <w:tcPr>
            <w:tcW w:w="3992" w:type="dxa"/>
            <w:tcBorders>
              <w:top w:val="single" w:sz="4" w:space="0" w:color="000000"/>
              <w:left w:val="single" w:sz="4" w:space="0" w:color="000000"/>
              <w:bottom w:val="single" w:sz="4" w:space="0" w:color="000000"/>
              <w:right w:val="single" w:sz="4" w:space="0" w:color="000000"/>
            </w:tcBorders>
          </w:tcPr>
          <w:p w14:paraId="23DDBADE"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 </w:t>
            </w:r>
          </w:p>
        </w:tc>
      </w:tr>
      <w:tr w:rsidR="003C1844" w:rsidRPr="003B1852" w14:paraId="5447A02C" w14:textId="77777777" w:rsidTr="003C1844">
        <w:trPr>
          <w:trHeight w:val="844"/>
        </w:trPr>
        <w:tc>
          <w:tcPr>
            <w:tcW w:w="3421" w:type="dxa"/>
            <w:tcBorders>
              <w:top w:val="single" w:sz="4" w:space="0" w:color="000000"/>
              <w:left w:val="single" w:sz="4" w:space="0" w:color="000000"/>
              <w:bottom w:val="single" w:sz="4" w:space="0" w:color="000000"/>
              <w:right w:val="single" w:sz="4" w:space="0" w:color="000000"/>
            </w:tcBorders>
          </w:tcPr>
          <w:p w14:paraId="745041FE" w14:textId="77777777" w:rsidR="003C1844" w:rsidRPr="003B1852" w:rsidRDefault="003C1844" w:rsidP="003C1844">
            <w:pPr>
              <w:spacing w:after="161" w:line="239" w:lineRule="auto"/>
              <w:ind w:left="0" w:right="0" w:firstLine="0"/>
              <w:rPr>
                <w:rFonts w:ascii="Tahoma" w:hAnsi="Tahoma" w:cs="Tahoma"/>
              </w:rPr>
            </w:pPr>
            <w:r w:rsidRPr="003B1852">
              <w:rPr>
                <w:rFonts w:ascii="Tahoma" w:hAnsi="Tahoma" w:cs="Tahoma"/>
              </w:rPr>
              <w:t xml:space="preserve">Severe weather conditions exist, and sustained exposure would seriously increase risk to health. </w:t>
            </w:r>
          </w:p>
          <w:p w14:paraId="4600B02C"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23736E6A"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 </w:t>
            </w:r>
          </w:p>
        </w:tc>
        <w:tc>
          <w:tcPr>
            <w:tcW w:w="3992" w:type="dxa"/>
            <w:tcBorders>
              <w:top w:val="single" w:sz="4" w:space="0" w:color="000000"/>
              <w:left w:val="single" w:sz="4" w:space="0" w:color="000000"/>
              <w:bottom w:val="single" w:sz="4" w:space="0" w:color="000000"/>
              <w:right w:val="single" w:sz="4" w:space="0" w:color="000000"/>
            </w:tcBorders>
          </w:tcPr>
          <w:p w14:paraId="1E5F979A"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 </w:t>
            </w:r>
          </w:p>
        </w:tc>
      </w:tr>
      <w:tr w:rsidR="003C1844" w:rsidRPr="003B1852" w14:paraId="5460CBDF" w14:textId="77777777" w:rsidTr="003C1844">
        <w:trPr>
          <w:trHeight w:val="828"/>
        </w:trPr>
        <w:tc>
          <w:tcPr>
            <w:tcW w:w="3421" w:type="dxa"/>
            <w:tcBorders>
              <w:top w:val="single" w:sz="4" w:space="0" w:color="000000"/>
              <w:left w:val="single" w:sz="4" w:space="0" w:color="000000"/>
              <w:bottom w:val="single" w:sz="4" w:space="0" w:color="000000"/>
              <w:right w:val="single" w:sz="4" w:space="0" w:color="000000"/>
            </w:tcBorders>
          </w:tcPr>
          <w:p w14:paraId="5AD89EC9" w14:textId="77777777" w:rsidR="003C1844" w:rsidRPr="003B1852" w:rsidRDefault="003C1844" w:rsidP="003C1844">
            <w:pPr>
              <w:spacing w:after="139" w:line="259" w:lineRule="auto"/>
              <w:ind w:left="0" w:right="0" w:firstLine="0"/>
              <w:rPr>
                <w:rFonts w:ascii="Tahoma" w:hAnsi="Tahoma" w:cs="Tahoma"/>
              </w:rPr>
            </w:pPr>
            <w:r w:rsidRPr="003B1852">
              <w:rPr>
                <w:rFonts w:ascii="Tahoma" w:hAnsi="Tahoma" w:cs="Tahoma"/>
              </w:rPr>
              <w:t xml:space="preserve">Suspicion of abduction </w:t>
            </w:r>
          </w:p>
          <w:p w14:paraId="435066F3"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7E8A619F"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 </w:t>
            </w:r>
          </w:p>
        </w:tc>
        <w:tc>
          <w:tcPr>
            <w:tcW w:w="3992" w:type="dxa"/>
            <w:tcBorders>
              <w:top w:val="single" w:sz="4" w:space="0" w:color="000000"/>
              <w:left w:val="single" w:sz="4" w:space="0" w:color="000000"/>
              <w:bottom w:val="single" w:sz="4" w:space="0" w:color="000000"/>
              <w:right w:val="single" w:sz="4" w:space="0" w:color="000000"/>
            </w:tcBorders>
          </w:tcPr>
          <w:p w14:paraId="1DD01FCD" w14:textId="77777777" w:rsidR="003C1844" w:rsidRPr="003B1852" w:rsidRDefault="003C1844" w:rsidP="003C1844">
            <w:pPr>
              <w:spacing w:after="0" w:line="259" w:lineRule="auto"/>
              <w:ind w:left="0" w:right="0" w:firstLine="0"/>
              <w:rPr>
                <w:rFonts w:ascii="Tahoma" w:hAnsi="Tahoma" w:cs="Tahoma"/>
              </w:rPr>
            </w:pPr>
            <w:r w:rsidRPr="003B1852">
              <w:rPr>
                <w:rFonts w:ascii="Tahoma" w:hAnsi="Tahoma" w:cs="Tahoma"/>
              </w:rPr>
              <w:t xml:space="preserve"> </w:t>
            </w:r>
          </w:p>
        </w:tc>
      </w:tr>
    </w:tbl>
    <w:p w14:paraId="207A0008" w14:textId="77777777" w:rsidR="003C1844" w:rsidRDefault="003C1844" w:rsidP="003C1844">
      <w:pPr>
        <w:spacing w:after="161" w:line="259" w:lineRule="auto"/>
        <w:ind w:left="0" w:right="0" w:firstLine="0"/>
      </w:pPr>
      <w:r>
        <w:t xml:space="preserve"> </w:t>
      </w:r>
    </w:p>
    <w:p w14:paraId="711D7100" w14:textId="289E3167" w:rsidR="00D45928" w:rsidRDefault="00D45928" w:rsidP="00626B11">
      <w:pPr>
        <w:ind w:left="0" w:right="0" w:firstLine="0"/>
        <w:sectPr w:rsidR="00D45928" w:rsidSect="00ED159F">
          <w:footnotePr>
            <w:numRestart w:val="eachPage"/>
          </w:footnotePr>
          <w:pgSz w:w="11906" w:h="16838" w:code="9"/>
          <w:pgMar w:top="1440" w:right="1440" w:bottom="1435" w:left="1440" w:header="720" w:footer="709" w:gutter="0"/>
          <w:cols w:space="720"/>
          <w:docGrid w:linePitch="299"/>
        </w:sectPr>
      </w:pPr>
    </w:p>
    <w:p w14:paraId="268E1972" w14:textId="77777777" w:rsidR="00F80321" w:rsidRPr="00F80321" w:rsidRDefault="00F80321" w:rsidP="004D4F9F">
      <w:pPr>
        <w:ind w:left="0" w:right="0" w:firstLine="0"/>
        <w:rPr>
          <w:rFonts w:asciiTheme="minorHAnsi" w:eastAsiaTheme="minorEastAsia" w:hAnsiTheme="minorHAnsi" w:cstheme="minorBidi"/>
          <w:color w:val="auto"/>
        </w:rPr>
      </w:pPr>
    </w:p>
    <w:p w14:paraId="29901DE3" w14:textId="77777777" w:rsidR="00857001" w:rsidRDefault="0003135F" w:rsidP="00C51F29">
      <w:pPr>
        <w:rPr>
          <w:rFonts w:ascii="Tahoma" w:hAnsi="Tahoma" w:cs="Tahoma"/>
          <w:sz w:val="24"/>
          <w:szCs w:val="24"/>
        </w:rPr>
      </w:pPr>
      <w:r w:rsidRPr="00857001">
        <w:rPr>
          <w:rFonts w:ascii="Tahoma" w:hAnsi="Tahoma" w:cs="Tahoma"/>
          <w:b/>
          <w:bCs/>
          <w:sz w:val="24"/>
          <w:szCs w:val="24"/>
        </w:rPr>
        <w:t xml:space="preserve">Appendix </w:t>
      </w:r>
      <w:r w:rsidR="009A5862" w:rsidRPr="00857001">
        <w:rPr>
          <w:rFonts w:ascii="Tahoma" w:hAnsi="Tahoma" w:cs="Tahoma"/>
          <w:b/>
          <w:bCs/>
          <w:sz w:val="24"/>
          <w:szCs w:val="24"/>
        </w:rPr>
        <w:t>F</w:t>
      </w:r>
      <w:r w:rsidRPr="00C51F29">
        <w:rPr>
          <w:rFonts w:ascii="Tahoma" w:hAnsi="Tahoma" w:cs="Tahoma"/>
          <w:sz w:val="24"/>
          <w:szCs w:val="24"/>
        </w:rPr>
        <w:t xml:space="preserve"> </w:t>
      </w:r>
    </w:p>
    <w:p w14:paraId="0AE304AE" w14:textId="547BB9B4" w:rsidR="0003135F" w:rsidRPr="00C51F29" w:rsidRDefault="003D0567" w:rsidP="00C51F29">
      <w:pPr>
        <w:rPr>
          <w:rFonts w:ascii="Tahoma" w:hAnsi="Tahoma" w:cs="Tahoma"/>
          <w:sz w:val="24"/>
          <w:szCs w:val="24"/>
        </w:rPr>
      </w:pPr>
      <w:r w:rsidRPr="00826F5E">
        <w:rPr>
          <w:rFonts w:ascii="Tahoma" w:hAnsi="Tahoma" w:cs="Tahoma"/>
          <w:b/>
          <w:bCs/>
          <w:sz w:val="24"/>
          <w:szCs w:val="24"/>
          <w:u w:val="single"/>
        </w:rPr>
        <w:t>Eating disorders and student wellbeing</w:t>
      </w:r>
      <w:r w:rsidR="00B97D4B" w:rsidRPr="00826F5E">
        <w:rPr>
          <w:rFonts w:ascii="Tahoma" w:hAnsi="Tahoma" w:cs="Tahoma"/>
          <w:b/>
          <w:bCs/>
          <w:sz w:val="24"/>
          <w:szCs w:val="24"/>
          <w:u w:val="single"/>
        </w:rPr>
        <w:t xml:space="preserve"> guidance</w:t>
      </w:r>
    </w:p>
    <w:p w14:paraId="4BB4ECAC" w14:textId="15AB414A" w:rsidR="00641CA2" w:rsidRPr="00C51F29" w:rsidRDefault="00641CA2" w:rsidP="00C51F29">
      <w:pPr>
        <w:rPr>
          <w:rFonts w:ascii="Tahoma" w:hAnsi="Tahoma" w:cs="Tahoma"/>
          <w:i/>
          <w:iCs/>
          <w:sz w:val="24"/>
          <w:szCs w:val="24"/>
        </w:rPr>
      </w:pPr>
      <w:r w:rsidRPr="00C51F29">
        <w:rPr>
          <w:rFonts w:ascii="Tahoma" w:hAnsi="Tahoma" w:cs="Tahoma"/>
          <w:i/>
          <w:iCs/>
          <w:sz w:val="24"/>
          <w:szCs w:val="24"/>
        </w:rPr>
        <w:t xml:space="preserve">This guidance has been </w:t>
      </w:r>
      <w:r w:rsidR="0092084C" w:rsidRPr="00C51F29">
        <w:rPr>
          <w:rFonts w:ascii="Tahoma" w:hAnsi="Tahoma" w:cs="Tahoma"/>
          <w:i/>
          <w:iCs/>
          <w:sz w:val="24"/>
          <w:szCs w:val="24"/>
        </w:rPr>
        <w:t xml:space="preserve">created based on </w:t>
      </w:r>
      <w:r w:rsidR="005F799D" w:rsidRPr="00C51F29">
        <w:rPr>
          <w:rFonts w:ascii="Tahoma" w:hAnsi="Tahoma" w:cs="Tahoma"/>
          <w:i/>
          <w:iCs/>
          <w:sz w:val="24"/>
          <w:szCs w:val="24"/>
        </w:rPr>
        <w:t xml:space="preserve">the </w:t>
      </w:r>
      <w:r w:rsidR="00287CD6" w:rsidRPr="00C51F29">
        <w:rPr>
          <w:rFonts w:ascii="Tahoma" w:hAnsi="Tahoma" w:cs="Tahoma"/>
          <w:i/>
          <w:iCs/>
          <w:sz w:val="24"/>
          <w:szCs w:val="24"/>
        </w:rPr>
        <w:t>document ‘</w:t>
      </w:r>
      <w:r w:rsidR="0092084C" w:rsidRPr="00C51F29">
        <w:rPr>
          <w:rFonts w:ascii="Tahoma" w:hAnsi="Tahoma" w:cs="Tahoma"/>
          <w:i/>
          <w:iCs/>
          <w:sz w:val="24"/>
          <w:szCs w:val="24"/>
        </w:rPr>
        <w:t>Fitness to Study for Students with Severe Eating Disorders: Guidance</w:t>
      </w:r>
      <w:r w:rsidR="00287CD6" w:rsidRPr="00C51F29">
        <w:rPr>
          <w:rFonts w:ascii="Tahoma" w:hAnsi="Tahoma" w:cs="Tahoma"/>
          <w:i/>
          <w:iCs/>
          <w:sz w:val="24"/>
          <w:szCs w:val="24"/>
        </w:rPr>
        <w:t>’</w:t>
      </w:r>
      <w:r w:rsidR="0092084C" w:rsidRPr="00C51F29">
        <w:rPr>
          <w:rFonts w:ascii="Tahoma" w:hAnsi="Tahoma" w:cs="Tahoma"/>
          <w:i/>
          <w:iCs/>
          <w:sz w:val="24"/>
          <w:szCs w:val="24"/>
        </w:rPr>
        <w:t xml:space="preserve">, </w:t>
      </w:r>
      <w:r w:rsidR="00287CD6" w:rsidRPr="00C51F29">
        <w:rPr>
          <w:rFonts w:ascii="Tahoma" w:hAnsi="Tahoma" w:cs="Tahoma"/>
          <w:i/>
          <w:iCs/>
          <w:sz w:val="24"/>
          <w:szCs w:val="24"/>
        </w:rPr>
        <w:t xml:space="preserve">produced by the </w:t>
      </w:r>
      <w:r w:rsidR="0092084C" w:rsidRPr="00C51F29">
        <w:rPr>
          <w:rFonts w:ascii="Tahoma" w:hAnsi="Tahoma" w:cs="Tahoma"/>
          <w:i/>
          <w:iCs/>
          <w:sz w:val="24"/>
          <w:szCs w:val="24"/>
        </w:rPr>
        <w:t>Higher Education Occupational Practitioners’ Society</w:t>
      </w:r>
      <w:r w:rsidR="00287CD6" w:rsidRPr="00C51F29">
        <w:rPr>
          <w:rFonts w:ascii="Tahoma" w:hAnsi="Tahoma" w:cs="Tahoma"/>
          <w:i/>
          <w:iCs/>
          <w:sz w:val="24"/>
          <w:szCs w:val="24"/>
        </w:rPr>
        <w:t xml:space="preserve"> (HEOPS).</w:t>
      </w:r>
    </w:p>
    <w:p w14:paraId="280237A2" w14:textId="5C60E5AF" w:rsidR="00B97D4B" w:rsidRPr="00C51F29" w:rsidRDefault="00E60293" w:rsidP="005D53EE">
      <w:pPr>
        <w:ind w:left="0" w:firstLine="0"/>
        <w:rPr>
          <w:rFonts w:ascii="Tahoma" w:hAnsi="Tahoma" w:cs="Tahoma"/>
          <w:sz w:val="24"/>
          <w:szCs w:val="24"/>
        </w:rPr>
      </w:pPr>
      <w:r w:rsidRPr="00C51F29">
        <w:rPr>
          <w:rFonts w:ascii="Tahoma" w:hAnsi="Tahoma" w:cs="Tahoma"/>
          <w:sz w:val="24"/>
          <w:szCs w:val="24"/>
        </w:rPr>
        <w:t>Any student on a physically demanding course</w:t>
      </w:r>
      <w:r w:rsidR="00095C09" w:rsidRPr="00C51F29">
        <w:rPr>
          <w:rStyle w:val="FootnoteReference"/>
          <w:rFonts w:ascii="Tahoma" w:hAnsi="Tahoma" w:cs="Tahoma"/>
          <w:sz w:val="24"/>
          <w:szCs w:val="24"/>
        </w:rPr>
        <w:footnoteReference w:id="10"/>
      </w:r>
      <w:r w:rsidRPr="00C51F29">
        <w:rPr>
          <w:rFonts w:ascii="Tahoma" w:hAnsi="Tahoma" w:cs="Tahoma"/>
          <w:sz w:val="24"/>
          <w:szCs w:val="24"/>
        </w:rPr>
        <w:t xml:space="preserve"> who has, or is suspected of having, an eating disorder </w:t>
      </w:r>
      <w:r w:rsidR="00E063AD" w:rsidRPr="00C51F29">
        <w:rPr>
          <w:rFonts w:ascii="Tahoma" w:hAnsi="Tahoma" w:cs="Tahoma"/>
          <w:sz w:val="24"/>
          <w:szCs w:val="24"/>
        </w:rPr>
        <w:t>should</w:t>
      </w:r>
      <w:r w:rsidRPr="00C51F29">
        <w:rPr>
          <w:rFonts w:ascii="Tahoma" w:hAnsi="Tahoma" w:cs="Tahoma"/>
          <w:sz w:val="24"/>
          <w:szCs w:val="24"/>
        </w:rPr>
        <w:t xml:space="preserve"> be identified as a student of concern.</w:t>
      </w:r>
      <w:r w:rsidR="00EC28F5" w:rsidRPr="00C51F29">
        <w:rPr>
          <w:rFonts w:ascii="Tahoma" w:hAnsi="Tahoma" w:cs="Tahoma"/>
          <w:sz w:val="24"/>
          <w:szCs w:val="24"/>
        </w:rPr>
        <w:t xml:space="preserve"> This guidance intends to provide clarity on the actions that can be taken to support and protect the wellbeing of the student </w:t>
      </w:r>
      <w:r w:rsidR="00567338" w:rsidRPr="00C51F29">
        <w:rPr>
          <w:rFonts w:ascii="Tahoma" w:hAnsi="Tahoma" w:cs="Tahoma"/>
          <w:sz w:val="24"/>
          <w:szCs w:val="24"/>
        </w:rPr>
        <w:t>in such cases.</w:t>
      </w:r>
    </w:p>
    <w:p w14:paraId="32A298C7" w14:textId="04F578DE" w:rsidR="00567338" w:rsidRPr="00C51F29" w:rsidRDefault="00855799" w:rsidP="00C51F29">
      <w:pPr>
        <w:rPr>
          <w:rFonts w:ascii="Tahoma" w:hAnsi="Tahoma" w:cs="Tahoma"/>
          <w:sz w:val="24"/>
          <w:szCs w:val="24"/>
        </w:rPr>
      </w:pPr>
      <w:r w:rsidRPr="00C51F29">
        <w:rPr>
          <w:rFonts w:ascii="Tahoma" w:hAnsi="Tahoma" w:cs="Tahoma"/>
          <w:sz w:val="24"/>
          <w:szCs w:val="24"/>
        </w:rPr>
        <w:t>The question of whether students with severe eating disorders, in particular anorexia nervosa</w:t>
      </w:r>
      <w:r w:rsidR="00CE395F" w:rsidRPr="00C51F29">
        <w:rPr>
          <w:rFonts w:ascii="Tahoma" w:hAnsi="Tahoma" w:cs="Tahoma"/>
          <w:sz w:val="24"/>
          <w:szCs w:val="24"/>
        </w:rPr>
        <w:t>,</w:t>
      </w:r>
      <w:r w:rsidRPr="00C51F29">
        <w:rPr>
          <w:rFonts w:ascii="Tahoma" w:hAnsi="Tahoma" w:cs="Tahoma"/>
          <w:sz w:val="24"/>
          <w:szCs w:val="24"/>
        </w:rPr>
        <w:t xml:space="preserve"> are fit to study is a difficult one as very often </w:t>
      </w:r>
      <w:proofErr w:type="gramStart"/>
      <w:r w:rsidRPr="00C51F29">
        <w:rPr>
          <w:rFonts w:ascii="Tahoma" w:hAnsi="Tahoma" w:cs="Tahoma"/>
          <w:sz w:val="24"/>
          <w:szCs w:val="24"/>
        </w:rPr>
        <w:t>students</w:t>
      </w:r>
      <w:proofErr w:type="gramEnd"/>
      <w:r w:rsidRPr="00C51F29">
        <w:rPr>
          <w:rFonts w:ascii="Tahoma" w:hAnsi="Tahoma" w:cs="Tahoma"/>
          <w:sz w:val="24"/>
          <w:szCs w:val="24"/>
        </w:rPr>
        <w:t xml:space="preserve"> themselves do not acknowledge they have an illness and want to commence or continue their studies even though their physical state might be severely compromised</w:t>
      </w:r>
    </w:p>
    <w:p w14:paraId="45E18DA0" w14:textId="4A9FEEDB" w:rsidR="003050C8" w:rsidRPr="005D53EE" w:rsidRDefault="003050C8" w:rsidP="00C51F29">
      <w:pPr>
        <w:rPr>
          <w:rFonts w:ascii="Tahoma" w:hAnsi="Tahoma" w:cs="Tahoma"/>
          <w:b/>
          <w:bCs/>
          <w:sz w:val="24"/>
          <w:szCs w:val="24"/>
        </w:rPr>
      </w:pPr>
      <w:r w:rsidRPr="005D53EE">
        <w:rPr>
          <w:rFonts w:ascii="Tahoma" w:hAnsi="Tahoma" w:cs="Tahoma"/>
          <w:b/>
          <w:bCs/>
          <w:sz w:val="24"/>
          <w:szCs w:val="24"/>
        </w:rPr>
        <w:t xml:space="preserve">The Detrimental Effects of Eating Disorders on Health and Ability to Study </w:t>
      </w:r>
    </w:p>
    <w:p w14:paraId="79030DEF" w14:textId="6FE15C82" w:rsidR="003050C8" w:rsidRPr="00C51F29" w:rsidRDefault="003050C8" w:rsidP="00C51F29">
      <w:pPr>
        <w:rPr>
          <w:rFonts w:ascii="Tahoma" w:hAnsi="Tahoma" w:cs="Tahoma"/>
          <w:sz w:val="24"/>
          <w:szCs w:val="24"/>
        </w:rPr>
      </w:pPr>
      <w:r w:rsidRPr="00C51F29">
        <w:rPr>
          <w:rFonts w:ascii="Tahoma" w:hAnsi="Tahoma" w:cs="Tahoma"/>
          <w:sz w:val="24"/>
          <w:szCs w:val="24"/>
        </w:rPr>
        <w:t>A</w:t>
      </w:r>
      <w:r w:rsidR="00003B1B" w:rsidRPr="00C51F29">
        <w:rPr>
          <w:rFonts w:ascii="Tahoma" w:hAnsi="Tahoma" w:cs="Tahoma"/>
          <w:sz w:val="24"/>
          <w:szCs w:val="24"/>
        </w:rPr>
        <w:t>norexia nervosa</w:t>
      </w:r>
      <w:r w:rsidRPr="00C51F29">
        <w:rPr>
          <w:rFonts w:ascii="Tahoma" w:hAnsi="Tahoma" w:cs="Tahoma"/>
          <w:sz w:val="24"/>
          <w:szCs w:val="24"/>
        </w:rPr>
        <w:t xml:space="preserve">, bulimia nervosa and related eating disorders have a profound impact on psychological, </w:t>
      </w:r>
      <w:proofErr w:type="gramStart"/>
      <w:r w:rsidRPr="00C51F29">
        <w:rPr>
          <w:rFonts w:ascii="Tahoma" w:hAnsi="Tahoma" w:cs="Tahoma"/>
          <w:sz w:val="24"/>
          <w:szCs w:val="24"/>
        </w:rPr>
        <w:t>social</w:t>
      </w:r>
      <w:proofErr w:type="gramEnd"/>
      <w:r w:rsidRPr="00C51F29">
        <w:rPr>
          <w:rFonts w:ascii="Tahoma" w:hAnsi="Tahoma" w:cs="Tahoma"/>
          <w:sz w:val="24"/>
          <w:szCs w:val="24"/>
        </w:rPr>
        <w:t xml:space="preserve"> and physical functioning. They can affect a student’s cognitive ability and their insight and motivation to receive treatment. In the absence of </w:t>
      </w:r>
      <w:proofErr w:type="gramStart"/>
      <w:r w:rsidRPr="00C51F29">
        <w:rPr>
          <w:rFonts w:ascii="Tahoma" w:hAnsi="Tahoma" w:cs="Tahoma"/>
          <w:sz w:val="24"/>
          <w:szCs w:val="24"/>
        </w:rPr>
        <w:t>treatment</w:t>
      </w:r>
      <w:proofErr w:type="gramEnd"/>
      <w:r w:rsidRPr="00C51F29">
        <w:rPr>
          <w:rFonts w:ascii="Tahoma" w:hAnsi="Tahoma" w:cs="Tahoma"/>
          <w:sz w:val="24"/>
          <w:szCs w:val="24"/>
        </w:rPr>
        <w:t xml:space="preserve"> they tend to run a chronic course with a progressively worsening prognosis. This can affect the student’s ability to achieve their academic potential and prevent them from benefiting from the broader aspects of university life. </w:t>
      </w:r>
    </w:p>
    <w:p w14:paraId="053A8FBA" w14:textId="37355A52" w:rsidR="003050C8" w:rsidRPr="00C51F29" w:rsidRDefault="003050C8" w:rsidP="00826F5E">
      <w:pPr>
        <w:ind w:left="0" w:firstLine="0"/>
        <w:rPr>
          <w:rFonts w:ascii="Tahoma" w:hAnsi="Tahoma" w:cs="Tahoma"/>
          <w:sz w:val="24"/>
          <w:szCs w:val="24"/>
        </w:rPr>
      </w:pPr>
      <w:r w:rsidRPr="00C51F29">
        <w:rPr>
          <w:rFonts w:ascii="Tahoma" w:hAnsi="Tahoma" w:cs="Tahoma"/>
          <w:sz w:val="24"/>
          <w:szCs w:val="24"/>
        </w:rPr>
        <w:t>Studies have shown that effective treatments for eating disorders offer the possibility of full and lasting recovery and that delaying such treatment may worsen the prognosis for recovery. It is therefore in the best interests of students with eating disorders to receive specialist treatment as soon as possible.</w:t>
      </w:r>
      <w:r w:rsidR="0065787F" w:rsidRPr="00C51F29">
        <w:rPr>
          <w:rFonts w:ascii="Tahoma" w:hAnsi="Tahoma" w:cs="Tahoma"/>
          <w:sz w:val="24"/>
          <w:szCs w:val="24"/>
        </w:rPr>
        <w:t xml:space="preserve"> </w:t>
      </w:r>
      <w:r w:rsidRPr="00C51F29">
        <w:rPr>
          <w:rFonts w:ascii="Tahoma" w:hAnsi="Tahoma" w:cs="Tahoma"/>
          <w:sz w:val="24"/>
          <w:szCs w:val="24"/>
        </w:rPr>
        <w:t xml:space="preserve">Outpatient treatment can be combined with continuing attendance at university and for many, the desire to succeed in their course is an incentive to tackle health issues but for some students it may be necessary to take an intermission from their studies to focus on overcoming their eating disorder. </w:t>
      </w:r>
    </w:p>
    <w:p w14:paraId="3DD27C06" w14:textId="241916A8" w:rsidR="003050C8" w:rsidRPr="00C51F29" w:rsidRDefault="003050C8" w:rsidP="00826F5E">
      <w:pPr>
        <w:ind w:left="0" w:firstLine="0"/>
        <w:rPr>
          <w:rFonts w:ascii="Tahoma" w:hAnsi="Tahoma" w:cs="Tahoma"/>
          <w:sz w:val="24"/>
          <w:szCs w:val="24"/>
        </w:rPr>
      </w:pPr>
      <w:r w:rsidRPr="00C51F29">
        <w:rPr>
          <w:rFonts w:ascii="Tahoma" w:hAnsi="Tahoma" w:cs="Tahoma"/>
          <w:sz w:val="24"/>
          <w:szCs w:val="24"/>
        </w:rPr>
        <w:t xml:space="preserve">Unfortunately, students with eating disorders are often reluctant to acknowledge the problem let alone receive treatment. They may be fearful that their health issues may affect their eligibility to study. An assessment by a professional, knowledgeable about the locally available medical and academic support, may offer an opportunity to identify such students early in their university careers and offer guidance. </w:t>
      </w:r>
    </w:p>
    <w:p w14:paraId="70E9F8F1" w14:textId="5056A006" w:rsidR="00156ECD" w:rsidRPr="00826F5E" w:rsidRDefault="00156ECD" w:rsidP="00826F5E">
      <w:pPr>
        <w:rPr>
          <w:rFonts w:ascii="Tahoma" w:hAnsi="Tahoma" w:cs="Tahoma"/>
          <w:b/>
          <w:bCs/>
          <w:sz w:val="24"/>
          <w:szCs w:val="24"/>
        </w:rPr>
      </w:pPr>
      <w:r w:rsidRPr="00826F5E">
        <w:rPr>
          <w:rFonts w:ascii="Tahoma" w:hAnsi="Tahoma" w:cs="Tahoma"/>
          <w:b/>
          <w:bCs/>
          <w:sz w:val="24"/>
          <w:szCs w:val="24"/>
        </w:rPr>
        <w:t xml:space="preserve">Disability Considerations </w:t>
      </w:r>
    </w:p>
    <w:p w14:paraId="5B001947" w14:textId="0B309085" w:rsidR="00156ECD" w:rsidRPr="00C51F29" w:rsidRDefault="00156ECD" w:rsidP="00C51F29">
      <w:pPr>
        <w:rPr>
          <w:rFonts w:ascii="Tahoma" w:hAnsi="Tahoma" w:cs="Tahoma"/>
          <w:sz w:val="24"/>
          <w:szCs w:val="24"/>
        </w:rPr>
      </w:pPr>
      <w:r w:rsidRPr="00C51F29">
        <w:rPr>
          <w:rFonts w:ascii="Tahoma" w:hAnsi="Tahoma" w:cs="Tahoma"/>
          <w:sz w:val="24"/>
          <w:szCs w:val="24"/>
        </w:rPr>
        <w:t xml:space="preserve">Eating disorders are likely to be regarded as a disability under the Equality Act and as such higher education institutions have an obligation to provide reasonable adjustments to support a student who has disclosed their disorder. The decision as to what constitutes a reasonable adjustment is the decision of the institution but may include for example: consideration of reasonable deferment of the student’s place whilst the student engages in treatment, </w:t>
      </w:r>
      <w:r w:rsidRPr="00C51F29">
        <w:rPr>
          <w:rFonts w:ascii="Tahoma" w:hAnsi="Tahoma" w:cs="Tahoma"/>
          <w:sz w:val="24"/>
          <w:szCs w:val="24"/>
        </w:rPr>
        <w:lastRenderedPageBreak/>
        <w:t xml:space="preserve">consideration of whether part-time training is possible or, reasonable time off from their course to attend outpatient treatment. </w:t>
      </w:r>
    </w:p>
    <w:p w14:paraId="2DD6B001" w14:textId="77777777" w:rsidR="00156ECD" w:rsidRPr="00826F5E" w:rsidRDefault="00156ECD" w:rsidP="007D0AF9">
      <w:pPr>
        <w:ind w:left="0" w:firstLine="0"/>
        <w:rPr>
          <w:rFonts w:ascii="Tahoma" w:hAnsi="Tahoma" w:cs="Tahoma"/>
          <w:b/>
          <w:bCs/>
          <w:sz w:val="24"/>
          <w:szCs w:val="24"/>
        </w:rPr>
      </w:pPr>
      <w:r w:rsidRPr="00826F5E">
        <w:rPr>
          <w:rFonts w:ascii="Tahoma" w:hAnsi="Tahoma" w:cs="Tahoma"/>
          <w:b/>
          <w:bCs/>
          <w:sz w:val="24"/>
          <w:szCs w:val="24"/>
        </w:rPr>
        <w:t xml:space="preserve">Severe Eating Disorders </w:t>
      </w:r>
    </w:p>
    <w:p w14:paraId="044F7254" w14:textId="314090E5" w:rsidR="004B4D5C" w:rsidRPr="00C51F29" w:rsidRDefault="00156ECD" w:rsidP="00C51F29">
      <w:pPr>
        <w:rPr>
          <w:rFonts w:ascii="Tahoma" w:hAnsi="Tahoma" w:cs="Tahoma"/>
          <w:sz w:val="24"/>
          <w:szCs w:val="24"/>
        </w:rPr>
      </w:pPr>
      <w:r w:rsidRPr="00C51F29">
        <w:rPr>
          <w:rFonts w:ascii="Tahoma" w:hAnsi="Tahoma" w:cs="Tahoma"/>
          <w:sz w:val="24"/>
          <w:szCs w:val="24"/>
        </w:rPr>
        <w:t xml:space="preserve">A small number of students have a particularly severe eating disorder, particularly those with </w:t>
      </w:r>
      <w:r w:rsidR="00E47A4C" w:rsidRPr="00C51F29">
        <w:rPr>
          <w:rFonts w:ascii="Tahoma" w:hAnsi="Tahoma" w:cs="Tahoma"/>
          <w:sz w:val="24"/>
          <w:szCs w:val="24"/>
        </w:rPr>
        <w:t>anorexia nervosa</w:t>
      </w:r>
      <w:r w:rsidRPr="00C51F29">
        <w:rPr>
          <w:rFonts w:ascii="Tahoma" w:hAnsi="Tahoma" w:cs="Tahoma"/>
          <w:sz w:val="24"/>
          <w:szCs w:val="24"/>
        </w:rPr>
        <w:t>. These students are very underweight, physically compromised and substantially impaired in their psychological and social functioning. Such a condition is associated with high mortality rates particularly from sudden death and suicide. These students often minimise their problems or deny having an eating disorder and instead focus solely on their studies. They may continue to perform academically but at huge expense to their physical and psychological wellbeing. Their presence may also have a negative effect on their peers.</w:t>
      </w:r>
    </w:p>
    <w:p w14:paraId="2D411E87" w14:textId="57902E00" w:rsidR="009C3BF8" w:rsidRPr="00826F5E" w:rsidRDefault="009C3BF8" w:rsidP="00826F5E">
      <w:pPr>
        <w:ind w:left="0" w:firstLine="0"/>
        <w:rPr>
          <w:rFonts w:ascii="Tahoma" w:hAnsi="Tahoma" w:cs="Tahoma"/>
          <w:b/>
          <w:bCs/>
          <w:sz w:val="24"/>
          <w:szCs w:val="24"/>
        </w:rPr>
      </w:pPr>
      <w:r w:rsidRPr="00826F5E">
        <w:rPr>
          <w:rFonts w:ascii="Tahoma" w:hAnsi="Tahoma" w:cs="Tahoma"/>
          <w:b/>
          <w:bCs/>
          <w:sz w:val="24"/>
          <w:szCs w:val="24"/>
        </w:rPr>
        <w:t>Identifying a student of concern</w:t>
      </w:r>
    </w:p>
    <w:p w14:paraId="587E4F58" w14:textId="77684B09" w:rsidR="0031475D" w:rsidRPr="00C51F29" w:rsidRDefault="009C3BF8" w:rsidP="00C51F29">
      <w:pPr>
        <w:rPr>
          <w:rFonts w:ascii="Tahoma" w:eastAsiaTheme="minorHAnsi" w:hAnsi="Tahoma" w:cs="Tahoma"/>
          <w:sz w:val="24"/>
          <w:szCs w:val="24"/>
        </w:rPr>
      </w:pPr>
      <w:r w:rsidRPr="00C51F29">
        <w:rPr>
          <w:rFonts w:ascii="Tahoma" w:hAnsi="Tahoma" w:cs="Tahoma"/>
          <w:sz w:val="24"/>
          <w:szCs w:val="24"/>
        </w:rPr>
        <w:t>A student may have disclosed to you that they have</w:t>
      </w:r>
      <w:r w:rsidR="00264CFF" w:rsidRPr="00C51F29">
        <w:rPr>
          <w:rFonts w:ascii="Tahoma" w:hAnsi="Tahoma" w:cs="Tahoma"/>
          <w:sz w:val="24"/>
          <w:szCs w:val="24"/>
        </w:rPr>
        <w:t xml:space="preserve">, or have recovered from, an eating disorder. </w:t>
      </w:r>
      <w:r w:rsidR="00A5198E" w:rsidRPr="00C51F29">
        <w:rPr>
          <w:rFonts w:ascii="Tahoma" w:hAnsi="Tahoma" w:cs="Tahoma"/>
          <w:sz w:val="24"/>
          <w:szCs w:val="24"/>
        </w:rPr>
        <w:t>Alternatively, y</w:t>
      </w:r>
      <w:r w:rsidR="00264CFF" w:rsidRPr="00C51F29">
        <w:rPr>
          <w:rFonts w:ascii="Tahoma" w:hAnsi="Tahoma" w:cs="Tahoma"/>
          <w:sz w:val="24"/>
          <w:szCs w:val="24"/>
        </w:rPr>
        <w:t xml:space="preserve">our observations of the student and their presentation </w:t>
      </w:r>
      <w:r w:rsidR="00A5198E" w:rsidRPr="00C51F29">
        <w:rPr>
          <w:rFonts w:ascii="Tahoma" w:hAnsi="Tahoma" w:cs="Tahoma"/>
          <w:sz w:val="24"/>
          <w:szCs w:val="24"/>
        </w:rPr>
        <w:t xml:space="preserve">may </w:t>
      </w:r>
      <w:r w:rsidR="00264CFF" w:rsidRPr="00C51F29">
        <w:rPr>
          <w:rFonts w:ascii="Tahoma" w:hAnsi="Tahoma" w:cs="Tahoma"/>
          <w:sz w:val="24"/>
          <w:szCs w:val="24"/>
        </w:rPr>
        <w:t>enable you to identify any concerns</w:t>
      </w:r>
      <w:r w:rsidR="00B455A1" w:rsidRPr="00C51F29">
        <w:rPr>
          <w:rFonts w:ascii="Tahoma" w:hAnsi="Tahoma" w:cs="Tahoma"/>
          <w:sz w:val="24"/>
          <w:szCs w:val="24"/>
        </w:rPr>
        <w:t xml:space="preserve">, from their behaviour to their physical appearance and any changes </w:t>
      </w:r>
      <w:r w:rsidR="006E116A" w:rsidRPr="00C51F29">
        <w:rPr>
          <w:rFonts w:ascii="Tahoma" w:hAnsi="Tahoma" w:cs="Tahoma"/>
          <w:sz w:val="24"/>
          <w:szCs w:val="24"/>
        </w:rPr>
        <w:t xml:space="preserve">you notice </w:t>
      </w:r>
      <w:r w:rsidR="00B455A1" w:rsidRPr="00C51F29">
        <w:rPr>
          <w:rFonts w:ascii="Tahoma" w:hAnsi="Tahoma" w:cs="Tahoma"/>
          <w:sz w:val="24"/>
          <w:szCs w:val="24"/>
        </w:rPr>
        <w:t xml:space="preserve">in these. Other students may also raise concerns with you about </w:t>
      </w:r>
      <w:r w:rsidR="006E116A" w:rsidRPr="00C51F29">
        <w:rPr>
          <w:rFonts w:ascii="Tahoma" w:hAnsi="Tahoma" w:cs="Tahoma"/>
          <w:sz w:val="24"/>
          <w:szCs w:val="24"/>
        </w:rPr>
        <w:t>the</w:t>
      </w:r>
      <w:r w:rsidR="00B455A1" w:rsidRPr="00C51F29">
        <w:rPr>
          <w:rFonts w:ascii="Tahoma" w:hAnsi="Tahoma" w:cs="Tahoma"/>
          <w:sz w:val="24"/>
          <w:szCs w:val="24"/>
        </w:rPr>
        <w:t xml:space="preserve"> student</w:t>
      </w:r>
      <w:r w:rsidR="006E116A" w:rsidRPr="00C51F29">
        <w:rPr>
          <w:rFonts w:ascii="Tahoma" w:hAnsi="Tahoma" w:cs="Tahoma"/>
          <w:sz w:val="24"/>
          <w:szCs w:val="24"/>
        </w:rPr>
        <w:t xml:space="preserve"> in question</w:t>
      </w:r>
      <w:r w:rsidR="00A5198E" w:rsidRPr="00C51F29">
        <w:rPr>
          <w:rFonts w:ascii="Tahoma" w:hAnsi="Tahoma" w:cs="Tahoma"/>
          <w:sz w:val="24"/>
          <w:szCs w:val="24"/>
        </w:rPr>
        <w:t>.</w:t>
      </w:r>
      <w:r w:rsidR="009A2F51" w:rsidRPr="00C51F29">
        <w:rPr>
          <w:rFonts w:ascii="Tahoma" w:hAnsi="Tahoma" w:cs="Tahoma"/>
          <w:sz w:val="24"/>
          <w:szCs w:val="24"/>
        </w:rPr>
        <w:br/>
      </w:r>
    </w:p>
    <w:p w14:paraId="52D66C77" w14:textId="4F2EFBCA" w:rsidR="008A0172" w:rsidRPr="00826F5E" w:rsidRDefault="008A0172" w:rsidP="00C51F29">
      <w:pPr>
        <w:rPr>
          <w:rFonts w:ascii="Tahoma" w:eastAsia="Times New Roman" w:hAnsi="Tahoma" w:cs="Tahoma"/>
          <w:color w:val="212B32"/>
          <w:sz w:val="24"/>
          <w:szCs w:val="24"/>
          <w:u w:val="single"/>
        </w:rPr>
      </w:pPr>
      <w:r w:rsidRPr="00826F5E">
        <w:rPr>
          <w:rFonts w:ascii="Tahoma" w:eastAsia="Times New Roman" w:hAnsi="Tahoma" w:cs="Tahoma"/>
          <w:color w:val="212B32"/>
          <w:sz w:val="24"/>
          <w:szCs w:val="24"/>
          <w:u w:val="single"/>
        </w:rPr>
        <w:t>Warning signs to look out for include:</w:t>
      </w:r>
    </w:p>
    <w:p w14:paraId="070C04ED" w14:textId="066A801A" w:rsidR="008A0172" w:rsidRPr="00C51F29" w:rsidRDefault="00585BB6" w:rsidP="00C51F29">
      <w:pPr>
        <w:rPr>
          <w:rFonts w:ascii="Tahoma" w:eastAsia="Times New Roman" w:hAnsi="Tahoma" w:cs="Tahoma"/>
          <w:color w:val="212B32"/>
          <w:sz w:val="24"/>
          <w:szCs w:val="24"/>
        </w:rPr>
      </w:pPr>
      <w:r>
        <w:rPr>
          <w:rFonts w:ascii="Tahoma" w:eastAsia="Times New Roman" w:hAnsi="Tahoma" w:cs="Tahoma"/>
          <w:color w:val="212B32"/>
          <w:sz w:val="24"/>
          <w:szCs w:val="24"/>
        </w:rPr>
        <w:t>D</w:t>
      </w:r>
      <w:r w:rsidR="008A0172" w:rsidRPr="00C51F29">
        <w:rPr>
          <w:rFonts w:ascii="Tahoma" w:eastAsia="Times New Roman" w:hAnsi="Tahoma" w:cs="Tahoma"/>
          <w:color w:val="212B32"/>
          <w:sz w:val="24"/>
          <w:szCs w:val="24"/>
        </w:rPr>
        <w:t>ramatic weight loss</w:t>
      </w:r>
    </w:p>
    <w:p w14:paraId="7325AD98" w14:textId="10F166E4" w:rsidR="008A0172" w:rsidRPr="00C51F29" w:rsidRDefault="00585BB6" w:rsidP="00C51F29">
      <w:pPr>
        <w:rPr>
          <w:rFonts w:ascii="Tahoma" w:eastAsia="Times New Roman" w:hAnsi="Tahoma" w:cs="Tahoma"/>
          <w:color w:val="212B32"/>
          <w:sz w:val="24"/>
          <w:szCs w:val="24"/>
        </w:rPr>
      </w:pPr>
      <w:r>
        <w:rPr>
          <w:rFonts w:ascii="Tahoma" w:eastAsia="Times New Roman" w:hAnsi="Tahoma" w:cs="Tahoma"/>
          <w:color w:val="212B32"/>
          <w:sz w:val="24"/>
          <w:szCs w:val="24"/>
        </w:rPr>
        <w:t>L</w:t>
      </w:r>
      <w:r w:rsidR="008A0172" w:rsidRPr="00C51F29">
        <w:rPr>
          <w:rFonts w:ascii="Tahoma" w:eastAsia="Times New Roman" w:hAnsi="Tahoma" w:cs="Tahoma"/>
          <w:color w:val="212B32"/>
          <w:sz w:val="24"/>
          <w:szCs w:val="24"/>
        </w:rPr>
        <w:t>ying about how much and when they have eaten, or how much they weigh</w:t>
      </w:r>
    </w:p>
    <w:p w14:paraId="07819496" w14:textId="13205906" w:rsidR="008A0172" w:rsidRPr="00C51F29" w:rsidRDefault="00585BB6" w:rsidP="00C51F29">
      <w:pPr>
        <w:rPr>
          <w:rFonts w:ascii="Tahoma" w:eastAsia="Times New Roman" w:hAnsi="Tahoma" w:cs="Tahoma"/>
          <w:color w:val="212B32"/>
          <w:sz w:val="24"/>
          <w:szCs w:val="24"/>
        </w:rPr>
      </w:pPr>
      <w:r>
        <w:rPr>
          <w:rFonts w:ascii="Tahoma" w:eastAsia="Times New Roman" w:hAnsi="Tahoma" w:cs="Tahoma"/>
          <w:color w:val="212B32"/>
          <w:sz w:val="24"/>
          <w:szCs w:val="24"/>
        </w:rPr>
        <w:t>E</w:t>
      </w:r>
      <w:r w:rsidR="008A0172" w:rsidRPr="00C51F29">
        <w:rPr>
          <w:rFonts w:ascii="Tahoma" w:eastAsia="Times New Roman" w:hAnsi="Tahoma" w:cs="Tahoma"/>
          <w:color w:val="212B32"/>
          <w:sz w:val="24"/>
          <w:szCs w:val="24"/>
        </w:rPr>
        <w:t>ating a lot of food very fast</w:t>
      </w:r>
    </w:p>
    <w:p w14:paraId="112DF56B" w14:textId="426E631D" w:rsidR="008A0172" w:rsidRPr="00C51F29" w:rsidRDefault="00585BB6" w:rsidP="00C51F29">
      <w:pPr>
        <w:rPr>
          <w:rFonts w:ascii="Tahoma" w:eastAsia="Times New Roman" w:hAnsi="Tahoma" w:cs="Tahoma"/>
          <w:color w:val="212B32"/>
          <w:sz w:val="24"/>
          <w:szCs w:val="24"/>
        </w:rPr>
      </w:pPr>
      <w:r>
        <w:rPr>
          <w:rFonts w:ascii="Tahoma" w:eastAsia="Times New Roman" w:hAnsi="Tahoma" w:cs="Tahoma"/>
          <w:color w:val="212B32"/>
          <w:sz w:val="24"/>
          <w:szCs w:val="24"/>
        </w:rPr>
        <w:t>G</w:t>
      </w:r>
      <w:r w:rsidR="008A0172" w:rsidRPr="00C51F29">
        <w:rPr>
          <w:rFonts w:ascii="Tahoma" w:eastAsia="Times New Roman" w:hAnsi="Tahoma" w:cs="Tahoma"/>
          <w:color w:val="212B32"/>
          <w:sz w:val="24"/>
          <w:szCs w:val="24"/>
        </w:rPr>
        <w:t>oing to the bathroom a lot after eating, often returning looking flushed</w:t>
      </w:r>
    </w:p>
    <w:p w14:paraId="2B2CC2D1" w14:textId="04B6C076" w:rsidR="008A0172" w:rsidRPr="00C51F29" w:rsidRDefault="00585BB6" w:rsidP="00C51F29">
      <w:pPr>
        <w:rPr>
          <w:rFonts w:ascii="Tahoma" w:eastAsia="Times New Roman" w:hAnsi="Tahoma" w:cs="Tahoma"/>
          <w:color w:val="212B32"/>
          <w:sz w:val="24"/>
          <w:szCs w:val="24"/>
        </w:rPr>
      </w:pPr>
      <w:r>
        <w:rPr>
          <w:rFonts w:ascii="Tahoma" w:eastAsia="Times New Roman" w:hAnsi="Tahoma" w:cs="Tahoma"/>
          <w:color w:val="212B32"/>
          <w:sz w:val="24"/>
          <w:szCs w:val="24"/>
        </w:rPr>
        <w:t>E</w:t>
      </w:r>
      <w:r w:rsidR="008A0172" w:rsidRPr="00C51F29">
        <w:rPr>
          <w:rFonts w:ascii="Tahoma" w:eastAsia="Times New Roman" w:hAnsi="Tahoma" w:cs="Tahoma"/>
          <w:color w:val="212B32"/>
          <w:sz w:val="24"/>
          <w:szCs w:val="24"/>
        </w:rPr>
        <w:t>xcessively or obsessively exercising</w:t>
      </w:r>
    </w:p>
    <w:p w14:paraId="6F3AA78F" w14:textId="57C6D1D0" w:rsidR="008A0172" w:rsidRPr="00C51F29" w:rsidRDefault="00585BB6" w:rsidP="00C51F29">
      <w:pPr>
        <w:rPr>
          <w:rFonts w:ascii="Tahoma" w:eastAsia="Times New Roman" w:hAnsi="Tahoma" w:cs="Tahoma"/>
          <w:color w:val="212B32"/>
          <w:sz w:val="24"/>
          <w:szCs w:val="24"/>
        </w:rPr>
      </w:pPr>
      <w:r>
        <w:rPr>
          <w:rFonts w:ascii="Tahoma" w:eastAsia="Times New Roman" w:hAnsi="Tahoma" w:cs="Tahoma"/>
          <w:color w:val="212B32"/>
          <w:sz w:val="24"/>
          <w:szCs w:val="24"/>
        </w:rPr>
        <w:t>A</w:t>
      </w:r>
      <w:r w:rsidR="008A0172" w:rsidRPr="00C51F29">
        <w:rPr>
          <w:rFonts w:ascii="Tahoma" w:eastAsia="Times New Roman" w:hAnsi="Tahoma" w:cs="Tahoma"/>
          <w:color w:val="212B32"/>
          <w:sz w:val="24"/>
          <w:szCs w:val="24"/>
        </w:rPr>
        <w:t>voiding eating with others</w:t>
      </w:r>
    </w:p>
    <w:p w14:paraId="383B1EC6" w14:textId="24423679" w:rsidR="008A0172" w:rsidRPr="00C51F29" w:rsidRDefault="00585BB6" w:rsidP="00C51F29">
      <w:pPr>
        <w:rPr>
          <w:rFonts w:ascii="Tahoma" w:eastAsia="Times New Roman" w:hAnsi="Tahoma" w:cs="Tahoma"/>
          <w:color w:val="212B32"/>
          <w:sz w:val="24"/>
          <w:szCs w:val="24"/>
        </w:rPr>
      </w:pPr>
      <w:r>
        <w:rPr>
          <w:rFonts w:ascii="Tahoma" w:eastAsia="Times New Roman" w:hAnsi="Tahoma" w:cs="Tahoma"/>
          <w:color w:val="212B32"/>
          <w:sz w:val="24"/>
          <w:szCs w:val="24"/>
        </w:rPr>
        <w:t>C</w:t>
      </w:r>
      <w:r w:rsidR="008A0172" w:rsidRPr="00C51F29">
        <w:rPr>
          <w:rFonts w:ascii="Tahoma" w:eastAsia="Times New Roman" w:hAnsi="Tahoma" w:cs="Tahoma"/>
          <w:color w:val="212B32"/>
          <w:sz w:val="24"/>
          <w:szCs w:val="24"/>
        </w:rPr>
        <w:t>utting food into small pieces or eating very slowly</w:t>
      </w:r>
    </w:p>
    <w:p w14:paraId="4F18554A" w14:textId="2F52E945" w:rsidR="008A0172" w:rsidRPr="00C51F29" w:rsidRDefault="00585BB6" w:rsidP="00C51F29">
      <w:pPr>
        <w:rPr>
          <w:rFonts w:ascii="Tahoma" w:eastAsia="Times New Roman" w:hAnsi="Tahoma" w:cs="Tahoma"/>
          <w:color w:val="212B32"/>
          <w:sz w:val="24"/>
          <w:szCs w:val="24"/>
        </w:rPr>
      </w:pPr>
      <w:r>
        <w:rPr>
          <w:rFonts w:ascii="Tahoma" w:eastAsia="Times New Roman" w:hAnsi="Tahoma" w:cs="Tahoma"/>
          <w:color w:val="212B32"/>
          <w:sz w:val="24"/>
          <w:szCs w:val="24"/>
        </w:rPr>
        <w:t>W</w:t>
      </w:r>
      <w:r w:rsidR="008A0172" w:rsidRPr="00C51F29">
        <w:rPr>
          <w:rFonts w:ascii="Tahoma" w:eastAsia="Times New Roman" w:hAnsi="Tahoma" w:cs="Tahoma"/>
          <w:color w:val="212B32"/>
          <w:sz w:val="24"/>
          <w:szCs w:val="24"/>
        </w:rPr>
        <w:t>earing loose or baggy clothes to hide their weight loss</w:t>
      </w:r>
    </w:p>
    <w:p w14:paraId="465D460D" w14:textId="77777777" w:rsidR="008A0172" w:rsidRPr="00C51F29" w:rsidRDefault="008A0172" w:rsidP="00C51F29">
      <w:pPr>
        <w:rPr>
          <w:rFonts w:ascii="Tahoma" w:hAnsi="Tahoma" w:cs="Tahoma"/>
          <w:sz w:val="24"/>
          <w:szCs w:val="24"/>
        </w:rPr>
      </w:pPr>
    </w:p>
    <w:p w14:paraId="102FC74B" w14:textId="1AF9E4EC" w:rsidR="000D4A52" w:rsidRPr="00C51F29" w:rsidRDefault="00292C46" w:rsidP="00857001">
      <w:pPr>
        <w:ind w:left="0" w:firstLine="0"/>
        <w:rPr>
          <w:rFonts w:ascii="Tahoma" w:hAnsi="Tahoma" w:cs="Tahoma"/>
          <w:sz w:val="24"/>
          <w:szCs w:val="24"/>
        </w:rPr>
      </w:pPr>
      <w:r w:rsidRPr="00C51F29">
        <w:rPr>
          <w:rFonts w:ascii="Tahoma" w:hAnsi="Tahoma" w:cs="Tahoma"/>
          <w:sz w:val="24"/>
          <w:szCs w:val="24"/>
        </w:rPr>
        <w:t xml:space="preserve">Body Mass Index (BMI) is a proxy measurement for medical risk in </w:t>
      </w:r>
      <w:r w:rsidR="00273CAB" w:rsidRPr="00C51F29">
        <w:rPr>
          <w:rFonts w:ascii="Tahoma" w:hAnsi="Tahoma" w:cs="Tahoma"/>
          <w:sz w:val="24"/>
          <w:szCs w:val="24"/>
        </w:rPr>
        <w:t>anorexia nervosa</w:t>
      </w:r>
      <w:r w:rsidR="004408EC" w:rsidRPr="00C51F29">
        <w:rPr>
          <w:rFonts w:ascii="Tahoma" w:hAnsi="Tahoma" w:cs="Tahoma"/>
          <w:sz w:val="24"/>
          <w:szCs w:val="24"/>
        </w:rPr>
        <w:t xml:space="preserve">. BMI is calculated by </w:t>
      </w:r>
      <w:r w:rsidR="00341DA2" w:rsidRPr="00C51F29">
        <w:rPr>
          <w:rFonts w:ascii="Tahoma" w:hAnsi="Tahoma" w:cs="Tahoma"/>
          <w:sz w:val="24"/>
          <w:szCs w:val="24"/>
        </w:rPr>
        <w:t xml:space="preserve">dividing weight in kg by </w:t>
      </w:r>
      <w:r w:rsidR="008708EA" w:rsidRPr="00C51F29">
        <w:rPr>
          <w:rFonts w:ascii="Tahoma" w:hAnsi="Tahoma" w:cs="Tahoma"/>
          <w:sz w:val="24"/>
          <w:szCs w:val="24"/>
        </w:rPr>
        <w:t xml:space="preserve">the square of your height in meters. </w:t>
      </w:r>
      <w:r w:rsidR="00B72614" w:rsidRPr="00C51F29">
        <w:rPr>
          <w:rFonts w:ascii="Tahoma" w:hAnsi="Tahoma" w:cs="Tahoma"/>
          <w:sz w:val="24"/>
          <w:szCs w:val="24"/>
        </w:rPr>
        <w:t xml:space="preserve">For physically active courses at LIPA our guidance </w:t>
      </w:r>
      <w:r w:rsidR="005D0A20" w:rsidRPr="00C51F29">
        <w:rPr>
          <w:rFonts w:ascii="Tahoma" w:hAnsi="Tahoma" w:cs="Tahoma"/>
          <w:sz w:val="24"/>
          <w:szCs w:val="24"/>
        </w:rPr>
        <w:t xml:space="preserve">is that students should have a </w:t>
      </w:r>
      <w:r w:rsidR="002759C9" w:rsidRPr="00D770C1">
        <w:rPr>
          <w:rFonts w:ascii="Tahoma" w:hAnsi="Tahoma" w:cs="Tahoma"/>
          <w:b/>
          <w:bCs/>
          <w:sz w:val="24"/>
          <w:szCs w:val="24"/>
        </w:rPr>
        <w:t xml:space="preserve">minimum </w:t>
      </w:r>
      <w:r w:rsidR="00B72614" w:rsidRPr="00D770C1">
        <w:rPr>
          <w:rFonts w:ascii="Tahoma" w:hAnsi="Tahoma" w:cs="Tahoma"/>
          <w:b/>
          <w:bCs/>
          <w:sz w:val="24"/>
          <w:szCs w:val="24"/>
        </w:rPr>
        <w:t xml:space="preserve">BMI </w:t>
      </w:r>
      <w:r w:rsidR="005D0A20" w:rsidRPr="00D770C1">
        <w:rPr>
          <w:rFonts w:ascii="Tahoma" w:hAnsi="Tahoma" w:cs="Tahoma"/>
          <w:b/>
          <w:bCs/>
          <w:sz w:val="24"/>
          <w:szCs w:val="24"/>
        </w:rPr>
        <w:t>of</w:t>
      </w:r>
      <w:r w:rsidR="00B72614" w:rsidRPr="00D770C1">
        <w:rPr>
          <w:rFonts w:ascii="Tahoma" w:hAnsi="Tahoma" w:cs="Tahoma"/>
          <w:b/>
          <w:bCs/>
          <w:sz w:val="24"/>
          <w:szCs w:val="24"/>
        </w:rPr>
        <w:t xml:space="preserve"> </w:t>
      </w:r>
      <w:r w:rsidR="008708EA" w:rsidRPr="00D770C1">
        <w:rPr>
          <w:rFonts w:ascii="Tahoma" w:hAnsi="Tahoma" w:cs="Tahoma"/>
          <w:b/>
          <w:bCs/>
          <w:sz w:val="24"/>
          <w:szCs w:val="24"/>
        </w:rPr>
        <w:t>18</w:t>
      </w:r>
      <w:r w:rsidR="00B72614" w:rsidRPr="00C51F29">
        <w:rPr>
          <w:rFonts w:ascii="Tahoma" w:hAnsi="Tahoma" w:cs="Tahoma"/>
          <w:sz w:val="24"/>
          <w:szCs w:val="24"/>
        </w:rPr>
        <w:t xml:space="preserve">, as per the NHS guidance on </w:t>
      </w:r>
      <w:r w:rsidR="00644022" w:rsidRPr="00C51F29">
        <w:rPr>
          <w:rFonts w:ascii="Tahoma" w:hAnsi="Tahoma" w:cs="Tahoma"/>
          <w:sz w:val="24"/>
          <w:szCs w:val="24"/>
        </w:rPr>
        <w:t>physical health</w:t>
      </w:r>
      <w:r w:rsidR="008708EA" w:rsidRPr="00C51F29">
        <w:rPr>
          <w:rFonts w:ascii="Tahoma" w:hAnsi="Tahoma" w:cs="Tahoma"/>
          <w:sz w:val="24"/>
          <w:szCs w:val="24"/>
        </w:rPr>
        <w:t xml:space="preserve"> which states that a BMI of 18.5 </w:t>
      </w:r>
      <w:r w:rsidR="002776D0" w:rsidRPr="00C51F29">
        <w:rPr>
          <w:rFonts w:ascii="Tahoma" w:hAnsi="Tahoma" w:cs="Tahoma"/>
          <w:sz w:val="24"/>
          <w:szCs w:val="24"/>
        </w:rPr>
        <w:t>–</w:t>
      </w:r>
      <w:r w:rsidR="008708EA" w:rsidRPr="00C51F29">
        <w:rPr>
          <w:rFonts w:ascii="Tahoma" w:hAnsi="Tahoma" w:cs="Tahoma"/>
          <w:sz w:val="24"/>
          <w:szCs w:val="24"/>
        </w:rPr>
        <w:t xml:space="preserve"> </w:t>
      </w:r>
      <w:r w:rsidR="002776D0" w:rsidRPr="00C51F29">
        <w:rPr>
          <w:rFonts w:ascii="Tahoma" w:hAnsi="Tahoma" w:cs="Tahoma"/>
          <w:sz w:val="24"/>
          <w:szCs w:val="24"/>
        </w:rPr>
        <w:t xml:space="preserve">24.9 is </w:t>
      </w:r>
      <w:r w:rsidR="00D46643" w:rsidRPr="00C51F29">
        <w:rPr>
          <w:rFonts w:ascii="Tahoma" w:hAnsi="Tahoma" w:cs="Tahoma"/>
          <w:sz w:val="24"/>
          <w:szCs w:val="24"/>
        </w:rPr>
        <w:t xml:space="preserve">considered </w:t>
      </w:r>
      <w:r w:rsidR="002776D0" w:rsidRPr="00C51F29">
        <w:rPr>
          <w:rFonts w:ascii="Tahoma" w:hAnsi="Tahoma" w:cs="Tahoma"/>
          <w:sz w:val="24"/>
          <w:szCs w:val="24"/>
        </w:rPr>
        <w:t>healthy</w:t>
      </w:r>
      <w:r w:rsidR="00644022" w:rsidRPr="00C51F29">
        <w:rPr>
          <w:rFonts w:ascii="Tahoma" w:hAnsi="Tahoma" w:cs="Tahoma"/>
          <w:sz w:val="24"/>
          <w:szCs w:val="24"/>
        </w:rPr>
        <w:t>.</w:t>
      </w:r>
      <w:r w:rsidRPr="00C51F29">
        <w:rPr>
          <w:rFonts w:ascii="Tahoma" w:hAnsi="Tahoma" w:cs="Tahoma"/>
          <w:sz w:val="24"/>
          <w:szCs w:val="24"/>
        </w:rPr>
        <w:t xml:space="preserve"> </w:t>
      </w:r>
      <w:r w:rsidR="00D46643" w:rsidRPr="00C51F29">
        <w:rPr>
          <w:rFonts w:ascii="Tahoma" w:hAnsi="Tahoma" w:cs="Tahoma"/>
          <w:sz w:val="24"/>
          <w:szCs w:val="24"/>
        </w:rPr>
        <w:t>However, t</w:t>
      </w:r>
      <w:r w:rsidRPr="00C51F29">
        <w:rPr>
          <w:rFonts w:ascii="Tahoma" w:hAnsi="Tahoma" w:cs="Tahoma"/>
          <w:sz w:val="24"/>
          <w:szCs w:val="24"/>
        </w:rPr>
        <w:t>his is a guidance value and should not be the only criterion applied when making the decision</w:t>
      </w:r>
      <w:r w:rsidR="00644022" w:rsidRPr="00C51F29">
        <w:rPr>
          <w:rFonts w:ascii="Tahoma" w:hAnsi="Tahoma" w:cs="Tahoma"/>
          <w:sz w:val="24"/>
          <w:szCs w:val="24"/>
        </w:rPr>
        <w:t xml:space="preserve"> as to whether a student is fit to study</w:t>
      </w:r>
      <w:r w:rsidRPr="00C51F29">
        <w:rPr>
          <w:rFonts w:ascii="Tahoma" w:hAnsi="Tahoma" w:cs="Tahoma"/>
          <w:sz w:val="24"/>
          <w:szCs w:val="24"/>
        </w:rPr>
        <w:t>. Students from certain ethnic origins</w:t>
      </w:r>
      <w:r w:rsidR="00A440A8">
        <w:rPr>
          <w:rFonts w:ascii="Tahoma" w:hAnsi="Tahoma" w:cs="Tahoma"/>
          <w:sz w:val="24"/>
          <w:szCs w:val="24"/>
        </w:rPr>
        <w:t>,</w:t>
      </w:r>
      <w:r w:rsidRPr="00C51F29">
        <w:rPr>
          <w:rFonts w:ascii="Tahoma" w:hAnsi="Tahoma" w:cs="Tahoma"/>
          <w:sz w:val="24"/>
          <w:szCs w:val="24"/>
        </w:rPr>
        <w:t xml:space="preserve"> such as Asia are recognised to have lower average BMIs. It is also less reliable at extremes of height, in diabetics and in men (who have a higher average BMI range). </w:t>
      </w:r>
    </w:p>
    <w:p w14:paraId="74A26963" w14:textId="0FF6D1AC" w:rsidR="00292C46" w:rsidRPr="00C51F29" w:rsidRDefault="00292C46" w:rsidP="00C51F29">
      <w:pPr>
        <w:rPr>
          <w:rFonts w:ascii="Tahoma" w:hAnsi="Tahoma" w:cs="Tahoma"/>
          <w:sz w:val="24"/>
          <w:szCs w:val="24"/>
        </w:rPr>
      </w:pPr>
      <w:r w:rsidRPr="00C51F29">
        <w:rPr>
          <w:rFonts w:ascii="Tahoma" w:hAnsi="Tahoma" w:cs="Tahoma"/>
          <w:sz w:val="24"/>
          <w:szCs w:val="24"/>
        </w:rPr>
        <w:t xml:space="preserve">Rapid weight loss, physical co morbidity, excessive exercise, fluid restriction, vomiting or purging imply a greater medical risk as do signs of muscle weakness, postural </w:t>
      </w:r>
      <w:proofErr w:type="gramStart"/>
      <w:r w:rsidRPr="00C51F29">
        <w:rPr>
          <w:rFonts w:ascii="Tahoma" w:hAnsi="Tahoma" w:cs="Tahoma"/>
          <w:sz w:val="24"/>
          <w:szCs w:val="24"/>
        </w:rPr>
        <w:t>hypotension</w:t>
      </w:r>
      <w:proofErr w:type="gramEnd"/>
      <w:r w:rsidRPr="00C51F29">
        <w:rPr>
          <w:rFonts w:ascii="Tahoma" w:hAnsi="Tahoma" w:cs="Tahoma"/>
          <w:sz w:val="24"/>
          <w:szCs w:val="24"/>
        </w:rPr>
        <w:t xml:space="preserve"> or dehydration. Some </w:t>
      </w:r>
      <w:r w:rsidR="00855E1C" w:rsidRPr="00C51F29">
        <w:rPr>
          <w:rFonts w:ascii="Tahoma" w:hAnsi="Tahoma" w:cs="Tahoma"/>
          <w:sz w:val="24"/>
          <w:szCs w:val="24"/>
        </w:rPr>
        <w:t>anorexia nervosa</w:t>
      </w:r>
      <w:r w:rsidRPr="00C51F29">
        <w:rPr>
          <w:rFonts w:ascii="Tahoma" w:hAnsi="Tahoma" w:cs="Tahoma"/>
          <w:sz w:val="24"/>
          <w:szCs w:val="24"/>
        </w:rPr>
        <w:t xml:space="preserve"> patients may control their weight a fraction ab</w:t>
      </w:r>
      <w:r w:rsidR="00855E1C" w:rsidRPr="00C51F29">
        <w:rPr>
          <w:rFonts w:ascii="Tahoma" w:hAnsi="Tahoma" w:cs="Tahoma"/>
          <w:sz w:val="24"/>
          <w:szCs w:val="24"/>
        </w:rPr>
        <w:t>ove</w:t>
      </w:r>
      <w:r w:rsidRPr="00C51F29">
        <w:rPr>
          <w:rFonts w:ascii="Tahoma" w:hAnsi="Tahoma" w:cs="Tahoma"/>
          <w:sz w:val="24"/>
          <w:szCs w:val="24"/>
        </w:rPr>
        <w:t xml:space="preserve"> a certain BMI </w:t>
      </w:r>
      <w:proofErr w:type="gramStart"/>
      <w:r w:rsidRPr="00C51F29">
        <w:rPr>
          <w:rFonts w:ascii="Tahoma" w:hAnsi="Tahoma" w:cs="Tahoma"/>
          <w:sz w:val="24"/>
          <w:szCs w:val="24"/>
        </w:rPr>
        <w:t>in order to</w:t>
      </w:r>
      <w:proofErr w:type="gramEnd"/>
      <w:r w:rsidRPr="00C51F29">
        <w:rPr>
          <w:rFonts w:ascii="Tahoma" w:hAnsi="Tahoma" w:cs="Tahoma"/>
          <w:sz w:val="24"/>
          <w:szCs w:val="24"/>
        </w:rPr>
        <w:t xml:space="preserve"> be passed fit but will remain unwell. It is also clear that while many </w:t>
      </w:r>
      <w:r w:rsidRPr="00C51F29">
        <w:rPr>
          <w:rFonts w:ascii="Tahoma" w:hAnsi="Tahoma" w:cs="Tahoma"/>
          <w:sz w:val="24"/>
          <w:szCs w:val="24"/>
        </w:rPr>
        <w:lastRenderedPageBreak/>
        <w:t>students are cognitively compromised at very low weight, some seem able to continue to study without obvious impairment and achieve good exam results.</w:t>
      </w:r>
    </w:p>
    <w:p w14:paraId="39C01A72" w14:textId="11B21C0A" w:rsidR="00EA64F3" w:rsidRPr="00A440A8" w:rsidRDefault="008527FE" w:rsidP="00A440A8">
      <w:pPr>
        <w:ind w:left="0" w:firstLine="0"/>
        <w:rPr>
          <w:rFonts w:ascii="Tahoma" w:hAnsi="Tahoma" w:cs="Tahoma"/>
          <w:b/>
          <w:bCs/>
          <w:sz w:val="24"/>
          <w:szCs w:val="24"/>
        </w:rPr>
      </w:pPr>
      <w:r w:rsidRPr="00A440A8">
        <w:rPr>
          <w:rFonts w:ascii="Tahoma" w:hAnsi="Tahoma" w:cs="Tahoma"/>
          <w:b/>
          <w:bCs/>
          <w:sz w:val="24"/>
          <w:szCs w:val="24"/>
        </w:rPr>
        <w:t>Supporting the student</w:t>
      </w:r>
    </w:p>
    <w:p w14:paraId="39F11345" w14:textId="436B91F0" w:rsidR="008527FE" w:rsidRPr="00C51F29" w:rsidRDefault="008527FE" w:rsidP="00A440A8">
      <w:pPr>
        <w:ind w:left="0" w:firstLine="0"/>
        <w:rPr>
          <w:rFonts w:ascii="Tahoma" w:hAnsi="Tahoma" w:cs="Tahoma"/>
          <w:sz w:val="24"/>
          <w:szCs w:val="24"/>
        </w:rPr>
      </w:pPr>
      <w:r w:rsidRPr="00C51F29">
        <w:rPr>
          <w:rFonts w:ascii="Tahoma" w:hAnsi="Tahoma" w:cs="Tahoma"/>
          <w:sz w:val="24"/>
          <w:szCs w:val="24"/>
        </w:rPr>
        <w:t xml:space="preserve">If you have identified a student with a potential eating disorder, you should arrange to meet with them in a private space to discuss your concerns with them and give them the opportunity to </w:t>
      </w:r>
      <w:r w:rsidR="00406F04" w:rsidRPr="00C51F29">
        <w:rPr>
          <w:rFonts w:ascii="Tahoma" w:hAnsi="Tahoma" w:cs="Tahoma"/>
          <w:sz w:val="24"/>
          <w:szCs w:val="24"/>
        </w:rPr>
        <w:t xml:space="preserve">respond to your concerns. If you feel uncomfortable doing this, you can ask one of the </w:t>
      </w:r>
      <w:r w:rsidR="00AC4946">
        <w:rPr>
          <w:rFonts w:ascii="Tahoma" w:hAnsi="Tahoma" w:cs="Tahoma"/>
          <w:sz w:val="24"/>
          <w:szCs w:val="24"/>
        </w:rPr>
        <w:t>Student Wellbeing and Disability</w:t>
      </w:r>
      <w:r w:rsidR="00406F04" w:rsidRPr="00C51F29">
        <w:rPr>
          <w:rFonts w:ascii="Tahoma" w:hAnsi="Tahoma" w:cs="Tahoma"/>
          <w:sz w:val="24"/>
          <w:szCs w:val="24"/>
        </w:rPr>
        <w:t xml:space="preserve"> Team to be present</w:t>
      </w:r>
      <w:r w:rsidR="00F11F98" w:rsidRPr="00C51F29">
        <w:rPr>
          <w:rFonts w:ascii="Tahoma" w:hAnsi="Tahoma" w:cs="Tahoma"/>
          <w:sz w:val="24"/>
          <w:szCs w:val="24"/>
        </w:rPr>
        <w:t xml:space="preserve"> with you.</w:t>
      </w:r>
    </w:p>
    <w:p w14:paraId="34A4F268" w14:textId="4503B0B0" w:rsidR="006A0D0A" w:rsidRPr="00C51F29" w:rsidRDefault="006A0D0A" w:rsidP="00A440A8">
      <w:pPr>
        <w:ind w:left="0" w:firstLine="0"/>
        <w:rPr>
          <w:rFonts w:ascii="Tahoma" w:hAnsi="Tahoma" w:cs="Tahoma"/>
          <w:sz w:val="24"/>
          <w:szCs w:val="24"/>
        </w:rPr>
      </w:pPr>
      <w:r w:rsidRPr="00C51F29">
        <w:rPr>
          <w:rFonts w:ascii="Tahoma" w:hAnsi="Tahoma" w:cs="Tahoma"/>
          <w:sz w:val="24"/>
          <w:szCs w:val="24"/>
        </w:rPr>
        <w:t xml:space="preserve">Students of concern should be encouraged to meet with the </w:t>
      </w:r>
      <w:r w:rsidR="00AC4946">
        <w:rPr>
          <w:rFonts w:ascii="Tahoma" w:hAnsi="Tahoma" w:cs="Tahoma"/>
          <w:sz w:val="24"/>
          <w:szCs w:val="24"/>
        </w:rPr>
        <w:t>Student Wellbeing and Disability</w:t>
      </w:r>
      <w:r w:rsidRPr="00C51F29">
        <w:rPr>
          <w:rFonts w:ascii="Tahoma" w:hAnsi="Tahoma" w:cs="Tahoma"/>
          <w:sz w:val="24"/>
          <w:szCs w:val="24"/>
        </w:rPr>
        <w:t xml:space="preserve"> Service </w:t>
      </w:r>
      <w:r w:rsidR="00FC598A" w:rsidRPr="00C51F29">
        <w:rPr>
          <w:rFonts w:ascii="Tahoma" w:hAnsi="Tahoma" w:cs="Tahoma"/>
          <w:sz w:val="24"/>
          <w:szCs w:val="24"/>
        </w:rPr>
        <w:t xml:space="preserve">to discuss potential sources of support or </w:t>
      </w:r>
      <w:r w:rsidR="00072CA9" w:rsidRPr="00C51F29">
        <w:rPr>
          <w:rFonts w:ascii="Tahoma" w:hAnsi="Tahoma" w:cs="Tahoma"/>
          <w:sz w:val="24"/>
          <w:szCs w:val="24"/>
        </w:rPr>
        <w:t>to see their GP.</w:t>
      </w:r>
    </w:p>
    <w:p w14:paraId="7F846BEA" w14:textId="6841D208" w:rsidR="00072CA9" w:rsidRPr="00C51F29" w:rsidRDefault="00072CA9" w:rsidP="00A440A8">
      <w:pPr>
        <w:ind w:left="0" w:firstLine="0"/>
        <w:rPr>
          <w:rFonts w:ascii="Tahoma" w:hAnsi="Tahoma" w:cs="Tahoma"/>
          <w:sz w:val="24"/>
          <w:szCs w:val="24"/>
        </w:rPr>
      </w:pPr>
      <w:r w:rsidRPr="00C51F29">
        <w:rPr>
          <w:rFonts w:ascii="Tahoma" w:hAnsi="Tahoma" w:cs="Tahoma"/>
          <w:sz w:val="24"/>
          <w:szCs w:val="24"/>
        </w:rPr>
        <w:t xml:space="preserve">If you have concerns about the student’s fitness to study </w:t>
      </w:r>
      <w:proofErr w:type="gramStart"/>
      <w:r w:rsidRPr="00C51F29">
        <w:rPr>
          <w:rFonts w:ascii="Tahoma" w:hAnsi="Tahoma" w:cs="Tahoma"/>
          <w:sz w:val="24"/>
          <w:szCs w:val="24"/>
        </w:rPr>
        <w:t>as a result of</w:t>
      </w:r>
      <w:proofErr w:type="gramEnd"/>
      <w:r w:rsidRPr="00C51F29">
        <w:rPr>
          <w:rFonts w:ascii="Tahoma" w:hAnsi="Tahoma" w:cs="Tahoma"/>
          <w:sz w:val="24"/>
          <w:szCs w:val="24"/>
        </w:rPr>
        <w:t xml:space="preserve"> their eating disorder, or physical presentation, you should arrange to hold a Wellbeing </w:t>
      </w:r>
      <w:r w:rsidR="008447E5">
        <w:rPr>
          <w:rFonts w:ascii="Tahoma" w:hAnsi="Tahoma" w:cs="Tahoma"/>
          <w:sz w:val="24"/>
          <w:szCs w:val="24"/>
        </w:rPr>
        <w:t>M</w:t>
      </w:r>
      <w:r w:rsidRPr="00C51F29">
        <w:rPr>
          <w:rFonts w:ascii="Tahoma" w:hAnsi="Tahoma" w:cs="Tahoma"/>
          <w:sz w:val="24"/>
          <w:szCs w:val="24"/>
        </w:rPr>
        <w:t>eeting. The student should be encouraged to visit their GP for assessment. If the student gives their consent, you could arrange to weigh them and calculate their BMI or ask for their GP to do this. Their physical presentation should be regularly monitored.</w:t>
      </w:r>
    </w:p>
    <w:p w14:paraId="3C6B23BB" w14:textId="57BDBB6E" w:rsidR="00CF7A8A" w:rsidRPr="00C51F29" w:rsidRDefault="00CF7A8A" w:rsidP="00A440A8">
      <w:pPr>
        <w:ind w:left="0" w:firstLine="0"/>
        <w:rPr>
          <w:rFonts w:ascii="Tahoma" w:hAnsi="Tahoma" w:cs="Tahoma"/>
          <w:sz w:val="24"/>
          <w:szCs w:val="24"/>
        </w:rPr>
      </w:pPr>
      <w:r w:rsidRPr="00C51F29">
        <w:rPr>
          <w:rFonts w:ascii="Tahoma" w:hAnsi="Tahoma" w:cs="Tahoma"/>
          <w:sz w:val="24"/>
          <w:szCs w:val="24"/>
        </w:rPr>
        <w:t xml:space="preserve">We have a duty of care to our </w:t>
      </w:r>
      <w:proofErr w:type="gramStart"/>
      <w:r w:rsidRPr="00C51F29">
        <w:rPr>
          <w:rFonts w:ascii="Tahoma" w:hAnsi="Tahoma" w:cs="Tahoma"/>
          <w:sz w:val="24"/>
          <w:szCs w:val="24"/>
        </w:rPr>
        <w:t>students</w:t>
      </w:r>
      <w:proofErr w:type="gramEnd"/>
      <w:r w:rsidRPr="00C51F29">
        <w:rPr>
          <w:rFonts w:ascii="Tahoma" w:hAnsi="Tahoma" w:cs="Tahoma"/>
          <w:sz w:val="24"/>
          <w:szCs w:val="24"/>
        </w:rPr>
        <w:t xml:space="preserve"> and we cannot allow them to risk serious injury or illness by </w:t>
      </w:r>
      <w:r w:rsidR="007F7643" w:rsidRPr="00C51F29">
        <w:rPr>
          <w:rFonts w:ascii="Tahoma" w:hAnsi="Tahoma" w:cs="Tahoma"/>
          <w:sz w:val="24"/>
          <w:szCs w:val="24"/>
        </w:rPr>
        <w:t xml:space="preserve">continuing on a course that is physically demanding if they are not </w:t>
      </w:r>
      <w:r w:rsidR="00A33963" w:rsidRPr="00C51F29">
        <w:rPr>
          <w:rFonts w:ascii="Tahoma" w:hAnsi="Tahoma" w:cs="Tahoma"/>
          <w:sz w:val="24"/>
          <w:szCs w:val="24"/>
        </w:rPr>
        <w:t>healthy enough to do so safely.</w:t>
      </w:r>
    </w:p>
    <w:p w14:paraId="39630C2F" w14:textId="700B4191" w:rsidR="006F4E7E" w:rsidRPr="00C51F29" w:rsidRDefault="006F4E7E" w:rsidP="00A440A8">
      <w:pPr>
        <w:ind w:left="0" w:firstLine="0"/>
        <w:rPr>
          <w:rFonts w:ascii="Tahoma" w:hAnsi="Tahoma" w:cs="Tahoma"/>
          <w:sz w:val="24"/>
          <w:szCs w:val="24"/>
        </w:rPr>
      </w:pPr>
      <w:r w:rsidRPr="00C51F29">
        <w:rPr>
          <w:rFonts w:ascii="Tahoma" w:hAnsi="Tahoma" w:cs="Tahoma"/>
          <w:sz w:val="24"/>
          <w:szCs w:val="24"/>
        </w:rPr>
        <w:t>I</w:t>
      </w:r>
      <w:r w:rsidR="00DC1F2D" w:rsidRPr="00C51F29">
        <w:rPr>
          <w:rFonts w:ascii="Tahoma" w:hAnsi="Tahoma" w:cs="Tahoma"/>
          <w:sz w:val="24"/>
          <w:szCs w:val="24"/>
        </w:rPr>
        <w:t xml:space="preserve">f the student meets the guidance below, a </w:t>
      </w:r>
      <w:r w:rsidR="004232C4">
        <w:rPr>
          <w:rFonts w:ascii="Tahoma" w:hAnsi="Tahoma" w:cs="Tahoma"/>
          <w:sz w:val="24"/>
          <w:szCs w:val="24"/>
        </w:rPr>
        <w:t xml:space="preserve">Third </w:t>
      </w:r>
      <w:r w:rsidR="00DC1F2D" w:rsidRPr="00C51F29">
        <w:rPr>
          <w:rFonts w:ascii="Tahoma" w:hAnsi="Tahoma" w:cs="Tahoma"/>
          <w:sz w:val="24"/>
          <w:szCs w:val="24"/>
        </w:rPr>
        <w:t xml:space="preserve">Wellbeing </w:t>
      </w:r>
      <w:r w:rsidR="004232C4">
        <w:rPr>
          <w:rFonts w:ascii="Tahoma" w:hAnsi="Tahoma" w:cs="Tahoma"/>
          <w:sz w:val="24"/>
          <w:szCs w:val="24"/>
        </w:rPr>
        <w:t>M</w:t>
      </w:r>
      <w:r w:rsidR="00DC1F2D" w:rsidRPr="00C51F29">
        <w:rPr>
          <w:rFonts w:ascii="Tahoma" w:hAnsi="Tahoma" w:cs="Tahoma"/>
          <w:sz w:val="24"/>
          <w:szCs w:val="24"/>
        </w:rPr>
        <w:t>eeting should be called with a view to advising the student to take a leave of absence from their course</w:t>
      </w:r>
      <w:r w:rsidR="00E6764F" w:rsidRPr="00C51F29">
        <w:rPr>
          <w:rFonts w:ascii="Tahoma" w:hAnsi="Tahoma" w:cs="Tahoma"/>
          <w:sz w:val="24"/>
          <w:szCs w:val="24"/>
        </w:rPr>
        <w:t xml:space="preserve"> </w:t>
      </w:r>
      <w:proofErr w:type="gramStart"/>
      <w:r w:rsidR="00E6764F" w:rsidRPr="00C51F29">
        <w:rPr>
          <w:rFonts w:ascii="Tahoma" w:hAnsi="Tahoma" w:cs="Tahoma"/>
          <w:sz w:val="24"/>
          <w:szCs w:val="24"/>
        </w:rPr>
        <w:t>in order to</w:t>
      </w:r>
      <w:proofErr w:type="gramEnd"/>
      <w:r w:rsidR="00E6764F" w:rsidRPr="00C51F29">
        <w:rPr>
          <w:rFonts w:ascii="Tahoma" w:hAnsi="Tahoma" w:cs="Tahoma"/>
          <w:sz w:val="24"/>
          <w:szCs w:val="24"/>
        </w:rPr>
        <w:t xml:space="preserve"> access specialist treatment</w:t>
      </w:r>
      <w:r w:rsidR="00DC1F2D" w:rsidRPr="00C51F29">
        <w:rPr>
          <w:rFonts w:ascii="Tahoma" w:hAnsi="Tahoma" w:cs="Tahoma"/>
          <w:sz w:val="24"/>
          <w:szCs w:val="24"/>
        </w:rPr>
        <w:t>.</w:t>
      </w:r>
      <w:r w:rsidR="00221ABC" w:rsidRPr="00C51F29">
        <w:rPr>
          <w:rFonts w:ascii="Tahoma" w:hAnsi="Tahoma" w:cs="Tahoma"/>
          <w:sz w:val="24"/>
          <w:szCs w:val="24"/>
        </w:rPr>
        <w:t xml:space="preserve"> If the student does not agree to take a leave of absence voluntarily, it would be reasonable </w:t>
      </w:r>
      <w:r w:rsidR="00402776" w:rsidRPr="00C51F29">
        <w:rPr>
          <w:rFonts w:ascii="Tahoma" w:hAnsi="Tahoma" w:cs="Tahoma"/>
          <w:sz w:val="24"/>
          <w:szCs w:val="24"/>
        </w:rPr>
        <w:t>to request that</w:t>
      </w:r>
      <w:r w:rsidR="00140553" w:rsidRPr="00C51F29">
        <w:rPr>
          <w:rFonts w:ascii="Tahoma" w:hAnsi="Tahoma" w:cs="Tahoma"/>
          <w:sz w:val="24"/>
          <w:szCs w:val="24"/>
        </w:rPr>
        <w:t xml:space="preserve"> the student provide</w:t>
      </w:r>
      <w:r w:rsidR="00402776" w:rsidRPr="00C51F29">
        <w:rPr>
          <w:rFonts w:ascii="Tahoma" w:hAnsi="Tahoma" w:cs="Tahoma"/>
          <w:sz w:val="24"/>
          <w:szCs w:val="24"/>
        </w:rPr>
        <w:t>s</w:t>
      </w:r>
      <w:r w:rsidR="00140553" w:rsidRPr="00C51F29">
        <w:rPr>
          <w:rFonts w:ascii="Tahoma" w:hAnsi="Tahoma" w:cs="Tahoma"/>
          <w:sz w:val="24"/>
          <w:szCs w:val="24"/>
        </w:rPr>
        <w:t xml:space="preserve"> a GP letter stating that th</w:t>
      </w:r>
      <w:r w:rsidR="00D24F21" w:rsidRPr="00C51F29">
        <w:rPr>
          <w:rFonts w:ascii="Tahoma" w:hAnsi="Tahoma" w:cs="Tahoma"/>
          <w:sz w:val="24"/>
          <w:szCs w:val="24"/>
        </w:rPr>
        <w:t>ey are</w:t>
      </w:r>
      <w:r w:rsidR="00140553" w:rsidRPr="00C51F29">
        <w:rPr>
          <w:rFonts w:ascii="Tahoma" w:hAnsi="Tahoma" w:cs="Tahoma"/>
          <w:sz w:val="24"/>
          <w:szCs w:val="24"/>
        </w:rPr>
        <w:t xml:space="preserve"> fit to take part in the course,</w:t>
      </w:r>
      <w:r w:rsidR="00D24F21" w:rsidRPr="00C51F29">
        <w:rPr>
          <w:rFonts w:ascii="Tahoma" w:hAnsi="Tahoma" w:cs="Tahoma"/>
          <w:sz w:val="24"/>
          <w:szCs w:val="24"/>
        </w:rPr>
        <w:t xml:space="preserve"> </w:t>
      </w:r>
      <w:r w:rsidR="00140553" w:rsidRPr="00C51F29">
        <w:rPr>
          <w:rFonts w:ascii="Tahoma" w:hAnsi="Tahoma" w:cs="Tahoma"/>
          <w:sz w:val="24"/>
          <w:szCs w:val="24"/>
        </w:rPr>
        <w:t xml:space="preserve">including </w:t>
      </w:r>
      <w:r w:rsidR="00E6764F" w:rsidRPr="00C51F29">
        <w:rPr>
          <w:rFonts w:ascii="Tahoma" w:hAnsi="Tahoma" w:cs="Tahoma"/>
          <w:sz w:val="24"/>
          <w:szCs w:val="24"/>
        </w:rPr>
        <w:t>their current BMI in such a letter.</w:t>
      </w:r>
    </w:p>
    <w:p w14:paraId="7E15DE80" w14:textId="62D717A9" w:rsidR="00B6513A" w:rsidRPr="00A440A8" w:rsidRDefault="00B6513A" w:rsidP="00A440A8">
      <w:pPr>
        <w:ind w:left="0" w:firstLine="0"/>
        <w:rPr>
          <w:rFonts w:ascii="Tahoma" w:hAnsi="Tahoma" w:cs="Tahoma"/>
          <w:sz w:val="24"/>
          <w:szCs w:val="24"/>
          <w:u w:val="single"/>
        </w:rPr>
      </w:pPr>
      <w:r w:rsidRPr="00A440A8">
        <w:rPr>
          <w:rFonts w:ascii="Tahoma" w:hAnsi="Tahoma" w:cs="Tahoma"/>
          <w:sz w:val="24"/>
          <w:szCs w:val="24"/>
          <w:u w:val="single"/>
        </w:rPr>
        <w:t xml:space="preserve">Guidelines for recommending that a student with an eating disorder take a year’s </w:t>
      </w:r>
      <w:r w:rsidR="00672214" w:rsidRPr="00A440A8">
        <w:rPr>
          <w:rFonts w:ascii="Tahoma" w:hAnsi="Tahoma" w:cs="Tahoma"/>
          <w:sz w:val="24"/>
          <w:szCs w:val="24"/>
          <w:u w:val="single"/>
        </w:rPr>
        <w:t>leave of absence</w:t>
      </w:r>
      <w:r w:rsidRPr="00A440A8">
        <w:rPr>
          <w:rFonts w:ascii="Tahoma" w:hAnsi="Tahoma" w:cs="Tahoma"/>
          <w:sz w:val="24"/>
          <w:szCs w:val="24"/>
          <w:u w:val="single"/>
        </w:rPr>
        <w:t xml:space="preserve"> from his or her studies to focus fully on treatment and recovery: </w:t>
      </w:r>
    </w:p>
    <w:p w14:paraId="2805E20B" w14:textId="5CCFCC8D" w:rsidR="00B6513A" w:rsidRPr="00C51F29" w:rsidRDefault="00B6513A" w:rsidP="00C51F29">
      <w:pPr>
        <w:rPr>
          <w:rFonts w:ascii="Tahoma" w:hAnsi="Tahoma" w:cs="Tahoma"/>
          <w:sz w:val="24"/>
          <w:szCs w:val="24"/>
        </w:rPr>
      </w:pPr>
      <w:r w:rsidRPr="00C51F29">
        <w:rPr>
          <w:rFonts w:ascii="Tahoma" w:hAnsi="Tahoma" w:cs="Tahoma"/>
          <w:sz w:val="24"/>
          <w:szCs w:val="24"/>
        </w:rPr>
        <w:t>Significantly compromised physical state (</w:t>
      </w:r>
      <w:proofErr w:type="spellStart"/>
      <w:r w:rsidRPr="00C51F29">
        <w:rPr>
          <w:rFonts w:ascii="Tahoma" w:hAnsi="Tahoma" w:cs="Tahoma"/>
          <w:sz w:val="24"/>
          <w:szCs w:val="24"/>
        </w:rPr>
        <w:t>e.g.BMI</w:t>
      </w:r>
      <w:proofErr w:type="spellEnd"/>
      <w:r w:rsidRPr="00C51F29">
        <w:rPr>
          <w:rFonts w:ascii="Tahoma" w:hAnsi="Tahoma" w:cs="Tahoma"/>
          <w:sz w:val="24"/>
          <w:szCs w:val="24"/>
        </w:rPr>
        <w:t xml:space="preserve"> &lt;1</w:t>
      </w:r>
      <w:r w:rsidR="00421FE4" w:rsidRPr="00C51F29">
        <w:rPr>
          <w:rFonts w:ascii="Tahoma" w:hAnsi="Tahoma" w:cs="Tahoma"/>
          <w:sz w:val="24"/>
          <w:szCs w:val="24"/>
        </w:rPr>
        <w:t>7</w:t>
      </w:r>
      <w:r w:rsidRPr="00C51F29">
        <w:rPr>
          <w:rFonts w:ascii="Tahoma" w:hAnsi="Tahoma" w:cs="Tahoma"/>
          <w:sz w:val="24"/>
          <w:szCs w:val="24"/>
        </w:rPr>
        <w:t xml:space="preserve"> kg/m² and /or purging, excess exercise, poor fluid intake, persistent electrolyte disturbance, medical instability. Risk is greater if there is rapid weight loss (</w:t>
      </w:r>
      <w:proofErr w:type="gramStart"/>
      <w:r w:rsidRPr="00C51F29">
        <w:rPr>
          <w:rFonts w:ascii="Tahoma" w:hAnsi="Tahoma" w:cs="Tahoma"/>
          <w:sz w:val="24"/>
          <w:szCs w:val="24"/>
        </w:rPr>
        <w:t>e.g.</w:t>
      </w:r>
      <w:proofErr w:type="gramEnd"/>
      <w:r w:rsidRPr="00C51F29">
        <w:rPr>
          <w:rFonts w:ascii="Tahoma" w:hAnsi="Tahoma" w:cs="Tahoma"/>
          <w:sz w:val="24"/>
          <w:szCs w:val="24"/>
        </w:rPr>
        <w:t xml:space="preserve"> 1kg/ week over successive weeks). In males or </w:t>
      </w:r>
      <w:proofErr w:type="gramStart"/>
      <w:r w:rsidRPr="00C51F29">
        <w:rPr>
          <w:rFonts w:ascii="Tahoma" w:hAnsi="Tahoma" w:cs="Tahoma"/>
          <w:sz w:val="24"/>
          <w:szCs w:val="24"/>
        </w:rPr>
        <w:t>diabetics</w:t>
      </w:r>
      <w:proofErr w:type="gramEnd"/>
      <w:r w:rsidRPr="00C51F29">
        <w:rPr>
          <w:rFonts w:ascii="Tahoma" w:hAnsi="Tahoma" w:cs="Tahoma"/>
          <w:sz w:val="24"/>
          <w:szCs w:val="24"/>
        </w:rPr>
        <w:t xml:space="preserve"> the BMI threshold may need to be set higher e.g. 1</w:t>
      </w:r>
      <w:r w:rsidR="00A33963" w:rsidRPr="00C51F29">
        <w:rPr>
          <w:rFonts w:ascii="Tahoma" w:hAnsi="Tahoma" w:cs="Tahoma"/>
          <w:sz w:val="24"/>
          <w:szCs w:val="24"/>
        </w:rPr>
        <w:t>8</w:t>
      </w:r>
      <w:r w:rsidRPr="00C51F29">
        <w:rPr>
          <w:rFonts w:ascii="Tahoma" w:hAnsi="Tahoma" w:cs="Tahoma"/>
          <w:sz w:val="24"/>
          <w:szCs w:val="24"/>
        </w:rPr>
        <w:t xml:space="preserve">kg/m² </w:t>
      </w:r>
    </w:p>
    <w:p w14:paraId="04BD781F" w14:textId="7C075BC1" w:rsidR="00B6513A" w:rsidRPr="00C51F29" w:rsidRDefault="00B6513A" w:rsidP="00C51F29">
      <w:pPr>
        <w:rPr>
          <w:rFonts w:ascii="Tahoma" w:hAnsi="Tahoma" w:cs="Tahoma"/>
          <w:sz w:val="24"/>
          <w:szCs w:val="24"/>
        </w:rPr>
      </w:pPr>
      <w:r w:rsidRPr="00C51F29">
        <w:rPr>
          <w:rFonts w:ascii="Tahoma" w:hAnsi="Tahoma" w:cs="Tahoma"/>
          <w:sz w:val="24"/>
          <w:szCs w:val="24"/>
        </w:rPr>
        <w:t>Significantly compromised psychological or social function (</w:t>
      </w:r>
      <w:proofErr w:type="gramStart"/>
      <w:r w:rsidRPr="00C51F29">
        <w:rPr>
          <w:rFonts w:ascii="Tahoma" w:hAnsi="Tahoma" w:cs="Tahoma"/>
          <w:sz w:val="24"/>
          <w:szCs w:val="24"/>
        </w:rPr>
        <w:t>e.g.</w:t>
      </w:r>
      <w:proofErr w:type="gramEnd"/>
      <w:r w:rsidRPr="00C51F29">
        <w:rPr>
          <w:rFonts w:ascii="Tahoma" w:hAnsi="Tahoma" w:cs="Tahoma"/>
          <w:sz w:val="24"/>
          <w:szCs w:val="24"/>
        </w:rPr>
        <w:t xml:space="preserve"> suicide risk, profound social withdrawal, marked cognitive impairment) </w:t>
      </w:r>
    </w:p>
    <w:p w14:paraId="52CD4824" w14:textId="6C4A6F96" w:rsidR="00072CA9" w:rsidRPr="00C51F29" w:rsidRDefault="00B6513A" w:rsidP="00857001">
      <w:pPr>
        <w:rPr>
          <w:rFonts w:ascii="Tahoma" w:hAnsi="Tahoma" w:cs="Tahoma"/>
          <w:sz w:val="24"/>
          <w:szCs w:val="24"/>
        </w:rPr>
      </w:pPr>
      <w:r w:rsidRPr="00C51F29">
        <w:rPr>
          <w:rFonts w:ascii="Tahoma" w:hAnsi="Tahoma" w:cs="Tahoma"/>
          <w:sz w:val="24"/>
          <w:szCs w:val="24"/>
        </w:rPr>
        <w:t xml:space="preserve">Need for intensive treatment (day patient or inpatient) as recommended by a specialist in eating disorders </w:t>
      </w:r>
    </w:p>
    <w:p w14:paraId="70B8C743" w14:textId="76D0514E" w:rsidR="00072CA9" w:rsidRPr="00C51F29" w:rsidRDefault="00072CA9" w:rsidP="00C51F29">
      <w:pPr>
        <w:rPr>
          <w:rFonts w:ascii="Tahoma" w:hAnsi="Tahoma" w:cs="Tahoma"/>
          <w:sz w:val="24"/>
          <w:szCs w:val="24"/>
        </w:rPr>
      </w:pPr>
      <w:r w:rsidRPr="00C51F29">
        <w:rPr>
          <w:rFonts w:ascii="Tahoma" w:hAnsi="Tahoma" w:cs="Tahoma"/>
          <w:sz w:val="24"/>
          <w:szCs w:val="24"/>
        </w:rPr>
        <w:t xml:space="preserve">If a student has taken a leave of absence due to an eating disorder, the following guidance should be followed when assessing if the student is fit to return. Information from a GP or specialist </w:t>
      </w:r>
      <w:r w:rsidR="005C04A3" w:rsidRPr="00C51F29">
        <w:rPr>
          <w:rFonts w:ascii="Tahoma" w:hAnsi="Tahoma" w:cs="Tahoma"/>
          <w:sz w:val="24"/>
          <w:szCs w:val="24"/>
        </w:rPr>
        <w:t>practitioner should be provided by the student to support their request to return to their studies.</w:t>
      </w:r>
    </w:p>
    <w:p w14:paraId="0963A49A" w14:textId="77777777" w:rsidR="000E5E86" w:rsidRPr="00C57C23" w:rsidRDefault="000E5E86" w:rsidP="00C57C23">
      <w:pPr>
        <w:ind w:left="0" w:firstLine="0"/>
        <w:rPr>
          <w:rFonts w:ascii="Tahoma" w:hAnsi="Tahoma" w:cs="Tahoma"/>
          <w:sz w:val="24"/>
          <w:szCs w:val="24"/>
          <w:u w:val="single"/>
        </w:rPr>
      </w:pPr>
      <w:r w:rsidRPr="00C57C23">
        <w:rPr>
          <w:rFonts w:ascii="Tahoma" w:hAnsi="Tahoma" w:cs="Tahoma"/>
          <w:sz w:val="24"/>
          <w:szCs w:val="24"/>
          <w:u w:val="single"/>
        </w:rPr>
        <w:t xml:space="preserve">Guidelines for recommending that a student is fit enough to return to their course: </w:t>
      </w:r>
    </w:p>
    <w:p w14:paraId="4EAE50EE" w14:textId="0E486229" w:rsidR="000E5E86" w:rsidRPr="00C51F29" w:rsidRDefault="000E5E86" w:rsidP="00C51F29">
      <w:pPr>
        <w:rPr>
          <w:rFonts w:ascii="Tahoma" w:hAnsi="Tahoma" w:cs="Tahoma"/>
          <w:sz w:val="24"/>
          <w:szCs w:val="24"/>
        </w:rPr>
      </w:pPr>
      <w:r w:rsidRPr="00C51F29">
        <w:rPr>
          <w:rFonts w:ascii="Tahoma" w:hAnsi="Tahoma" w:cs="Tahoma"/>
          <w:sz w:val="24"/>
          <w:szCs w:val="24"/>
        </w:rPr>
        <w:t>Stable and uncompromised physical state (</w:t>
      </w:r>
      <w:proofErr w:type="gramStart"/>
      <w:r w:rsidRPr="00C51F29">
        <w:rPr>
          <w:rFonts w:ascii="Tahoma" w:hAnsi="Tahoma" w:cs="Tahoma"/>
          <w:sz w:val="24"/>
          <w:szCs w:val="24"/>
        </w:rPr>
        <w:t>e.g.</w:t>
      </w:r>
      <w:proofErr w:type="gramEnd"/>
      <w:r w:rsidRPr="00C51F29">
        <w:rPr>
          <w:rFonts w:ascii="Tahoma" w:hAnsi="Tahoma" w:cs="Tahoma"/>
          <w:sz w:val="24"/>
          <w:szCs w:val="24"/>
        </w:rPr>
        <w:t xml:space="preserve"> BMI &gt; 1</w:t>
      </w:r>
      <w:r w:rsidR="00421FE4" w:rsidRPr="00C51F29">
        <w:rPr>
          <w:rFonts w:ascii="Tahoma" w:hAnsi="Tahoma" w:cs="Tahoma"/>
          <w:sz w:val="24"/>
          <w:szCs w:val="24"/>
        </w:rPr>
        <w:t>8</w:t>
      </w:r>
      <w:r w:rsidRPr="00C51F29">
        <w:rPr>
          <w:rFonts w:ascii="Tahoma" w:hAnsi="Tahoma" w:cs="Tahoma"/>
          <w:sz w:val="24"/>
          <w:szCs w:val="24"/>
        </w:rPr>
        <w:t xml:space="preserve"> kg/ m², no electrolyte disturbance or cardiovascular instability) </w:t>
      </w:r>
    </w:p>
    <w:p w14:paraId="1063A204" w14:textId="1B2E8A72" w:rsidR="000E5E86" w:rsidRPr="00C51F29" w:rsidRDefault="000E5E86" w:rsidP="00C51F29">
      <w:pPr>
        <w:rPr>
          <w:rFonts w:ascii="Tahoma" w:hAnsi="Tahoma" w:cs="Tahoma"/>
          <w:sz w:val="24"/>
          <w:szCs w:val="24"/>
        </w:rPr>
      </w:pPr>
      <w:r w:rsidRPr="00C51F29">
        <w:rPr>
          <w:rFonts w:ascii="Tahoma" w:hAnsi="Tahoma" w:cs="Tahoma"/>
          <w:sz w:val="24"/>
          <w:szCs w:val="24"/>
        </w:rPr>
        <w:t>Sufficient psychological and social functioning to be able to cope with the demands of student life (</w:t>
      </w:r>
      <w:proofErr w:type="gramStart"/>
      <w:r w:rsidRPr="00C51F29">
        <w:rPr>
          <w:rFonts w:ascii="Tahoma" w:hAnsi="Tahoma" w:cs="Tahoma"/>
          <w:sz w:val="24"/>
          <w:szCs w:val="24"/>
        </w:rPr>
        <w:t>e.g.</w:t>
      </w:r>
      <w:proofErr w:type="gramEnd"/>
      <w:r w:rsidRPr="00C51F29">
        <w:rPr>
          <w:rFonts w:ascii="Tahoma" w:hAnsi="Tahoma" w:cs="Tahoma"/>
          <w:sz w:val="24"/>
          <w:szCs w:val="24"/>
        </w:rPr>
        <w:t xml:space="preserve"> no suicide risk, little if any cognitive impairment, able to function socially) </w:t>
      </w:r>
    </w:p>
    <w:p w14:paraId="594B27FA" w14:textId="334B9DDE" w:rsidR="000E5E86" w:rsidRPr="00C51F29" w:rsidRDefault="000E5E86" w:rsidP="00C51F29">
      <w:pPr>
        <w:rPr>
          <w:rFonts w:ascii="Tahoma" w:hAnsi="Tahoma" w:cs="Tahoma"/>
          <w:sz w:val="24"/>
          <w:szCs w:val="24"/>
        </w:rPr>
      </w:pPr>
      <w:r w:rsidRPr="00C51F29">
        <w:rPr>
          <w:rFonts w:ascii="Tahoma" w:hAnsi="Tahoma" w:cs="Tahoma"/>
          <w:sz w:val="24"/>
          <w:szCs w:val="24"/>
        </w:rPr>
        <w:lastRenderedPageBreak/>
        <w:t xml:space="preserve">Willingness to engage in whatever management programme is recommended by a specialist in eating disorders. This may include regular monitoring of weight and physical state </w:t>
      </w:r>
    </w:p>
    <w:p w14:paraId="1F4023C8" w14:textId="7BCBC407" w:rsidR="005C04A3" w:rsidRPr="00C57C23" w:rsidRDefault="0088655D" w:rsidP="00C57C23">
      <w:pPr>
        <w:ind w:left="0" w:firstLine="0"/>
        <w:rPr>
          <w:rFonts w:ascii="Tahoma" w:hAnsi="Tahoma" w:cs="Tahoma"/>
          <w:b/>
          <w:bCs/>
          <w:sz w:val="24"/>
          <w:szCs w:val="24"/>
        </w:rPr>
      </w:pPr>
      <w:r w:rsidRPr="00C57C23">
        <w:rPr>
          <w:rFonts w:ascii="Tahoma" w:hAnsi="Tahoma" w:cs="Tahoma"/>
          <w:b/>
          <w:bCs/>
          <w:sz w:val="24"/>
          <w:szCs w:val="24"/>
        </w:rPr>
        <w:t>Useful resources</w:t>
      </w:r>
    </w:p>
    <w:p w14:paraId="0D886CBD" w14:textId="02F28432" w:rsidR="00E64BC7" w:rsidRPr="00C51F29" w:rsidRDefault="00E64BC7" w:rsidP="00C57C23">
      <w:pPr>
        <w:ind w:left="0" w:firstLine="0"/>
        <w:rPr>
          <w:rFonts w:ascii="Tahoma" w:hAnsi="Tahoma" w:cs="Tahoma"/>
          <w:sz w:val="24"/>
          <w:szCs w:val="24"/>
        </w:rPr>
      </w:pPr>
      <w:r w:rsidRPr="00C51F29">
        <w:rPr>
          <w:rFonts w:ascii="Tahoma" w:hAnsi="Tahoma" w:cs="Tahoma"/>
          <w:sz w:val="24"/>
          <w:szCs w:val="24"/>
        </w:rPr>
        <w:t xml:space="preserve">You can calculate </w:t>
      </w:r>
      <w:r w:rsidR="00421FE4" w:rsidRPr="00C51F29">
        <w:rPr>
          <w:rFonts w:ascii="Tahoma" w:hAnsi="Tahoma" w:cs="Tahoma"/>
          <w:sz w:val="24"/>
          <w:szCs w:val="24"/>
        </w:rPr>
        <w:t>a person’s</w:t>
      </w:r>
      <w:r w:rsidRPr="00C51F29">
        <w:rPr>
          <w:rFonts w:ascii="Tahoma" w:hAnsi="Tahoma" w:cs="Tahoma"/>
          <w:sz w:val="24"/>
          <w:szCs w:val="24"/>
        </w:rPr>
        <w:t xml:space="preserve"> BMI at </w:t>
      </w:r>
      <w:hyperlink r:id="rId22" w:history="1">
        <w:r w:rsidRPr="00C51F29">
          <w:rPr>
            <w:rStyle w:val="Hyperlink"/>
            <w:rFonts w:ascii="Tahoma" w:hAnsi="Tahoma" w:cs="Tahoma"/>
            <w:sz w:val="24"/>
            <w:szCs w:val="24"/>
          </w:rPr>
          <w:t>https://www.nhs.uk/live-well/healthy-weight/bmi-calculator/</w:t>
        </w:r>
      </w:hyperlink>
    </w:p>
    <w:p w14:paraId="607C48F1" w14:textId="36B274B0" w:rsidR="007C43C1" w:rsidRPr="00C51F29" w:rsidRDefault="00A267D4" w:rsidP="00C57C23">
      <w:pPr>
        <w:ind w:left="0" w:firstLine="0"/>
        <w:rPr>
          <w:rFonts w:ascii="Tahoma" w:hAnsi="Tahoma" w:cs="Tahoma"/>
          <w:sz w:val="24"/>
          <w:szCs w:val="24"/>
        </w:rPr>
      </w:pPr>
      <w:r w:rsidRPr="00C51F29">
        <w:rPr>
          <w:rFonts w:ascii="Tahoma" w:hAnsi="Tahoma" w:cs="Tahoma"/>
          <w:sz w:val="24"/>
          <w:szCs w:val="24"/>
        </w:rPr>
        <w:t>Students</w:t>
      </w:r>
      <w:r w:rsidR="007C43C1" w:rsidRPr="00C51F29">
        <w:rPr>
          <w:rFonts w:ascii="Tahoma" w:hAnsi="Tahoma" w:cs="Tahoma"/>
          <w:sz w:val="24"/>
          <w:szCs w:val="24"/>
        </w:rPr>
        <w:t xml:space="preserve"> can take a confidential, free diagnostic </w:t>
      </w:r>
      <w:r w:rsidRPr="00C51F29">
        <w:rPr>
          <w:rFonts w:ascii="Tahoma" w:hAnsi="Tahoma" w:cs="Tahoma"/>
          <w:sz w:val="24"/>
          <w:szCs w:val="24"/>
        </w:rPr>
        <w:t xml:space="preserve">eating disorder </w:t>
      </w:r>
      <w:r w:rsidR="007C43C1" w:rsidRPr="00C51F29">
        <w:rPr>
          <w:rFonts w:ascii="Tahoma" w:hAnsi="Tahoma" w:cs="Tahoma"/>
          <w:sz w:val="24"/>
          <w:szCs w:val="24"/>
        </w:rPr>
        <w:t xml:space="preserve">screening at </w:t>
      </w:r>
    </w:p>
    <w:p w14:paraId="1B072A55" w14:textId="77777777" w:rsidR="007C43C1" w:rsidRPr="00C51F29" w:rsidRDefault="00D3263B" w:rsidP="00C51F29">
      <w:pPr>
        <w:rPr>
          <w:rFonts w:ascii="Tahoma" w:hAnsi="Tahoma" w:cs="Tahoma"/>
          <w:sz w:val="24"/>
          <w:szCs w:val="24"/>
        </w:rPr>
      </w:pPr>
      <w:hyperlink r:id="rId23" w:history="1">
        <w:r w:rsidR="007C43C1" w:rsidRPr="00C51F29">
          <w:rPr>
            <w:rStyle w:val="Hyperlink"/>
            <w:rFonts w:ascii="Tahoma" w:hAnsi="Tahoma" w:cs="Tahoma"/>
            <w:sz w:val="24"/>
            <w:szCs w:val="24"/>
          </w:rPr>
          <w:t>https://www.mind-diagnostics.org/eating_disorder-test</w:t>
        </w:r>
      </w:hyperlink>
    </w:p>
    <w:p w14:paraId="51FCBFF2" w14:textId="77777777" w:rsidR="007C43C1" w:rsidRPr="00C51F29" w:rsidRDefault="00824EA5" w:rsidP="00C57C23">
      <w:pPr>
        <w:ind w:left="0" w:firstLine="0"/>
        <w:rPr>
          <w:rFonts w:ascii="Tahoma" w:hAnsi="Tahoma" w:cs="Tahoma"/>
          <w:sz w:val="24"/>
          <w:szCs w:val="24"/>
        </w:rPr>
      </w:pPr>
      <w:r w:rsidRPr="00C51F29">
        <w:rPr>
          <w:rFonts w:ascii="Tahoma" w:hAnsi="Tahoma" w:cs="Tahoma"/>
          <w:sz w:val="24"/>
          <w:szCs w:val="24"/>
        </w:rPr>
        <w:t xml:space="preserve">More information on eating disorders </w:t>
      </w:r>
      <w:r w:rsidR="00421FE4" w:rsidRPr="00C51F29">
        <w:rPr>
          <w:rFonts w:ascii="Tahoma" w:hAnsi="Tahoma" w:cs="Tahoma"/>
          <w:sz w:val="24"/>
          <w:szCs w:val="24"/>
        </w:rPr>
        <w:t xml:space="preserve">can be found </w:t>
      </w:r>
      <w:r w:rsidRPr="00C51F29">
        <w:rPr>
          <w:rFonts w:ascii="Tahoma" w:hAnsi="Tahoma" w:cs="Tahoma"/>
          <w:sz w:val="24"/>
          <w:szCs w:val="24"/>
        </w:rPr>
        <w:t>at</w:t>
      </w:r>
      <w:r w:rsidR="007C43C1" w:rsidRPr="00C51F29">
        <w:rPr>
          <w:rFonts w:ascii="Tahoma" w:hAnsi="Tahoma" w:cs="Tahoma"/>
          <w:sz w:val="24"/>
          <w:szCs w:val="24"/>
        </w:rPr>
        <w:t>:</w:t>
      </w:r>
    </w:p>
    <w:p w14:paraId="64A79131" w14:textId="09D763E2" w:rsidR="00824EA5" w:rsidRPr="00C51F29" w:rsidRDefault="00D3263B" w:rsidP="00C57C23">
      <w:pPr>
        <w:rPr>
          <w:rFonts w:ascii="Tahoma" w:hAnsi="Tahoma" w:cs="Tahoma"/>
          <w:sz w:val="24"/>
          <w:szCs w:val="24"/>
        </w:rPr>
      </w:pPr>
      <w:hyperlink r:id="rId24" w:history="1">
        <w:r w:rsidR="002A6BD2" w:rsidRPr="00A3759A">
          <w:rPr>
            <w:rStyle w:val="Hyperlink"/>
            <w:rFonts w:ascii="Tahoma" w:hAnsi="Tahoma" w:cs="Tahoma"/>
            <w:sz w:val="24"/>
            <w:szCs w:val="24"/>
          </w:rPr>
          <w:t>https://www.nhs.uk/conditions/eating-disorders/</w:t>
        </w:r>
      </w:hyperlink>
    </w:p>
    <w:p w14:paraId="6D8760AF" w14:textId="5A2154AB" w:rsidR="00C0653E" w:rsidRPr="00C51F29" w:rsidRDefault="00D3263B" w:rsidP="00C57C23">
      <w:pPr>
        <w:ind w:left="0" w:firstLine="0"/>
        <w:rPr>
          <w:rFonts w:ascii="Tahoma" w:hAnsi="Tahoma" w:cs="Tahoma"/>
          <w:sz w:val="24"/>
          <w:szCs w:val="24"/>
        </w:rPr>
      </w:pPr>
      <w:hyperlink r:id="rId25" w:history="1">
        <w:r w:rsidR="00C57C23" w:rsidRPr="00A3759A">
          <w:rPr>
            <w:rStyle w:val="Hyperlink"/>
            <w:rFonts w:ascii="Tahoma" w:hAnsi="Tahoma" w:cs="Tahoma"/>
            <w:sz w:val="24"/>
            <w:szCs w:val="24"/>
          </w:rPr>
          <w:t>https://www.mind.org.uk/information-support/types-of-mental-health-problems/eating-problems/types-of-eating-disorders/</w:t>
        </w:r>
      </w:hyperlink>
    </w:p>
    <w:p w14:paraId="2C8DCEEA" w14:textId="7A3C13A6" w:rsidR="00291B4B" w:rsidRPr="00C51F29" w:rsidRDefault="00D3263B" w:rsidP="00C57C23">
      <w:pPr>
        <w:ind w:left="0" w:firstLine="0"/>
        <w:rPr>
          <w:rFonts w:ascii="Tahoma" w:hAnsi="Tahoma" w:cs="Tahoma"/>
          <w:sz w:val="24"/>
          <w:szCs w:val="24"/>
        </w:rPr>
      </w:pPr>
      <w:hyperlink r:id="rId26" w:history="1">
        <w:r w:rsidR="00C57C23" w:rsidRPr="00A3759A">
          <w:rPr>
            <w:rStyle w:val="Hyperlink"/>
            <w:rFonts w:ascii="Tahoma" w:hAnsi="Tahoma" w:cs="Tahoma"/>
            <w:sz w:val="24"/>
            <w:szCs w:val="24"/>
          </w:rPr>
          <w:t>https://www.beateatingdisorders.org.uk</w:t>
        </w:r>
      </w:hyperlink>
    </w:p>
    <w:sectPr w:rsidR="00291B4B" w:rsidRPr="00C51F29" w:rsidSect="00FD5A52">
      <w:footnotePr>
        <w:numRestart w:val="eachPage"/>
      </w:footnotePr>
      <w:pgSz w:w="11906" w:h="16838"/>
      <w:pgMar w:top="720" w:right="340" w:bottom="720" w:left="737"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4C595" w14:textId="77777777" w:rsidR="00261971" w:rsidRDefault="00261971" w:rsidP="003C1844">
      <w:pPr>
        <w:spacing w:after="0" w:line="240" w:lineRule="auto"/>
      </w:pPr>
      <w:r>
        <w:separator/>
      </w:r>
    </w:p>
  </w:endnote>
  <w:endnote w:type="continuationSeparator" w:id="0">
    <w:p w14:paraId="24496B69" w14:textId="77777777" w:rsidR="00261971" w:rsidRDefault="00261971" w:rsidP="003C1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LIP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4E19E" w14:textId="77777777" w:rsidR="00626B11" w:rsidRDefault="00626B11">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2BB01D6D" w14:textId="77777777" w:rsidR="00626B11" w:rsidRDefault="00626B11">
    <w:pPr>
      <w:spacing w:after="0" w:line="259" w:lineRule="auto"/>
      <w:ind w:left="0" w:righ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E668" w14:textId="77777777" w:rsidR="00626B11" w:rsidRDefault="00626B11" w:rsidP="00B61809">
    <w:pPr>
      <w:spacing w:after="0" w:line="259" w:lineRule="auto"/>
      <w:ind w:left="0" w:right="-4" w:firstLine="0"/>
    </w:pPr>
    <w:r>
      <w:fldChar w:fldCharType="begin"/>
    </w:r>
    <w:r>
      <w:instrText xml:space="preserve"> PAGE   \* MERGEFORMAT </w:instrText>
    </w:r>
    <w:r>
      <w:fldChar w:fldCharType="separate"/>
    </w:r>
    <w:r w:rsidRPr="00272CA9">
      <w:rPr>
        <w:rFonts w:ascii="Calibri" w:eastAsia="Calibri" w:hAnsi="Calibri" w:cs="Calibri"/>
        <w:noProof/>
      </w:rPr>
      <w:t>21</w:t>
    </w:r>
    <w:r>
      <w:rPr>
        <w:rFonts w:ascii="Calibri" w:eastAsia="Calibri" w:hAnsi="Calibri" w:cs="Calibri"/>
      </w:rPr>
      <w:fldChar w:fldCharType="end"/>
    </w:r>
    <w:r>
      <w:rPr>
        <w:rFonts w:ascii="Calibri" w:eastAsia="Calibri" w:hAnsi="Calibri" w:cs="Calibri"/>
      </w:rPr>
      <w:t xml:space="preserve"> </w:t>
    </w:r>
  </w:p>
  <w:p w14:paraId="53CAEFC2" w14:textId="77777777" w:rsidR="00626B11" w:rsidRDefault="00626B11">
    <w:pPr>
      <w:spacing w:after="0" w:line="259" w:lineRule="auto"/>
      <w:ind w:left="0" w:righ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28BF1" w14:textId="77777777" w:rsidR="00626B11" w:rsidRDefault="00626B11">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2B2F7232" w14:textId="77777777" w:rsidR="00626B11" w:rsidRDefault="00626B11">
    <w:pPr>
      <w:spacing w:after="0" w:line="259" w:lineRule="auto"/>
      <w:ind w:left="0" w:righ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4E008" w14:textId="77777777" w:rsidR="00261971" w:rsidRDefault="00261971" w:rsidP="003C1844">
      <w:pPr>
        <w:spacing w:after="0" w:line="240" w:lineRule="auto"/>
      </w:pPr>
      <w:r>
        <w:separator/>
      </w:r>
    </w:p>
  </w:footnote>
  <w:footnote w:type="continuationSeparator" w:id="0">
    <w:p w14:paraId="3892616C" w14:textId="77777777" w:rsidR="00261971" w:rsidRDefault="00261971" w:rsidP="003C1844">
      <w:pPr>
        <w:spacing w:after="0" w:line="240" w:lineRule="auto"/>
      </w:pPr>
      <w:r>
        <w:continuationSeparator/>
      </w:r>
    </w:p>
  </w:footnote>
  <w:footnote w:id="1">
    <w:p w14:paraId="1846937D" w14:textId="13233F0A" w:rsidR="00626B11" w:rsidRDefault="00626B11">
      <w:pPr>
        <w:pStyle w:val="FootnoteText"/>
      </w:pPr>
      <w:r>
        <w:rPr>
          <w:rStyle w:val="FootnoteReference"/>
        </w:rPr>
        <w:footnoteRef/>
      </w:r>
      <w:r>
        <w:t xml:space="preserve"> www.who.int/features/factfiles/mental_health/en/.</w:t>
      </w:r>
    </w:p>
  </w:footnote>
  <w:footnote w:id="2">
    <w:p w14:paraId="354DC4B7" w14:textId="77777777" w:rsidR="00626B11" w:rsidRDefault="00626B11" w:rsidP="006564E4">
      <w:pPr>
        <w:pStyle w:val="FootnoteText"/>
      </w:pPr>
      <w:r>
        <w:rPr>
          <w:rStyle w:val="FootnoteReference"/>
        </w:rPr>
        <w:footnoteRef/>
      </w:r>
      <w:r>
        <w:t xml:space="preserve"> Physically demanding courses include Dance, Applied Theatre and Community Drama, Theatre and Performance Technology and Acting.</w:t>
      </w:r>
    </w:p>
    <w:p w14:paraId="3CBD3672" w14:textId="03806472" w:rsidR="00626B11" w:rsidRDefault="00626B11">
      <w:pPr>
        <w:pStyle w:val="FootnoteText"/>
      </w:pPr>
    </w:p>
  </w:footnote>
  <w:footnote w:id="3">
    <w:p w14:paraId="63CDB31C" w14:textId="77777777" w:rsidR="00626B11" w:rsidRPr="00134655" w:rsidRDefault="00626B11" w:rsidP="003C1844">
      <w:pPr>
        <w:spacing w:after="0" w:line="240" w:lineRule="auto"/>
        <w:ind w:left="11" w:right="0" w:hanging="11"/>
        <w:textAlignment w:val="baseline"/>
        <w:rPr>
          <w:rFonts w:eastAsia="Times New Roman" w:cs="Arial"/>
          <w:color w:val="000033"/>
          <w:sz w:val="18"/>
          <w:szCs w:val="18"/>
        </w:rPr>
      </w:pPr>
      <w:r w:rsidRPr="00824AEF">
        <w:rPr>
          <w:rStyle w:val="footnotemark"/>
          <w:color w:val="auto"/>
        </w:rPr>
        <w:footnoteRef/>
      </w:r>
      <w:r w:rsidRPr="00824AEF">
        <w:rPr>
          <w:rFonts w:eastAsia="Times New Roman" w:cs="Arial"/>
          <w:color w:val="auto"/>
          <w:sz w:val="18"/>
          <w:szCs w:val="18"/>
        </w:rPr>
        <w:t>Clear, accessible and inclusive policies and procedures to enable students and staff to identify when support mechanisms may be required for academic and personal progression. (Guiding Principle 2. QAA Expectations and practices for enabling student achievement, 2018)</w:t>
      </w:r>
    </w:p>
  </w:footnote>
  <w:footnote w:id="4">
    <w:p w14:paraId="655D3207" w14:textId="5AEB4936" w:rsidR="00626B11" w:rsidRDefault="00626B11" w:rsidP="003C1844">
      <w:pPr>
        <w:pStyle w:val="FootnoteText"/>
      </w:pPr>
      <w:r>
        <w:rPr>
          <w:rStyle w:val="FootnoteReference"/>
        </w:rPr>
        <w:footnoteRef/>
      </w:r>
      <w:r>
        <w:t xml:space="preserve"> </w:t>
      </w:r>
      <w:r w:rsidRPr="006F56B8">
        <w:rPr>
          <w:sz w:val="18"/>
          <w:szCs w:val="18"/>
        </w:rPr>
        <w:t>Disciplines may opt to organise one</w:t>
      </w:r>
      <w:r w:rsidR="00EB2B2C">
        <w:rPr>
          <w:sz w:val="18"/>
          <w:szCs w:val="18"/>
        </w:rPr>
        <w:t>-</w:t>
      </w:r>
      <w:r w:rsidRPr="006F56B8">
        <w:rPr>
          <w:sz w:val="18"/>
          <w:szCs w:val="18"/>
        </w:rPr>
        <w:t>to</w:t>
      </w:r>
      <w:r w:rsidR="00EB2B2C">
        <w:rPr>
          <w:sz w:val="18"/>
          <w:szCs w:val="18"/>
        </w:rPr>
        <w:t>-</w:t>
      </w:r>
      <w:r w:rsidRPr="006F56B8">
        <w:rPr>
          <w:sz w:val="18"/>
          <w:szCs w:val="18"/>
        </w:rPr>
        <w:t xml:space="preserve">one </w:t>
      </w:r>
      <w:r>
        <w:rPr>
          <w:sz w:val="18"/>
          <w:szCs w:val="18"/>
        </w:rPr>
        <w:t xml:space="preserve">meetings for this compulsory event </w:t>
      </w:r>
      <w:r w:rsidRPr="006F56B8">
        <w:rPr>
          <w:sz w:val="18"/>
          <w:szCs w:val="18"/>
        </w:rPr>
        <w:t>but the group option may be easier to achieve and has other benefits such as peer support.</w:t>
      </w:r>
    </w:p>
  </w:footnote>
  <w:footnote w:id="5">
    <w:p w14:paraId="43553639" w14:textId="77777777" w:rsidR="00626B11" w:rsidRDefault="00626B11" w:rsidP="003C1844">
      <w:pPr>
        <w:pStyle w:val="FootnoteText"/>
        <w:ind w:left="11" w:hanging="11"/>
        <w:rPr>
          <w:sz w:val="18"/>
          <w:szCs w:val="18"/>
        </w:rPr>
      </w:pPr>
      <w:r w:rsidRPr="00134655">
        <w:rPr>
          <w:rStyle w:val="FootnoteReference"/>
        </w:rPr>
        <w:footnoteRef/>
      </w:r>
      <w:r w:rsidRPr="00134655">
        <w:t xml:space="preserve"> </w:t>
      </w:r>
      <w:r w:rsidRPr="00134655">
        <w:rPr>
          <w:sz w:val="18"/>
          <w:szCs w:val="18"/>
        </w:rPr>
        <w:t xml:space="preserve">As noted in </w:t>
      </w:r>
      <w:r w:rsidRPr="00134655">
        <w:rPr>
          <w:b/>
          <w:sz w:val="18"/>
          <w:szCs w:val="18"/>
        </w:rPr>
        <w:t>2</w:t>
      </w:r>
      <w:r w:rsidRPr="00134655">
        <w:rPr>
          <w:sz w:val="18"/>
          <w:szCs w:val="18"/>
        </w:rPr>
        <w:t xml:space="preserve"> above, the responsibility of the occurrence of the meeting lies primarily with the student. Tutors will post available tutorial slots and students must sign up accordingly. Where students do not arrange for themselves or do not attend meetings, tutors will pursue contact with the student and record the details of the contact in lieu of a meeting.</w:t>
      </w:r>
    </w:p>
    <w:p w14:paraId="370DEFF7" w14:textId="77777777" w:rsidR="00626B11" w:rsidRPr="00154446" w:rsidRDefault="00626B11" w:rsidP="003C1844">
      <w:pPr>
        <w:pStyle w:val="FootnoteText"/>
        <w:rPr>
          <w:sz w:val="2"/>
          <w:szCs w:val="2"/>
        </w:rPr>
      </w:pPr>
    </w:p>
  </w:footnote>
  <w:footnote w:id="6">
    <w:p w14:paraId="0CC84EFF" w14:textId="05F58A1F" w:rsidR="00787182" w:rsidRDefault="00787182">
      <w:pPr>
        <w:pStyle w:val="FootnoteText"/>
      </w:pPr>
      <w:r>
        <w:rPr>
          <w:rStyle w:val="FootnoteReference"/>
        </w:rPr>
        <w:footnoteRef/>
      </w:r>
      <w:r>
        <w:t xml:space="preserve"> </w:t>
      </w:r>
      <w:bookmarkStart w:id="1" w:name="_Hlk81814938"/>
      <w:r>
        <w:t>If student is under 18, any staff member with 1-2-1 contact requires a DBS certificate</w:t>
      </w:r>
      <w:bookmarkEnd w:id="1"/>
    </w:p>
  </w:footnote>
  <w:footnote w:id="7">
    <w:p w14:paraId="4DE96AEE" w14:textId="77777777" w:rsidR="00787182" w:rsidRPr="003C3701" w:rsidRDefault="00787182" w:rsidP="00787182">
      <w:pPr>
        <w:pStyle w:val="FootnoteText"/>
        <w:rPr>
          <w:sz w:val="18"/>
          <w:szCs w:val="18"/>
        </w:rPr>
      </w:pPr>
      <w:r>
        <w:rPr>
          <w:rStyle w:val="FootnoteReference"/>
        </w:rPr>
        <w:footnoteRef/>
      </w:r>
      <w:r>
        <w:t xml:space="preserve"> </w:t>
      </w:r>
      <w:bookmarkStart w:id="2" w:name="_Hlk81814675"/>
      <w:r w:rsidRPr="003C3701">
        <w:rPr>
          <w:sz w:val="18"/>
          <w:szCs w:val="18"/>
        </w:rPr>
        <w:t>The intention is to record contact with a student which an LGT regards as satisfactory to ascertain that the student is well and support needs are met. The base line required levels of contact for each student are recorded in the Student Wellbeing Policy.</w:t>
      </w:r>
    </w:p>
    <w:bookmarkEnd w:id="2"/>
    <w:p w14:paraId="27E56F78" w14:textId="0EB81297" w:rsidR="00787182" w:rsidRDefault="00787182">
      <w:pPr>
        <w:pStyle w:val="FootnoteText"/>
      </w:pPr>
    </w:p>
  </w:footnote>
  <w:footnote w:id="8">
    <w:p w14:paraId="145FE9B2" w14:textId="38A3693B" w:rsidR="00787182" w:rsidRDefault="00787182">
      <w:pPr>
        <w:pStyle w:val="FootnoteText"/>
      </w:pPr>
      <w:r>
        <w:rPr>
          <w:rStyle w:val="FootnoteReference"/>
        </w:rPr>
        <w:footnoteRef/>
      </w:r>
      <w:r>
        <w:t xml:space="preserve"> </w:t>
      </w:r>
      <w:r w:rsidRPr="003C3701">
        <w:rPr>
          <w:sz w:val="18"/>
          <w:szCs w:val="18"/>
        </w:rPr>
        <w:t>Once this form is completed it should be saved to the student’s SharePoint folder which is also used for results letters, transcripts and feedback.</w:t>
      </w:r>
    </w:p>
  </w:footnote>
  <w:footnote w:id="9">
    <w:p w14:paraId="0845DE79" w14:textId="426C009A" w:rsidR="00787182" w:rsidRDefault="00787182">
      <w:pPr>
        <w:pStyle w:val="FootnoteText"/>
      </w:pPr>
      <w:r>
        <w:rPr>
          <w:rStyle w:val="FootnoteReference"/>
        </w:rPr>
        <w:footnoteRef/>
      </w:r>
      <w:r>
        <w:t xml:space="preserve"> </w:t>
      </w:r>
      <w:r w:rsidRPr="003C3701">
        <w:rPr>
          <w:sz w:val="18"/>
          <w:szCs w:val="18"/>
        </w:rPr>
        <w:t>Signatures can be added in electronic format.</w:t>
      </w:r>
    </w:p>
  </w:footnote>
  <w:footnote w:id="10">
    <w:p w14:paraId="5EFD0137" w14:textId="23937201" w:rsidR="00626B11" w:rsidRDefault="00626B11">
      <w:pPr>
        <w:pStyle w:val="FootnoteText"/>
      </w:pPr>
      <w:r>
        <w:rPr>
          <w:rStyle w:val="FootnoteReference"/>
        </w:rPr>
        <w:footnoteRef/>
      </w:r>
      <w:r>
        <w:t xml:space="preserve"> </w:t>
      </w:r>
      <w:bookmarkStart w:id="3" w:name="_Hlk45637324"/>
      <w:bookmarkStart w:id="4" w:name="_Hlk45637325"/>
      <w:r>
        <w:t>Physically demanding courses include Dance, Applied Theatre and Community Drama, Theatre and Performance Technology and Acting.</w:t>
      </w:r>
      <w:bookmarkEnd w:id="3"/>
      <w:bookmarkEnd w:id="4"/>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4E10"/>
    <w:multiLevelType w:val="hybridMultilevel"/>
    <w:tmpl w:val="170CA7A8"/>
    <w:lvl w:ilvl="0" w:tplc="7B84035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FE69D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EA540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40EB5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A637F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06F6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30A7A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142A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ECC2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324A46"/>
    <w:multiLevelType w:val="hybridMultilevel"/>
    <w:tmpl w:val="369C5C2E"/>
    <w:lvl w:ilvl="0" w:tplc="B1FA57A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0671D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C4CA8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A8C1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70116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8ACC9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F6B0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50A55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68EF9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2801DF"/>
    <w:multiLevelType w:val="hybridMultilevel"/>
    <w:tmpl w:val="1B9A34F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5575B1"/>
    <w:multiLevelType w:val="hybridMultilevel"/>
    <w:tmpl w:val="FB081808"/>
    <w:lvl w:ilvl="0" w:tplc="0809000F">
      <w:start w:val="8"/>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4" w15:restartNumberingAfterBreak="0">
    <w:nsid w:val="0BBE3BD9"/>
    <w:multiLevelType w:val="hybridMultilevel"/>
    <w:tmpl w:val="F6060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9F47A8"/>
    <w:multiLevelType w:val="hybridMultilevel"/>
    <w:tmpl w:val="72FEFBA2"/>
    <w:lvl w:ilvl="0" w:tplc="0809000F">
      <w:start w:val="1"/>
      <w:numFmt w:val="decimal"/>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6" w15:restartNumberingAfterBreak="0">
    <w:nsid w:val="18385402"/>
    <w:multiLevelType w:val="hybridMultilevel"/>
    <w:tmpl w:val="1D0462E0"/>
    <w:lvl w:ilvl="0" w:tplc="BC187D5C">
      <w:start w:val="1"/>
      <w:numFmt w:val="decimal"/>
      <w:lvlText w:val="%1."/>
      <w:lvlJc w:val="left"/>
      <w:pPr>
        <w:ind w:left="72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1" w:tplc="B18270CA">
      <w:start w:val="1"/>
      <w:numFmt w:val="lowerLetter"/>
      <w:lvlText w:val="%2"/>
      <w:lvlJc w:val="left"/>
      <w:pPr>
        <w:ind w:left="144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2" w:tplc="71A8A7E4">
      <w:start w:val="1"/>
      <w:numFmt w:val="lowerRoman"/>
      <w:lvlText w:val="%3"/>
      <w:lvlJc w:val="left"/>
      <w:pPr>
        <w:ind w:left="216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3" w:tplc="73003F82">
      <w:start w:val="1"/>
      <w:numFmt w:val="decimal"/>
      <w:lvlText w:val="%4"/>
      <w:lvlJc w:val="left"/>
      <w:pPr>
        <w:ind w:left="288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4" w:tplc="C916E45C">
      <w:start w:val="1"/>
      <w:numFmt w:val="lowerLetter"/>
      <w:lvlText w:val="%5"/>
      <w:lvlJc w:val="left"/>
      <w:pPr>
        <w:ind w:left="360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5" w:tplc="32E873C8">
      <w:start w:val="1"/>
      <w:numFmt w:val="lowerRoman"/>
      <w:lvlText w:val="%6"/>
      <w:lvlJc w:val="left"/>
      <w:pPr>
        <w:ind w:left="432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6" w:tplc="579A3B12">
      <w:start w:val="1"/>
      <w:numFmt w:val="decimal"/>
      <w:lvlText w:val="%7"/>
      <w:lvlJc w:val="left"/>
      <w:pPr>
        <w:ind w:left="504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7" w:tplc="9F8C322A">
      <w:start w:val="1"/>
      <w:numFmt w:val="lowerLetter"/>
      <w:lvlText w:val="%8"/>
      <w:lvlJc w:val="left"/>
      <w:pPr>
        <w:ind w:left="576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8" w:tplc="D3D62E54">
      <w:start w:val="1"/>
      <w:numFmt w:val="lowerRoman"/>
      <w:lvlText w:val="%9"/>
      <w:lvlJc w:val="left"/>
      <w:pPr>
        <w:ind w:left="648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50684F"/>
    <w:multiLevelType w:val="hybridMultilevel"/>
    <w:tmpl w:val="B5E6C91C"/>
    <w:lvl w:ilvl="0" w:tplc="D45C6AB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22CF7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C2C91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6A2D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A2FB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822B0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32B0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1E37B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422E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CBF0A8A"/>
    <w:multiLevelType w:val="hybridMultilevel"/>
    <w:tmpl w:val="F6E65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6A1275"/>
    <w:multiLevelType w:val="hybridMultilevel"/>
    <w:tmpl w:val="8438CD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512492"/>
    <w:multiLevelType w:val="hybridMultilevel"/>
    <w:tmpl w:val="7E38C562"/>
    <w:lvl w:ilvl="0" w:tplc="F62A3682">
      <w:start w:val="1"/>
      <w:numFmt w:val="bullet"/>
      <w:lvlText w:val=""/>
      <w:lvlJc w:val="left"/>
      <w:pPr>
        <w:ind w:left="720" w:hanging="360"/>
      </w:pPr>
      <w:rPr>
        <w:rFonts w:ascii="Symbol" w:hAnsi="Symbol" w:hint="default"/>
      </w:rPr>
    </w:lvl>
    <w:lvl w:ilvl="1" w:tplc="956CFDE4">
      <w:start w:val="1"/>
      <w:numFmt w:val="bullet"/>
      <w:lvlText w:val="o"/>
      <w:lvlJc w:val="left"/>
      <w:pPr>
        <w:ind w:left="1440" w:hanging="360"/>
      </w:pPr>
      <w:rPr>
        <w:rFonts w:ascii="Courier New" w:hAnsi="Courier New" w:hint="default"/>
      </w:rPr>
    </w:lvl>
    <w:lvl w:ilvl="2" w:tplc="D38090D6">
      <w:start w:val="1"/>
      <w:numFmt w:val="bullet"/>
      <w:lvlText w:val=""/>
      <w:lvlJc w:val="left"/>
      <w:pPr>
        <w:ind w:left="2160" w:hanging="360"/>
      </w:pPr>
      <w:rPr>
        <w:rFonts w:ascii="Wingdings" w:hAnsi="Wingdings" w:hint="default"/>
      </w:rPr>
    </w:lvl>
    <w:lvl w:ilvl="3" w:tplc="D6507DD0">
      <w:start w:val="1"/>
      <w:numFmt w:val="bullet"/>
      <w:lvlText w:val=""/>
      <w:lvlJc w:val="left"/>
      <w:pPr>
        <w:ind w:left="2880" w:hanging="360"/>
      </w:pPr>
      <w:rPr>
        <w:rFonts w:ascii="Symbol" w:hAnsi="Symbol" w:hint="default"/>
      </w:rPr>
    </w:lvl>
    <w:lvl w:ilvl="4" w:tplc="05609F92">
      <w:start w:val="1"/>
      <w:numFmt w:val="bullet"/>
      <w:lvlText w:val="o"/>
      <w:lvlJc w:val="left"/>
      <w:pPr>
        <w:ind w:left="3600" w:hanging="360"/>
      </w:pPr>
      <w:rPr>
        <w:rFonts w:ascii="Courier New" w:hAnsi="Courier New" w:hint="default"/>
      </w:rPr>
    </w:lvl>
    <w:lvl w:ilvl="5" w:tplc="513AB29C">
      <w:start w:val="1"/>
      <w:numFmt w:val="bullet"/>
      <w:lvlText w:val=""/>
      <w:lvlJc w:val="left"/>
      <w:pPr>
        <w:ind w:left="4320" w:hanging="360"/>
      </w:pPr>
      <w:rPr>
        <w:rFonts w:ascii="Wingdings" w:hAnsi="Wingdings" w:hint="default"/>
      </w:rPr>
    </w:lvl>
    <w:lvl w:ilvl="6" w:tplc="8C1464CA">
      <w:start w:val="1"/>
      <w:numFmt w:val="bullet"/>
      <w:lvlText w:val=""/>
      <w:lvlJc w:val="left"/>
      <w:pPr>
        <w:ind w:left="5040" w:hanging="360"/>
      </w:pPr>
      <w:rPr>
        <w:rFonts w:ascii="Symbol" w:hAnsi="Symbol" w:hint="default"/>
      </w:rPr>
    </w:lvl>
    <w:lvl w:ilvl="7" w:tplc="F54034CA">
      <w:start w:val="1"/>
      <w:numFmt w:val="bullet"/>
      <w:lvlText w:val="o"/>
      <w:lvlJc w:val="left"/>
      <w:pPr>
        <w:ind w:left="5760" w:hanging="360"/>
      </w:pPr>
      <w:rPr>
        <w:rFonts w:ascii="Courier New" w:hAnsi="Courier New" w:hint="default"/>
      </w:rPr>
    </w:lvl>
    <w:lvl w:ilvl="8" w:tplc="70861F8C">
      <w:start w:val="1"/>
      <w:numFmt w:val="bullet"/>
      <w:lvlText w:val=""/>
      <w:lvlJc w:val="left"/>
      <w:pPr>
        <w:ind w:left="6480" w:hanging="360"/>
      </w:pPr>
      <w:rPr>
        <w:rFonts w:ascii="Wingdings" w:hAnsi="Wingdings" w:hint="default"/>
      </w:rPr>
    </w:lvl>
  </w:abstractNum>
  <w:abstractNum w:abstractNumId="11" w15:restartNumberingAfterBreak="0">
    <w:nsid w:val="225A117E"/>
    <w:multiLevelType w:val="hybridMultilevel"/>
    <w:tmpl w:val="6582B2A8"/>
    <w:lvl w:ilvl="0" w:tplc="4AECD8B8">
      <w:start w:val="1"/>
      <w:numFmt w:val="decimal"/>
      <w:lvlText w:val="%1."/>
      <w:lvlJc w:val="left"/>
      <w:pPr>
        <w:ind w:left="72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1" w:tplc="836AE4E8">
      <w:start w:val="1"/>
      <w:numFmt w:val="lowerLetter"/>
      <w:lvlText w:val="%2"/>
      <w:lvlJc w:val="left"/>
      <w:pPr>
        <w:ind w:left="144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2" w:tplc="5644E366">
      <w:start w:val="1"/>
      <w:numFmt w:val="lowerRoman"/>
      <w:lvlText w:val="%3"/>
      <w:lvlJc w:val="left"/>
      <w:pPr>
        <w:ind w:left="216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3" w:tplc="706C4A1C">
      <w:start w:val="1"/>
      <w:numFmt w:val="decimal"/>
      <w:lvlText w:val="%4"/>
      <w:lvlJc w:val="left"/>
      <w:pPr>
        <w:ind w:left="288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4" w:tplc="81DA1F48">
      <w:start w:val="1"/>
      <w:numFmt w:val="lowerLetter"/>
      <w:lvlText w:val="%5"/>
      <w:lvlJc w:val="left"/>
      <w:pPr>
        <w:ind w:left="360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5" w:tplc="5C3869D2">
      <w:start w:val="1"/>
      <w:numFmt w:val="lowerRoman"/>
      <w:lvlText w:val="%6"/>
      <w:lvlJc w:val="left"/>
      <w:pPr>
        <w:ind w:left="432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6" w:tplc="2F3EB13E">
      <w:start w:val="1"/>
      <w:numFmt w:val="decimal"/>
      <w:lvlText w:val="%7"/>
      <w:lvlJc w:val="left"/>
      <w:pPr>
        <w:ind w:left="504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7" w:tplc="441EB1CC">
      <w:start w:val="1"/>
      <w:numFmt w:val="lowerLetter"/>
      <w:lvlText w:val="%8"/>
      <w:lvlJc w:val="left"/>
      <w:pPr>
        <w:ind w:left="576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8" w:tplc="96082B54">
      <w:start w:val="1"/>
      <w:numFmt w:val="lowerRoman"/>
      <w:lvlText w:val="%9"/>
      <w:lvlJc w:val="left"/>
      <w:pPr>
        <w:ind w:left="648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C2694A"/>
    <w:multiLevelType w:val="hybridMultilevel"/>
    <w:tmpl w:val="10CCD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0471D"/>
    <w:multiLevelType w:val="hybridMultilevel"/>
    <w:tmpl w:val="D7264C5E"/>
    <w:lvl w:ilvl="0" w:tplc="25688606">
      <w:start w:val="2"/>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505C8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84215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2C0D5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6E786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B067E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B8676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DC913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F28D9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CC24850"/>
    <w:multiLevelType w:val="hybridMultilevel"/>
    <w:tmpl w:val="AD40089E"/>
    <w:lvl w:ilvl="0" w:tplc="E798549E">
      <w:start w:val="1"/>
      <w:numFmt w:val="lowerRoman"/>
      <w:lvlText w:val="%1."/>
      <w:lvlJc w:val="left"/>
      <w:pPr>
        <w:ind w:left="785"/>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1" w:tplc="BD9A73DC">
      <w:start w:val="1"/>
      <w:numFmt w:val="lowerLetter"/>
      <w:lvlText w:val="%2"/>
      <w:lvlJc w:val="left"/>
      <w:pPr>
        <w:ind w:left="1252"/>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2" w:tplc="3026A08E">
      <w:start w:val="1"/>
      <w:numFmt w:val="lowerRoman"/>
      <w:lvlText w:val="%3"/>
      <w:lvlJc w:val="left"/>
      <w:pPr>
        <w:ind w:left="1972"/>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3" w:tplc="CF3E0772">
      <w:start w:val="1"/>
      <w:numFmt w:val="decimal"/>
      <w:lvlText w:val="%4"/>
      <w:lvlJc w:val="left"/>
      <w:pPr>
        <w:ind w:left="2692"/>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4" w:tplc="FC04F06A">
      <w:start w:val="1"/>
      <w:numFmt w:val="lowerLetter"/>
      <w:lvlText w:val="%5"/>
      <w:lvlJc w:val="left"/>
      <w:pPr>
        <w:ind w:left="3412"/>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5" w:tplc="944CA45C">
      <w:start w:val="1"/>
      <w:numFmt w:val="lowerRoman"/>
      <w:lvlText w:val="%6"/>
      <w:lvlJc w:val="left"/>
      <w:pPr>
        <w:ind w:left="4132"/>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6" w:tplc="0CD4671A">
      <w:start w:val="1"/>
      <w:numFmt w:val="decimal"/>
      <w:lvlText w:val="%7"/>
      <w:lvlJc w:val="left"/>
      <w:pPr>
        <w:ind w:left="4852"/>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7" w:tplc="C7AC952C">
      <w:start w:val="1"/>
      <w:numFmt w:val="lowerLetter"/>
      <w:lvlText w:val="%8"/>
      <w:lvlJc w:val="left"/>
      <w:pPr>
        <w:ind w:left="5572"/>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8" w:tplc="2FF4F04C">
      <w:start w:val="1"/>
      <w:numFmt w:val="lowerRoman"/>
      <w:lvlText w:val="%9"/>
      <w:lvlJc w:val="left"/>
      <w:pPr>
        <w:ind w:left="6292"/>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D7112D8"/>
    <w:multiLevelType w:val="hybridMultilevel"/>
    <w:tmpl w:val="41281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185C63"/>
    <w:multiLevelType w:val="hybridMultilevel"/>
    <w:tmpl w:val="35FEE0D4"/>
    <w:lvl w:ilvl="0" w:tplc="E9A295D4">
      <w:start w:val="1"/>
      <w:numFmt w:val="lowerLetter"/>
      <w:lvlText w:val="%1."/>
      <w:lvlJc w:val="left"/>
      <w:pPr>
        <w:ind w:left="72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1" w:tplc="578ABDAA">
      <w:start w:val="1"/>
      <w:numFmt w:val="lowerLetter"/>
      <w:lvlText w:val="%2"/>
      <w:lvlJc w:val="left"/>
      <w:pPr>
        <w:ind w:left="144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2" w:tplc="BBAA1892">
      <w:start w:val="1"/>
      <w:numFmt w:val="lowerRoman"/>
      <w:lvlText w:val="%3"/>
      <w:lvlJc w:val="left"/>
      <w:pPr>
        <w:ind w:left="216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3" w:tplc="18F2824C">
      <w:start w:val="1"/>
      <w:numFmt w:val="decimal"/>
      <w:lvlText w:val="%4"/>
      <w:lvlJc w:val="left"/>
      <w:pPr>
        <w:ind w:left="288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4" w:tplc="13506548">
      <w:start w:val="1"/>
      <w:numFmt w:val="lowerLetter"/>
      <w:lvlText w:val="%5"/>
      <w:lvlJc w:val="left"/>
      <w:pPr>
        <w:ind w:left="360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5" w:tplc="F216E5A4">
      <w:start w:val="1"/>
      <w:numFmt w:val="lowerRoman"/>
      <w:lvlText w:val="%6"/>
      <w:lvlJc w:val="left"/>
      <w:pPr>
        <w:ind w:left="432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6" w:tplc="73142254">
      <w:start w:val="1"/>
      <w:numFmt w:val="decimal"/>
      <w:lvlText w:val="%7"/>
      <w:lvlJc w:val="left"/>
      <w:pPr>
        <w:ind w:left="504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7" w:tplc="6F220A94">
      <w:start w:val="1"/>
      <w:numFmt w:val="lowerLetter"/>
      <w:lvlText w:val="%8"/>
      <w:lvlJc w:val="left"/>
      <w:pPr>
        <w:ind w:left="576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8" w:tplc="1404643A">
      <w:start w:val="1"/>
      <w:numFmt w:val="lowerRoman"/>
      <w:lvlText w:val="%9"/>
      <w:lvlJc w:val="left"/>
      <w:pPr>
        <w:ind w:left="648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F923B99"/>
    <w:multiLevelType w:val="hybridMultilevel"/>
    <w:tmpl w:val="41AA6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881F21"/>
    <w:multiLevelType w:val="multilevel"/>
    <w:tmpl w:val="ED62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F96CD6"/>
    <w:multiLevelType w:val="hybridMultilevel"/>
    <w:tmpl w:val="20D85FE2"/>
    <w:lvl w:ilvl="0" w:tplc="FA3C767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B4ECA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7C42D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3E02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EC424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EE685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F6EB2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1C2FB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ECC9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2D84E86"/>
    <w:multiLevelType w:val="hybridMultilevel"/>
    <w:tmpl w:val="83283058"/>
    <w:lvl w:ilvl="0" w:tplc="F2AEBC8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0C1A2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16C7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F889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5C604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4E52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F6E8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8BB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E61E0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3A0517D"/>
    <w:multiLevelType w:val="hybridMultilevel"/>
    <w:tmpl w:val="66A0645C"/>
    <w:lvl w:ilvl="0" w:tplc="8D3CDE8A">
      <w:start w:val="1"/>
      <w:numFmt w:val="decimal"/>
      <w:lvlText w:val="%1."/>
      <w:lvlJc w:val="left"/>
      <w:pPr>
        <w:ind w:left="720" w:hanging="360"/>
      </w:pPr>
      <w:rPr>
        <w:rFonts w:ascii="Tahoma" w:eastAsia="LIPA" w:hAnsi="Tahoma" w:cs="Tahoma"/>
      </w:rPr>
    </w:lvl>
    <w:lvl w:ilvl="1" w:tplc="88B071F8">
      <w:start w:val="1"/>
      <w:numFmt w:val="lowerLetter"/>
      <w:lvlText w:val="%2."/>
      <w:lvlJc w:val="left"/>
      <w:pPr>
        <w:ind w:left="1440" w:hanging="360"/>
      </w:pPr>
    </w:lvl>
    <w:lvl w:ilvl="2" w:tplc="98E4F314">
      <w:start w:val="1"/>
      <w:numFmt w:val="lowerRoman"/>
      <w:lvlText w:val="%3."/>
      <w:lvlJc w:val="right"/>
      <w:pPr>
        <w:ind w:left="2160" w:hanging="180"/>
      </w:pPr>
    </w:lvl>
    <w:lvl w:ilvl="3" w:tplc="09C2B78E">
      <w:start w:val="1"/>
      <w:numFmt w:val="decimal"/>
      <w:lvlText w:val="%4."/>
      <w:lvlJc w:val="left"/>
      <w:pPr>
        <w:ind w:left="2880" w:hanging="360"/>
      </w:pPr>
    </w:lvl>
    <w:lvl w:ilvl="4" w:tplc="4D80A51A">
      <w:start w:val="1"/>
      <w:numFmt w:val="lowerLetter"/>
      <w:lvlText w:val="%5."/>
      <w:lvlJc w:val="left"/>
      <w:pPr>
        <w:ind w:left="3600" w:hanging="360"/>
      </w:pPr>
    </w:lvl>
    <w:lvl w:ilvl="5" w:tplc="6A76AF28">
      <w:start w:val="1"/>
      <w:numFmt w:val="lowerRoman"/>
      <w:lvlText w:val="%6."/>
      <w:lvlJc w:val="right"/>
      <w:pPr>
        <w:ind w:left="4320" w:hanging="180"/>
      </w:pPr>
    </w:lvl>
    <w:lvl w:ilvl="6" w:tplc="21B6BD78">
      <w:start w:val="1"/>
      <w:numFmt w:val="decimal"/>
      <w:lvlText w:val="%7."/>
      <w:lvlJc w:val="left"/>
      <w:pPr>
        <w:ind w:left="5040" w:hanging="360"/>
      </w:pPr>
    </w:lvl>
    <w:lvl w:ilvl="7" w:tplc="4BF6A0B2">
      <w:start w:val="1"/>
      <w:numFmt w:val="lowerLetter"/>
      <w:lvlText w:val="%8."/>
      <w:lvlJc w:val="left"/>
      <w:pPr>
        <w:ind w:left="5760" w:hanging="360"/>
      </w:pPr>
    </w:lvl>
    <w:lvl w:ilvl="8" w:tplc="6280508A">
      <w:start w:val="1"/>
      <w:numFmt w:val="lowerRoman"/>
      <w:lvlText w:val="%9."/>
      <w:lvlJc w:val="right"/>
      <w:pPr>
        <w:ind w:left="6480" w:hanging="180"/>
      </w:pPr>
    </w:lvl>
  </w:abstractNum>
  <w:abstractNum w:abstractNumId="22" w15:restartNumberingAfterBreak="0">
    <w:nsid w:val="3B9F7659"/>
    <w:multiLevelType w:val="hybridMultilevel"/>
    <w:tmpl w:val="F21CD964"/>
    <w:lvl w:ilvl="0" w:tplc="69B0F976">
      <w:start w:val="1"/>
      <w:numFmt w:val="bullet"/>
      <w:lvlText w:val=""/>
      <w:lvlJc w:val="left"/>
      <w:pPr>
        <w:ind w:left="720" w:hanging="360"/>
      </w:pPr>
      <w:rPr>
        <w:rFonts w:ascii="Symbol" w:hAnsi="Symbol" w:hint="default"/>
      </w:rPr>
    </w:lvl>
    <w:lvl w:ilvl="1" w:tplc="C2BE79EE">
      <w:start w:val="1"/>
      <w:numFmt w:val="bullet"/>
      <w:lvlText w:val="o"/>
      <w:lvlJc w:val="left"/>
      <w:pPr>
        <w:ind w:left="1440" w:hanging="360"/>
      </w:pPr>
      <w:rPr>
        <w:rFonts w:ascii="Courier New" w:hAnsi="Courier New" w:hint="default"/>
      </w:rPr>
    </w:lvl>
    <w:lvl w:ilvl="2" w:tplc="0366C51C">
      <w:start w:val="1"/>
      <w:numFmt w:val="bullet"/>
      <w:lvlText w:val=""/>
      <w:lvlJc w:val="left"/>
      <w:pPr>
        <w:ind w:left="2160" w:hanging="360"/>
      </w:pPr>
      <w:rPr>
        <w:rFonts w:ascii="Wingdings" w:hAnsi="Wingdings" w:hint="default"/>
      </w:rPr>
    </w:lvl>
    <w:lvl w:ilvl="3" w:tplc="80D4CE16">
      <w:start w:val="1"/>
      <w:numFmt w:val="bullet"/>
      <w:lvlText w:val=""/>
      <w:lvlJc w:val="left"/>
      <w:pPr>
        <w:ind w:left="2880" w:hanging="360"/>
      </w:pPr>
      <w:rPr>
        <w:rFonts w:ascii="Symbol" w:hAnsi="Symbol" w:hint="default"/>
      </w:rPr>
    </w:lvl>
    <w:lvl w:ilvl="4" w:tplc="C898FC86">
      <w:start w:val="1"/>
      <w:numFmt w:val="bullet"/>
      <w:lvlText w:val="o"/>
      <w:lvlJc w:val="left"/>
      <w:pPr>
        <w:ind w:left="3600" w:hanging="360"/>
      </w:pPr>
      <w:rPr>
        <w:rFonts w:ascii="Courier New" w:hAnsi="Courier New" w:hint="default"/>
      </w:rPr>
    </w:lvl>
    <w:lvl w:ilvl="5" w:tplc="4F1C78F6">
      <w:start w:val="1"/>
      <w:numFmt w:val="bullet"/>
      <w:lvlText w:val=""/>
      <w:lvlJc w:val="left"/>
      <w:pPr>
        <w:ind w:left="4320" w:hanging="360"/>
      </w:pPr>
      <w:rPr>
        <w:rFonts w:ascii="Wingdings" w:hAnsi="Wingdings" w:hint="default"/>
      </w:rPr>
    </w:lvl>
    <w:lvl w:ilvl="6" w:tplc="E32249C4">
      <w:start w:val="1"/>
      <w:numFmt w:val="bullet"/>
      <w:lvlText w:val=""/>
      <w:lvlJc w:val="left"/>
      <w:pPr>
        <w:ind w:left="5040" w:hanging="360"/>
      </w:pPr>
      <w:rPr>
        <w:rFonts w:ascii="Symbol" w:hAnsi="Symbol" w:hint="default"/>
      </w:rPr>
    </w:lvl>
    <w:lvl w:ilvl="7" w:tplc="6A74488A">
      <w:start w:val="1"/>
      <w:numFmt w:val="bullet"/>
      <w:lvlText w:val="o"/>
      <w:lvlJc w:val="left"/>
      <w:pPr>
        <w:ind w:left="5760" w:hanging="360"/>
      </w:pPr>
      <w:rPr>
        <w:rFonts w:ascii="Courier New" w:hAnsi="Courier New" w:hint="default"/>
      </w:rPr>
    </w:lvl>
    <w:lvl w:ilvl="8" w:tplc="25F8DD84">
      <w:start w:val="1"/>
      <w:numFmt w:val="bullet"/>
      <w:lvlText w:val=""/>
      <w:lvlJc w:val="left"/>
      <w:pPr>
        <w:ind w:left="6480" w:hanging="360"/>
      </w:pPr>
      <w:rPr>
        <w:rFonts w:ascii="Wingdings" w:hAnsi="Wingdings" w:hint="default"/>
      </w:rPr>
    </w:lvl>
  </w:abstractNum>
  <w:abstractNum w:abstractNumId="23" w15:restartNumberingAfterBreak="0">
    <w:nsid w:val="3E0745FD"/>
    <w:multiLevelType w:val="hybridMultilevel"/>
    <w:tmpl w:val="513A9220"/>
    <w:lvl w:ilvl="0" w:tplc="DB0E21DC">
      <w:start w:val="1"/>
      <w:numFmt w:val="decimal"/>
      <w:lvlText w:val="%1."/>
      <w:lvlJc w:val="left"/>
      <w:pPr>
        <w:ind w:left="410" w:hanging="360"/>
      </w:pPr>
      <w:rPr>
        <w:rFonts w:hint="default"/>
      </w:rPr>
    </w:lvl>
    <w:lvl w:ilvl="1" w:tplc="08090019">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4" w15:restartNumberingAfterBreak="0">
    <w:nsid w:val="3F4D2F13"/>
    <w:multiLevelType w:val="hybridMultilevel"/>
    <w:tmpl w:val="69C05274"/>
    <w:lvl w:ilvl="0" w:tplc="97A4D9CA">
      <w:start w:val="1"/>
      <w:numFmt w:val="decimal"/>
      <w:lvlText w:val="%1."/>
      <w:lvlJc w:val="left"/>
      <w:pPr>
        <w:ind w:left="247"/>
      </w:pPr>
      <w:rPr>
        <w:rFonts w:ascii="LIPA" w:eastAsia="LIPA" w:hAnsi="LIPA" w:cs="LIPA"/>
        <w:b w:val="0"/>
        <w:i w:val="0"/>
        <w:strike w:val="0"/>
        <w:dstrike w:val="0"/>
        <w:color w:val="000000"/>
        <w:sz w:val="23"/>
        <w:szCs w:val="23"/>
        <w:u w:val="none" w:color="000000"/>
        <w:bdr w:val="none" w:sz="0" w:space="0" w:color="auto"/>
        <w:shd w:val="clear" w:color="auto" w:fill="auto"/>
        <w:vertAlign w:val="baseline"/>
      </w:rPr>
    </w:lvl>
    <w:lvl w:ilvl="1" w:tplc="9C70F4AA">
      <w:start w:val="1"/>
      <w:numFmt w:val="lowerLetter"/>
      <w:lvlText w:val="%2"/>
      <w:lvlJc w:val="left"/>
      <w:pPr>
        <w:ind w:left="1080"/>
      </w:pPr>
      <w:rPr>
        <w:rFonts w:ascii="LIPA" w:eastAsia="LIPA" w:hAnsi="LIPA" w:cs="LIPA"/>
        <w:b w:val="0"/>
        <w:i w:val="0"/>
        <w:strike w:val="0"/>
        <w:dstrike w:val="0"/>
        <w:color w:val="000000"/>
        <w:sz w:val="23"/>
        <w:szCs w:val="23"/>
        <w:u w:val="none" w:color="000000"/>
        <w:bdr w:val="none" w:sz="0" w:space="0" w:color="auto"/>
        <w:shd w:val="clear" w:color="auto" w:fill="auto"/>
        <w:vertAlign w:val="baseline"/>
      </w:rPr>
    </w:lvl>
    <w:lvl w:ilvl="2" w:tplc="B97C6506">
      <w:start w:val="1"/>
      <w:numFmt w:val="lowerRoman"/>
      <w:lvlText w:val="%3"/>
      <w:lvlJc w:val="left"/>
      <w:pPr>
        <w:ind w:left="1800"/>
      </w:pPr>
      <w:rPr>
        <w:rFonts w:ascii="LIPA" w:eastAsia="LIPA" w:hAnsi="LIPA" w:cs="LIPA"/>
        <w:b w:val="0"/>
        <w:i w:val="0"/>
        <w:strike w:val="0"/>
        <w:dstrike w:val="0"/>
        <w:color w:val="000000"/>
        <w:sz w:val="23"/>
        <w:szCs w:val="23"/>
        <w:u w:val="none" w:color="000000"/>
        <w:bdr w:val="none" w:sz="0" w:space="0" w:color="auto"/>
        <w:shd w:val="clear" w:color="auto" w:fill="auto"/>
        <w:vertAlign w:val="baseline"/>
      </w:rPr>
    </w:lvl>
    <w:lvl w:ilvl="3" w:tplc="2B085110">
      <w:start w:val="1"/>
      <w:numFmt w:val="decimal"/>
      <w:lvlText w:val="%4"/>
      <w:lvlJc w:val="left"/>
      <w:pPr>
        <w:ind w:left="2520"/>
      </w:pPr>
      <w:rPr>
        <w:rFonts w:ascii="LIPA" w:eastAsia="LIPA" w:hAnsi="LIPA" w:cs="LIPA"/>
        <w:b w:val="0"/>
        <w:i w:val="0"/>
        <w:strike w:val="0"/>
        <w:dstrike w:val="0"/>
        <w:color w:val="000000"/>
        <w:sz w:val="23"/>
        <w:szCs w:val="23"/>
        <w:u w:val="none" w:color="000000"/>
        <w:bdr w:val="none" w:sz="0" w:space="0" w:color="auto"/>
        <w:shd w:val="clear" w:color="auto" w:fill="auto"/>
        <w:vertAlign w:val="baseline"/>
      </w:rPr>
    </w:lvl>
    <w:lvl w:ilvl="4" w:tplc="612EABD0">
      <w:start w:val="1"/>
      <w:numFmt w:val="lowerLetter"/>
      <w:lvlText w:val="%5"/>
      <w:lvlJc w:val="left"/>
      <w:pPr>
        <w:ind w:left="3240"/>
      </w:pPr>
      <w:rPr>
        <w:rFonts w:ascii="LIPA" w:eastAsia="LIPA" w:hAnsi="LIPA" w:cs="LIPA"/>
        <w:b w:val="0"/>
        <w:i w:val="0"/>
        <w:strike w:val="0"/>
        <w:dstrike w:val="0"/>
        <w:color w:val="000000"/>
        <w:sz w:val="23"/>
        <w:szCs w:val="23"/>
        <w:u w:val="none" w:color="000000"/>
        <w:bdr w:val="none" w:sz="0" w:space="0" w:color="auto"/>
        <w:shd w:val="clear" w:color="auto" w:fill="auto"/>
        <w:vertAlign w:val="baseline"/>
      </w:rPr>
    </w:lvl>
    <w:lvl w:ilvl="5" w:tplc="E4A0746C">
      <w:start w:val="1"/>
      <w:numFmt w:val="lowerRoman"/>
      <w:lvlText w:val="%6"/>
      <w:lvlJc w:val="left"/>
      <w:pPr>
        <w:ind w:left="3960"/>
      </w:pPr>
      <w:rPr>
        <w:rFonts w:ascii="LIPA" w:eastAsia="LIPA" w:hAnsi="LIPA" w:cs="LIPA"/>
        <w:b w:val="0"/>
        <w:i w:val="0"/>
        <w:strike w:val="0"/>
        <w:dstrike w:val="0"/>
        <w:color w:val="000000"/>
        <w:sz w:val="23"/>
        <w:szCs w:val="23"/>
        <w:u w:val="none" w:color="000000"/>
        <w:bdr w:val="none" w:sz="0" w:space="0" w:color="auto"/>
        <w:shd w:val="clear" w:color="auto" w:fill="auto"/>
        <w:vertAlign w:val="baseline"/>
      </w:rPr>
    </w:lvl>
    <w:lvl w:ilvl="6" w:tplc="B7A8420A">
      <w:start w:val="1"/>
      <w:numFmt w:val="decimal"/>
      <w:lvlText w:val="%7"/>
      <w:lvlJc w:val="left"/>
      <w:pPr>
        <w:ind w:left="4680"/>
      </w:pPr>
      <w:rPr>
        <w:rFonts w:ascii="LIPA" w:eastAsia="LIPA" w:hAnsi="LIPA" w:cs="LIPA"/>
        <w:b w:val="0"/>
        <w:i w:val="0"/>
        <w:strike w:val="0"/>
        <w:dstrike w:val="0"/>
        <w:color w:val="000000"/>
        <w:sz w:val="23"/>
        <w:szCs w:val="23"/>
        <w:u w:val="none" w:color="000000"/>
        <w:bdr w:val="none" w:sz="0" w:space="0" w:color="auto"/>
        <w:shd w:val="clear" w:color="auto" w:fill="auto"/>
        <w:vertAlign w:val="baseline"/>
      </w:rPr>
    </w:lvl>
    <w:lvl w:ilvl="7" w:tplc="0AF6D4BA">
      <w:start w:val="1"/>
      <w:numFmt w:val="lowerLetter"/>
      <w:lvlText w:val="%8"/>
      <w:lvlJc w:val="left"/>
      <w:pPr>
        <w:ind w:left="5400"/>
      </w:pPr>
      <w:rPr>
        <w:rFonts w:ascii="LIPA" w:eastAsia="LIPA" w:hAnsi="LIPA" w:cs="LIPA"/>
        <w:b w:val="0"/>
        <w:i w:val="0"/>
        <w:strike w:val="0"/>
        <w:dstrike w:val="0"/>
        <w:color w:val="000000"/>
        <w:sz w:val="23"/>
        <w:szCs w:val="23"/>
        <w:u w:val="none" w:color="000000"/>
        <w:bdr w:val="none" w:sz="0" w:space="0" w:color="auto"/>
        <w:shd w:val="clear" w:color="auto" w:fill="auto"/>
        <w:vertAlign w:val="baseline"/>
      </w:rPr>
    </w:lvl>
    <w:lvl w:ilvl="8" w:tplc="89DAF38C">
      <w:start w:val="1"/>
      <w:numFmt w:val="lowerRoman"/>
      <w:lvlText w:val="%9"/>
      <w:lvlJc w:val="left"/>
      <w:pPr>
        <w:ind w:left="6120"/>
      </w:pPr>
      <w:rPr>
        <w:rFonts w:ascii="LIPA" w:eastAsia="LIPA" w:hAnsi="LIPA" w:cs="LIPA"/>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46C23CB2"/>
    <w:multiLevelType w:val="hybridMultilevel"/>
    <w:tmpl w:val="974E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F4489F"/>
    <w:multiLevelType w:val="hybridMultilevel"/>
    <w:tmpl w:val="5DDC2A6C"/>
    <w:lvl w:ilvl="0" w:tplc="F6D865B8">
      <w:start w:val="1"/>
      <w:numFmt w:val="decimal"/>
      <w:lvlText w:val="%1."/>
      <w:lvlJc w:val="left"/>
      <w:pPr>
        <w:ind w:left="5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1" w:tplc="D57A2154">
      <w:start w:val="1"/>
      <w:numFmt w:val="decimal"/>
      <w:lvlText w:val="%2."/>
      <w:lvlJc w:val="left"/>
      <w:pPr>
        <w:ind w:left="760"/>
      </w:pPr>
      <w:rPr>
        <w:rFonts w:ascii="LIPA" w:eastAsia="LIPA" w:hAnsi="LIPA" w:cs="LIPA"/>
        <w:b w:val="0"/>
        <w:i w:val="0"/>
        <w:strike w:val="0"/>
        <w:dstrike w:val="0"/>
        <w:color w:val="000000"/>
        <w:sz w:val="23"/>
        <w:szCs w:val="23"/>
        <w:u w:val="none" w:color="000000"/>
        <w:bdr w:val="none" w:sz="0" w:space="0" w:color="auto"/>
        <w:shd w:val="clear" w:color="auto" w:fill="auto"/>
        <w:vertAlign w:val="baseline"/>
      </w:rPr>
    </w:lvl>
    <w:lvl w:ilvl="2" w:tplc="F91A2414">
      <w:start w:val="1"/>
      <w:numFmt w:val="lowerRoman"/>
      <w:lvlText w:val="%3"/>
      <w:lvlJc w:val="left"/>
      <w:pPr>
        <w:ind w:left="1480"/>
      </w:pPr>
      <w:rPr>
        <w:rFonts w:ascii="LIPA" w:eastAsia="LIPA" w:hAnsi="LIPA" w:cs="LIPA"/>
        <w:b w:val="0"/>
        <w:i w:val="0"/>
        <w:strike w:val="0"/>
        <w:dstrike w:val="0"/>
        <w:color w:val="000000"/>
        <w:sz w:val="23"/>
        <w:szCs w:val="23"/>
        <w:u w:val="none" w:color="000000"/>
        <w:bdr w:val="none" w:sz="0" w:space="0" w:color="auto"/>
        <w:shd w:val="clear" w:color="auto" w:fill="auto"/>
        <w:vertAlign w:val="baseline"/>
      </w:rPr>
    </w:lvl>
    <w:lvl w:ilvl="3" w:tplc="7EA4F6D0">
      <w:start w:val="1"/>
      <w:numFmt w:val="decimal"/>
      <w:lvlText w:val="%4"/>
      <w:lvlJc w:val="left"/>
      <w:pPr>
        <w:ind w:left="2200"/>
      </w:pPr>
      <w:rPr>
        <w:rFonts w:ascii="LIPA" w:eastAsia="LIPA" w:hAnsi="LIPA" w:cs="LIPA"/>
        <w:b w:val="0"/>
        <w:i w:val="0"/>
        <w:strike w:val="0"/>
        <w:dstrike w:val="0"/>
        <w:color w:val="000000"/>
        <w:sz w:val="23"/>
        <w:szCs w:val="23"/>
        <w:u w:val="none" w:color="000000"/>
        <w:bdr w:val="none" w:sz="0" w:space="0" w:color="auto"/>
        <w:shd w:val="clear" w:color="auto" w:fill="auto"/>
        <w:vertAlign w:val="baseline"/>
      </w:rPr>
    </w:lvl>
    <w:lvl w:ilvl="4" w:tplc="1E1454E2">
      <w:start w:val="1"/>
      <w:numFmt w:val="lowerLetter"/>
      <w:lvlText w:val="%5"/>
      <w:lvlJc w:val="left"/>
      <w:pPr>
        <w:ind w:left="2920"/>
      </w:pPr>
      <w:rPr>
        <w:rFonts w:ascii="LIPA" w:eastAsia="LIPA" w:hAnsi="LIPA" w:cs="LIPA"/>
        <w:b w:val="0"/>
        <w:i w:val="0"/>
        <w:strike w:val="0"/>
        <w:dstrike w:val="0"/>
        <w:color w:val="000000"/>
        <w:sz w:val="23"/>
        <w:szCs w:val="23"/>
        <w:u w:val="none" w:color="000000"/>
        <w:bdr w:val="none" w:sz="0" w:space="0" w:color="auto"/>
        <w:shd w:val="clear" w:color="auto" w:fill="auto"/>
        <w:vertAlign w:val="baseline"/>
      </w:rPr>
    </w:lvl>
    <w:lvl w:ilvl="5" w:tplc="DE76D80C">
      <w:start w:val="1"/>
      <w:numFmt w:val="lowerRoman"/>
      <w:lvlText w:val="%6"/>
      <w:lvlJc w:val="left"/>
      <w:pPr>
        <w:ind w:left="3640"/>
      </w:pPr>
      <w:rPr>
        <w:rFonts w:ascii="LIPA" w:eastAsia="LIPA" w:hAnsi="LIPA" w:cs="LIPA"/>
        <w:b w:val="0"/>
        <w:i w:val="0"/>
        <w:strike w:val="0"/>
        <w:dstrike w:val="0"/>
        <w:color w:val="000000"/>
        <w:sz w:val="23"/>
        <w:szCs w:val="23"/>
        <w:u w:val="none" w:color="000000"/>
        <w:bdr w:val="none" w:sz="0" w:space="0" w:color="auto"/>
        <w:shd w:val="clear" w:color="auto" w:fill="auto"/>
        <w:vertAlign w:val="baseline"/>
      </w:rPr>
    </w:lvl>
    <w:lvl w:ilvl="6" w:tplc="E42CF3CE">
      <w:start w:val="1"/>
      <w:numFmt w:val="decimal"/>
      <w:lvlText w:val="%7"/>
      <w:lvlJc w:val="left"/>
      <w:pPr>
        <w:ind w:left="4360"/>
      </w:pPr>
      <w:rPr>
        <w:rFonts w:ascii="LIPA" w:eastAsia="LIPA" w:hAnsi="LIPA" w:cs="LIPA"/>
        <w:b w:val="0"/>
        <w:i w:val="0"/>
        <w:strike w:val="0"/>
        <w:dstrike w:val="0"/>
        <w:color w:val="000000"/>
        <w:sz w:val="23"/>
        <w:szCs w:val="23"/>
        <w:u w:val="none" w:color="000000"/>
        <w:bdr w:val="none" w:sz="0" w:space="0" w:color="auto"/>
        <w:shd w:val="clear" w:color="auto" w:fill="auto"/>
        <w:vertAlign w:val="baseline"/>
      </w:rPr>
    </w:lvl>
    <w:lvl w:ilvl="7" w:tplc="C2220DBE">
      <w:start w:val="1"/>
      <w:numFmt w:val="lowerLetter"/>
      <w:lvlText w:val="%8"/>
      <w:lvlJc w:val="left"/>
      <w:pPr>
        <w:ind w:left="5080"/>
      </w:pPr>
      <w:rPr>
        <w:rFonts w:ascii="LIPA" w:eastAsia="LIPA" w:hAnsi="LIPA" w:cs="LIPA"/>
        <w:b w:val="0"/>
        <w:i w:val="0"/>
        <w:strike w:val="0"/>
        <w:dstrike w:val="0"/>
        <w:color w:val="000000"/>
        <w:sz w:val="23"/>
        <w:szCs w:val="23"/>
        <w:u w:val="none" w:color="000000"/>
        <w:bdr w:val="none" w:sz="0" w:space="0" w:color="auto"/>
        <w:shd w:val="clear" w:color="auto" w:fill="auto"/>
        <w:vertAlign w:val="baseline"/>
      </w:rPr>
    </w:lvl>
    <w:lvl w:ilvl="8" w:tplc="7FE26EE4">
      <w:start w:val="1"/>
      <w:numFmt w:val="lowerRoman"/>
      <w:lvlText w:val="%9"/>
      <w:lvlJc w:val="left"/>
      <w:pPr>
        <w:ind w:left="5800"/>
      </w:pPr>
      <w:rPr>
        <w:rFonts w:ascii="LIPA" w:eastAsia="LIPA" w:hAnsi="LIPA" w:cs="LIPA"/>
        <w:b w:val="0"/>
        <w:i w:val="0"/>
        <w:strike w:val="0"/>
        <w:dstrike w:val="0"/>
        <w:color w:val="000000"/>
        <w:sz w:val="23"/>
        <w:szCs w:val="23"/>
        <w:u w:val="none" w:color="000000"/>
        <w:bdr w:val="none" w:sz="0" w:space="0" w:color="auto"/>
        <w:shd w:val="clear" w:color="auto" w:fill="auto"/>
        <w:vertAlign w:val="baseline"/>
      </w:rPr>
    </w:lvl>
  </w:abstractNum>
  <w:abstractNum w:abstractNumId="27" w15:restartNumberingAfterBreak="0">
    <w:nsid w:val="47036E93"/>
    <w:multiLevelType w:val="hybridMultilevel"/>
    <w:tmpl w:val="513A9220"/>
    <w:lvl w:ilvl="0" w:tplc="DB0E21DC">
      <w:start w:val="1"/>
      <w:numFmt w:val="decimal"/>
      <w:lvlText w:val="%1."/>
      <w:lvlJc w:val="left"/>
      <w:pPr>
        <w:ind w:left="410" w:hanging="360"/>
      </w:pPr>
      <w:rPr>
        <w:rFonts w:hint="default"/>
      </w:rPr>
    </w:lvl>
    <w:lvl w:ilvl="1" w:tplc="08090019">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8" w15:restartNumberingAfterBreak="0">
    <w:nsid w:val="47984838"/>
    <w:multiLevelType w:val="hybridMultilevel"/>
    <w:tmpl w:val="B8E265C2"/>
    <w:lvl w:ilvl="0" w:tplc="1EF04DB0">
      <w:start w:val="1"/>
      <w:numFmt w:val="decimal"/>
      <w:lvlText w:val="%1."/>
      <w:lvlJc w:val="left"/>
      <w:pPr>
        <w:ind w:left="36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1" w:tplc="D9066E98">
      <w:start w:val="1"/>
      <w:numFmt w:val="lowerLetter"/>
      <w:lvlText w:val="%2"/>
      <w:lvlJc w:val="left"/>
      <w:pPr>
        <w:ind w:left="108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2" w:tplc="2C564492">
      <w:start w:val="1"/>
      <w:numFmt w:val="lowerRoman"/>
      <w:lvlText w:val="%3"/>
      <w:lvlJc w:val="left"/>
      <w:pPr>
        <w:ind w:left="180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3" w:tplc="16D42A7C">
      <w:start w:val="1"/>
      <w:numFmt w:val="decimal"/>
      <w:lvlText w:val="%4"/>
      <w:lvlJc w:val="left"/>
      <w:pPr>
        <w:ind w:left="252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4" w:tplc="3814EA02">
      <w:start w:val="1"/>
      <w:numFmt w:val="lowerLetter"/>
      <w:lvlText w:val="%5"/>
      <w:lvlJc w:val="left"/>
      <w:pPr>
        <w:ind w:left="324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5" w:tplc="F2E00A74">
      <w:start w:val="1"/>
      <w:numFmt w:val="lowerRoman"/>
      <w:lvlText w:val="%6"/>
      <w:lvlJc w:val="left"/>
      <w:pPr>
        <w:ind w:left="396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6" w:tplc="4CC697C6">
      <w:start w:val="1"/>
      <w:numFmt w:val="decimal"/>
      <w:lvlText w:val="%7"/>
      <w:lvlJc w:val="left"/>
      <w:pPr>
        <w:ind w:left="468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7" w:tplc="07AA59E0">
      <w:start w:val="1"/>
      <w:numFmt w:val="lowerLetter"/>
      <w:lvlText w:val="%8"/>
      <w:lvlJc w:val="left"/>
      <w:pPr>
        <w:ind w:left="540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8" w:tplc="7AFA319A">
      <w:start w:val="1"/>
      <w:numFmt w:val="lowerRoman"/>
      <w:lvlText w:val="%9"/>
      <w:lvlJc w:val="left"/>
      <w:pPr>
        <w:ind w:left="612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B3F73E3"/>
    <w:multiLevelType w:val="hybridMultilevel"/>
    <w:tmpl w:val="F03CED0C"/>
    <w:lvl w:ilvl="0" w:tplc="9B1AB43C">
      <w:start w:val="3"/>
      <w:numFmt w:val="bullet"/>
      <w:lvlText w:val=""/>
      <w:lvlJc w:val="left"/>
      <w:pPr>
        <w:ind w:left="720" w:hanging="360"/>
      </w:pPr>
      <w:rPr>
        <w:rFonts w:ascii="Symbol" w:eastAsia="LIPA" w:hAnsi="Symbol" w:cs="LIP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156C9F"/>
    <w:multiLevelType w:val="hybridMultilevel"/>
    <w:tmpl w:val="B05AF19C"/>
    <w:lvl w:ilvl="0" w:tplc="6F18747E">
      <w:start w:val="1"/>
      <w:numFmt w:val="decimal"/>
      <w:lvlText w:val="%1."/>
      <w:lvlJc w:val="left"/>
      <w:pPr>
        <w:ind w:left="72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1" w:tplc="8D069306">
      <w:start w:val="1"/>
      <w:numFmt w:val="lowerLetter"/>
      <w:lvlText w:val="%2"/>
      <w:lvlJc w:val="left"/>
      <w:pPr>
        <w:ind w:left="1439"/>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2" w:tplc="F16699AA">
      <w:start w:val="1"/>
      <w:numFmt w:val="lowerRoman"/>
      <w:lvlText w:val="%3"/>
      <w:lvlJc w:val="left"/>
      <w:pPr>
        <w:ind w:left="2159"/>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3" w:tplc="B04CE912">
      <w:start w:val="1"/>
      <w:numFmt w:val="decimal"/>
      <w:lvlText w:val="%4"/>
      <w:lvlJc w:val="left"/>
      <w:pPr>
        <w:ind w:left="2879"/>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4" w:tplc="E07EE15E">
      <w:start w:val="1"/>
      <w:numFmt w:val="lowerLetter"/>
      <w:lvlText w:val="%5"/>
      <w:lvlJc w:val="left"/>
      <w:pPr>
        <w:ind w:left="3599"/>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5" w:tplc="6DB8ADC2">
      <w:start w:val="1"/>
      <w:numFmt w:val="lowerRoman"/>
      <w:lvlText w:val="%6"/>
      <w:lvlJc w:val="left"/>
      <w:pPr>
        <w:ind w:left="4319"/>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6" w:tplc="636468A0">
      <w:start w:val="1"/>
      <w:numFmt w:val="decimal"/>
      <w:lvlText w:val="%7"/>
      <w:lvlJc w:val="left"/>
      <w:pPr>
        <w:ind w:left="5039"/>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7" w:tplc="3430A6AA">
      <w:start w:val="1"/>
      <w:numFmt w:val="lowerLetter"/>
      <w:lvlText w:val="%8"/>
      <w:lvlJc w:val="left"/>
      <w:pPr>
        <w:ind w:left="5759"/>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8" w:tplc="318E7FA8">
      <w:start w:val="1"/>
      <w:numFmt w:val="lowerRoman"/>
      <w:lvlText w:val="%9"/>
      <w:lvlJc w:val="left"/>
      <w:pPr>
        <w:ind w:left="6479"/>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31E6F8E"/>
    <w:multiLevelType w:val="hybridMultilevel"/>
    <w:tmpl w:val="F1608590"/>
    <w:lvl w:ilvl="0" w:tplc="5ED0B16A">
      <w:start w:val="1"/>
      <w:numFmt w:val="decimal"/>
      <w:lvlText w:val="%1."/>
      <w:lvlJc w:val="left"/>
      <w:pPr>
        <w:ind w:left="72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1" w:tplc="B33EE93C">
      <w:start w:val="1"/>
      <w:numFmt w:val="lowerLetter"/>
      <w:lvlText w:val="%2"/>
      <w:lvlJc w:val="left"/>
      <w:pPr>
        <w:ind w:left="144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2" w:tplc="4842608E">
      <w:start w:val="1"/>
      <w:numFmt w:val="lowerRoman"/>
      <w:lvlText w:val="%3"/>
      <w:lvlJc w:val="left"/>
      <w:pPr>
        <w:ind w:left="216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3" w:tplc="8AF8CDDE">
      <w:start w:val="1"/>
      <w:numFmt w:val="decimal"/>
      <w:lvlText w:val="%4"/>
      <w:lvlJc w:val="left"/>
      <w:pPr>
        <w:ind w:left="288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4" w:tplc="4D40083C">
      <w:start w:val="1"/>
      <w:numFmt w:val="lowerLetter"/>
      <w:lvlText w:val="%5"/>
      <w:lvlJc w:val="left"/>
      <w:pPr>
        <w:ind w:left="360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5" w:tplc="68E0BAA4">
      <w:start w:val="1"/>
      <w:numFmt w:val="lowerRoman"/>
      <w:lvlText w:val="%6"/>
      <w:lvlJc w:val="left"/>
      <w:pPr>
        <w:ind w:left="432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6" w:tplc="AB127716">
      <w:start w:val="1"/>
      <w:numFmt w:val="decimal"/>
      <w:lvlText w:val="%7"/>
      <w:lvlJc w:val="left"/>
      <w:pPr>
        <w:ind w:left="504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7" w:tplc="0366A61E">
      <w:start w:val="1"/>
      <w:numFmt w:val="lowerLetter"/>
      <w:lvlText w:val="%8"/>
      <w:lvlJc w:val="left"/>
      <w:pPr>
        <w:ind w:left="576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8" w:tplc="5AFCDF70">
      <w:start w:val="1"/>
      <w:numFmt w:val="lowerRoman"/>
      <w:lvlText w:val="%9"/>
      <w:lvlJc w:val="left"/>
      <w:pPr>
        <w:ind w:left="648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B5B69C5"/>
    <w:multiLevelType w:val="hybridMultilevel"/>
    <w:tmpl w:val="513A9220"/>
    <w:lvl w:ilvl="0" w:tplc="DB0E21DC">
      <w:start w:val="1"/>
      <w:numFmt w:val="decimal"/>
      <w:lvlText w:val="%1."/>
      <w:lvlJc w:val="left"/>
      <w:pPr>
        <w:ind w:left="410" w:hanging="360"/>
      </w:pPr>
      <w:rPr>
        <w:rFonts w:hint="default"/>
      </w:rPr>
    </w:lvl>
    <w:lvl w:ilvl="1" w:tplc="08090019">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33" w15:restartNumberingAfterBreak="0">
    <w:nsid w:val="5BD54739"/>
    <w:multiLevelType w:val="hybridMultilevel"/>
    <w:tmpl w:val="B3E04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091079"/>
    <w:multiLevelType w:val="hybridMultilevel"/>
    <w:tmpl w:val="73A2A86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920A64"/>
    <w:multiLevelType w:val="hybridMultilevel"/>
    <w:tmpl w:val="A65EE4CA"/>
    <w:lvl w:ilvl="0" w:tplc="CCFC546C">
      <w:start w:val="1"/>
      <w:numFmt w:val="decimal"/>
      <w:lvlText w:val="%1."/>
      <w:lvlJc w:val="left"/>
      <w:pPr>
        <w:ind w:left="238"/>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1" w:tplc="44641B86">
      <w:start w:val="1"/>
      <w:numFmt w:val="lowerLetter"/>
      <w:lvlText w:val="%2"/>
      <w:lvlJc w:val="left"/>
      <w:pPr>
        <w:ind w:left="108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2" w:tplc="6BB6B3DE">
      <w:start w:val="1"/>
      <w:numFmt w:val="lowerRoman"/>
      <w:lvlText w:val="%3"/>
      <w:lvlJc w:val="left"/>
      <w:pPr>
        <w:ind w:left="180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3" w:tplc="CCFC6650">
      <w:start w:val="1"/>
      <w:numFmt w:val="decimal"/>
      <w:lvlText w:val="%4"/>
      <w:lvlJc w:val="left"/>
      <w:pPr>
        <w:ind w:left="252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4" w:tplc="94A853DA">
      <w:start w:val="1"/>
      <w:numFmt w:val="lowerLetter"/>
      <w:lvlText w:val="%5"/>
      <w:lvlJc w:val="left"/>
      <w:pPr>
        <w:ind w:left="324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5" w:tplc="69B606CE">
      <w:start w:val="1"/>
      <w:numFmt w:val="lowerRoman"/>
      <w:lvlText w:val="%6"/>
      <w:lvlJc w:val="left"/>
      <w:pPr>
        <w:ind w:left="396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6" w:tplc="90F462BE">
      <w:start w:val="1"/>
      <w:numFmt w:val="decimal"/>
      <w:lvlText w:val="%7"/>
      <w:lvlJc w:val="left"/>
      <w:pPr>
        <w:ind w:left="468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7" w:tplc="94FC2AE2">
      <w:start w:val="1"/>
      <w:numFmt w:val="lowerLetter"/>
      <w:lvlText w:val="%8"/>
      <w:lvlJc w:val="left"/>
      <w:pPr>
        <w:ind w:left="540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8" w:tplc="7248AC96">
      <w:start w:val="1"/>
      <w:numFmt w:val="lowerRoman"/>
      <w:lvlText w:val="%9"/>
      <w:lvlJc w:val="left"/>
      <w:pPr>
        <w:ind w:left="612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BE32B15"/>
    <w:multiLevelType w:val="hybridMultilevel"/>
    <w:tmpl w:val="E6E6C90A"/>
    <w:lvl w:ilvl="0" w:tplc="3ADA1B20">
      <w:start w:val="5"/>
      <w:numFmt w:val="decimal"/>
      <w:lvlText w:val="%1."/>
      <w:lvlJc w:val="left"/>
      <w:pPr>
        <w:ind w:left="72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1" w:tplc="D9E814FA">
      <w:start w:val="1"/>
      <w:numFmt w:val="lowerLetter"/>
      <w:lvlText w:val="%2"/>
      <w:lvlJc w:val="left"/>
      <w:pPr>
        <w:ind w:left="144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2" w:tplc="2AAC66AA">
      <w:start w:val="1"/>
      <w:numFmt w:val="lowerRoman"/>
      <w:lvlText w:val="%3"/>
      <w:lvlJc w:val="left"/>
      <w:pPr>
        <w:ind w:left="216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3" w:tplc="F0045FB8">
      <w:start w:val="1"/>
      <w:numFmt w:val="decimal"/>
      <w:lvlText w:val="%4"/>
      <w:lvlJc w:val="left"/>
      <w:pPr>
        <w:ind w:left="288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4" w:tplc="8A0EAFA6">
      <w:start w:val="1"/>
      <w:numFmt w:val="lowerLetter"/>
      <w:lvlText w:val="%5"/>
      <w:lvlJc w:val="left"/>
      <w:pPr>
        <w:ind w:left="360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5" w:tplc="1FEE35E6">
      <w:start w:val="1"/>
      <w:numFmt w:val="lowerRoman"/>
      <w:lvlText w:val="%6"/>
      <w:lvlJc w:val="left"/>
      <w:pPr>
        <w:ind w:left="432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6" w:tplc="31D05A18">
      <w:start w:val="1"/>
      <w:numFmt w:val="decimal"/>
      <w:lvlText w:val="%7"/>
      <w:lvlJc w:val="left"/>
      <w:pPr>
        <w:ind w:left="504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7" w:tplc="A5A65BE6">
      <w:start w:val="1"/>
      <w:numFmt w:val="lowerLetter"/>
      <w:lvlText w:val="%8"/>
      <w:lvlJc w:val="left"/>
      <w:pPr>
        <w:ind w:left="576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8" w:tplc="EC3A2B98">
      <w:start w:val="1"/>
      <w:numFmt w:val="lowerRoman"/>
      <w:lvlText w:val="%9"/>
      <w:lvlJc w:val="left"/>
      <w:pPr>
        <w:ind w:left="6480"/>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07C216D"/>
    <w:multiLevelType w:val="hybridMultilevel"/>
    <w:tmpl w:val="02F60144"/>
    <w:lvl w:ilvl="0" w:tplc="EF7AE3A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42C2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5E461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7BCD66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FA891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12BB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C468A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94A58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F861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2EC12E5"/>
    <w:multiLevelType w:val="hybridMultilevel"/>
    <w:tmpl w:val="1B026B6A"/>
    <w:lvl w:ilvl="0" w:tplc="30020C7C">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78AAB0">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2C6652">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EE9642">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272440E">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6013C">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D0EA42">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CE2C90">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167798">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8337CF0"/>
    <w:multiLevelType w:val="hybridMultilevel"/>
    <w:tmpl w:val="B4D0248E"/>
    <w:lvl w:ilvl="0" w:tplc="A2C4BF0C">
      <w:start w:val="1"/>
      <w:numFmt w:val="lowerLetter"/>
      <w:lvlText w:val="%1."/>
      <w:lvlJc w:val="left"/>
      <w:pPr>
        <w:ind w:left="713"/>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1" w:tplc="BF14DA8A">
      <w:start w:val="1"/>
      <w:numFmt w:val="lowerLetter"/>
      <w:lvlText w:val="%2"/>
      <w:lvlJc w:val="left"/>
      <w:pPr>
        <w:ind w:left="1438"/>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2" w:tplc="7E54F97A">
      <w:start w:val="1"/>
      <w:numFmt w:val="lowerRoman"/>
      <w:lvlText w:val="%3"/>
      <w:lvlJc w:val="left"/>
      <w:pPr>
        <w:ind w:left="2158"/>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3" w:tplc="41163EA8">
      <w:start w:val="1"/>
      <w:numFmt w:val="decimal"/>
      <w:lvlText w:val="%4"/>
      <w:lvlJc w:val="left"/>
      <w:pPr>
        <w:ind w:left="2878"/>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4" w:tplc="0882B6EE">
      <w:start w:val="1"/>
      <w:numFmt w:val="lowerLetter"/>
      <w:lvlText w:val="%5"/>
      <w:lvlJc w:val="left"/>
      <w:pPr>
        <w:ind w:left="3598"/>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5" w:tplc="6FB25DC8">
      <w:start w:val="1"/>
      <w:numFmt w:val="lowerRoman"/>
      <w:lvlText w:val="%6"/>
      <w:lvlJc w:val="left"/>
      <w:pPr>
        <w:ind w:left="4318"/>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6" w:tplc="1A3E08CE">
      <w:start w:val="1"/>
      <w:numFmt w:val="decimal"/>
      <w:lvlText w:val="%7"/>
      <w:lvlJc w:val="left"/>
      <w:pPr>
        <w:ind w:left="5038"/>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7" w:tplc="0BF0733A">
      <w:start w:val="1"/>
      <w:numFmt w:val="lowerLetter"/>
      <w:lvlText w:val="%8"/>
      <w:lvlJc w:val="left"/>
      <w:pPr>
        <w:ind w:left="5758"/>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lvl w:ilvl="8" w:tplc="D312EF2A">
      <w:start w:val="1"/>
      <w:numFmt w:val="lowerRoman"/>
      <w:lvlText w:val="%9"/>
      <w:lvlJc w:val="left"/>
      <w:pPr>
        <w:ind w:left="6478"/>
      </w:pPr>
      <w:rPr>
        <w:rFonts w:ascii="LIPA" w:eastAsia="LIPA" w:hAnsi="LIPA" w:cs="LIPA"/>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90F0550"/>
    <w:multiLevelType w:val="hybridMultilevel"/>
    <w:tmpl w:val="02443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22"/>
  </w:num>
  <w:num w:numId="4">
    <w:abstractNumId w:val="37"/>
  </w:num>
  <w:num w:numId="5">
    <w:abstractNumId w:val="20"/>
  </w:num>
  <w:num w:numId="6">
    <w:abstractNumId w:val="11"/>
  </w:num>
  <w:num w:numId="7">
    <w:abstractNumId w:val="31"/>
  </w:num>
  <w:num w:numId="8">
    <w:abstractNumId w:val="19"/>
  </w:num>
  <w:num w:numId="9">
    <w:abstractNumId w:val="30"/>
  </w:num>
  <w:num w:numId="10">
    <w:abstractNumId w:val="39"/>
  </w:num>
  <w:num w:numId="11">
    <w:abstractNumId w:val="36"/>
  </w:num>
  <w:num w:numId="12">
    <w:abstractNumId w:val="38"/>
  </w:num>
  <w:num w:numId="13">
    <w:abstractNumId w:val="16"/>
  </w:num>
  <w:num w:numId="14">
    <w:abstractNumId w:val="14"/>
  </w:num>
  <w:num w:numId="15">
    <w:abstractNumId w:val="13"/>
  </w:num>
  <w:num w:numId="16">
    <w:abstractNumId w:val="24"/>
  </w:num>
  <w:num w:numId="17">
    <w:abstractNumId w:val="35"/>
  </w:num>
  <w:num w:numId="18">
    <w:abstractNumId w:val="26"/>
  </w:num>
  <w:num w:numId="19">
    <w:abstractNumId w:val="28"/>
  </w:num>
  <w:num w:numId="20">
    <w:abstractNumId w:val="7"/>
  </w:num>
  <w:num w:numId="21">
    <w:abstractNumId w:val="0"/>
  </w:num>
  <w:num w:numId="22">
    <w:abstractNumId w:val="1"/>
  </w:num>
  <w:num w:numId="23">
    <w:abstractNumId w:val="6"/>
  </w:num>
  <w:num w:numId="24">
    <w:abstractNumId w:val="2"/>
  </w:num>
  <w:num w:numId="25">
    <w:abstractNumId w:val="9"/>
  </w:num>
  <w:num w:numId="26">
    <w:abstractNumId w:val="29"/>
  </w:num>
  <w:num w:numId="27">
    <w:abstractNumId w:val="32"/>
  </w:num>
  <w:num w:numId="28">
    <w:abstractNumId w:val="5"/>
  </w:num>
  <w:num w:numId="29">
    <w:abstractNumId w:val="27"/>
  </w:num>
  <w:num w:numId="30">
    <w:abstractNumId w:val="23"/>
  </w:num>
  <w:num w:numId="31">
    <w:abstractNumId w:val="18"/>
  </w:num>
  <w:num w:numId="32">
    <w:abstractNumId w:val="40"/>
  </w:num>
  <w:num w:numId="33">
    <w:abstractNumId w:val="15"/>
  </w:num>
  <w:num w:numId="34">
    <w:abstractNumId w:val="34"/>
  </w:num>
  <w:num w:numId="35">
    <w:abstractNumId w:val="3"/>
  </w:num>
  <w:num w:numId="36">
    <w:abstractNumId w:val="33"/>
  </w:num>
  <w:num w:numId="37">
    <w:abstractNumId w:val="8"/>
  </w:num>
  <w:num w:numId="38">
    <w:abstractNumId w:val="17"/>
  </w:num>
  <w:num w:numId="39">
    <w:abstractNumId w:val="12"/>
  </w:num>
  <w:num w:numId="40">
    <w:abstractNumId w:val="4"/>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844"/>
    <w:rsid w:val="00003B1B"/>
    <w:rsid w:val="000067D7"/>
    <w:rsid w:val="00007FAD"/>
    <w:rsid w:val="0001112A"/>
    <w:rsid w:val="0001417E"/>
    <w:rsid w:val="0001552C"/>
    <w:rsid w:val="000178D3"/>
    <w:rsid w:val="000204DE"/>
    <w:rsid w:val="000308CE"/>
    <w:rsid w:val="0003135F"/>
    <w:rsid w:val="000508AD"/>
    <w:rsid w:val="00072CA9"/>
    <w:rsid w:val="00073FB7"/>
    <w:rsid w:val="00074E62"/>
    <w:rsid w:val="00095C09"/>
    <w:rsid w:val="000A1F93"/>
    <w:rsid w:val="000A4271"/>
    <w:rsid w:val="000A4CBA"/>
    <w:rsid w:val="000A585F"/>
    <w:rsid w:val="000A6BD8"/>
    <w:rsid w:val="000B3C96"/>
    <w:rsid w:val="000D4A52"/>
    <w:rsid w:val="000D4EA7"/>
    <w:rsid w:val="000E17A4"/>
    <w:rsid w:val="000E418E"/>
    <w:rsid w:val="000E5E86"/>
    <w:rsid w:val="001005D3"/>
    <w:rsid w:val="00110F8B"/>
    <w:rsid w:val="00117E31"/>
    <w:rsid w:val="00120658"/>
    <w:rsid w:val="00123FCA"/>
    <w:rsid w:val="00125AEA"/>
    <w:rsid w:val="00140553"/>
    <w:rsid w:val="00156DF3"/>
    <w:rsid w:val="00156ECD"/>
    <w:rsid w:val="0016639D"/>
    <w:rsid w:val="00167440"/>
    <w:rsid w:val="001712AB"/>
    <w:rsid w:val="00174C9F"/>
    <w:rsid w:val="001764C3"/>
    <w:rsid w:val="0017753D"/>
    <w:rsid w:val="00177C75"/>
    <w:rsid w:val="0018289C"/>
    <w:rsid w:val="00190B11"/>
    <w:rsid w:val="00191119"/>
    <w:rsid w:val="0019167D"/>
    <w:rsid w:val="00196E6A"/>
    <w:rsid w:val="001B0CF4"/>
    <w:rsid w:val="001B190D"/>
    <w:rsid w:val="001B345F"/>
    <w:rsid w:val="001B584C"/>
    <w:rsid w:val="001D03CD"/>
    <w:rsid w:val="001D502F"/>
    <w:rsid w:val="001D77DE"/>
    <w:rsid w:val="001E17F1"/>
    <w:rsid w:val="001E1EC8"/>
    <w:rsid w:val="001F026C"/>
    <w:rsid w:val="001F2943"/>
    <w:rsid w:val="00206826"/>
    <w:rsid w:val="00207090"/>
    <w:rsid w:val="00213EB8"/>
    <w:rsid w:val="00214D07"/>
    <w:rsid w:val="00221099"/>
    <w:rsid w:val="00221ABC"/>
    <w:rsid w:val="00230A62"/>
    <w:rsid w:val="00230FD2"/>
    <w:rsid w:val="0024017E"/>
    <w:rsid w:val="00250ED2"/>
    <w:rsid w:val="00261971"/>
    <w:rsid w:val="00262EBE"/>
    <w:rsid w:val="002639DA"/>
    <w:rsid w:val="00264CFF"/>
    <w:rsid w:val="00264DF6"/>
    <w:rsid w:val="00271857"/>
    <w:rsid w:val="00272CA9"/>
    <w:rsid w:val="00273CAB"/>
    <w:rsid w:val="002759C9"/>
    <w:rsid w:val="002776D0"/>
    <w:rsid w:val="00282C18"/>
    <w:rsid w:val="002846E0"/>
    <w:rsid w:val="002860D6"/>
    <w:rsid w:val="00287CD6"/>
    <w:rsid w:val="00291B3F"/>
    <w:rsid w:val="00291B4B"/>
    <w:rsid w:val="00291C96"/>
    <w:rsid w:val="00292C46"/>
    <w:rsid w:val="00295DE7"/>
    <w:rsid w:val="002A0589"/>
    <w:rsid w:val="002A6BD2"/>
    <w:rsid w:val="002B11C3"/>
    <w:rsid w:val="002B7500"/>
    <w:rsid w:val="002B7A7A"/>
    <w:rsid w:val="002C1EE8"/>
    <w:rsid w:val="002C5410"/>
    <w:rsid w:val="002D1D89"/>
    <w:rsid w:val="002D59C9"/>
    <w:rsid w:val="002D7728"/>
    <w:rsid w:val="002E4500"/>
    <w:rsid w:val="002F4C24"/>
    <w:rsid w:val="002F5865"/>
    <w:rsid w:val="003014CE"/>
    <w:rsid w:val="003050C8"/>
    <w:rsid w:val="00307338"/>
    <w:rsid w:val="00310CBD"/>
    <w:rsid w:val="0031475D"/>
    <w:rsid w:val="003225A2"/>
    <w:rsid w:val="00327E6A"/>
    <w:rsid w:val="00341DA2"/>
    <w:rsid w:val="00344CF9"/>
    <w:rsid w:val="00360A61"/>
    <w:rsid w:val="00363518"/>
    <w:rsid w:val="003739AA"/>
    <w:rsid w:val="00387D83"/>
    <w:rsid w:val="0039741A"/>
    <w:rsid w:val="003A0763"/>
    <w:rsid w:val="003A71B6"/>
    <w:rsid w:val="003B1852"/>
    <w:rsid w:val="003C10F1"/>
    <w:rsid w:val="003C1844"/>
    <w:rsid w:val="003C30EB"/>
    <w:rsid w:val="003C661A"/>
    <w:rsid w:val="003D0567"/>
    <w:rsid w:val="003D0B17"/>
    <w:rsid w:val="003D381C"/>
    <w:rsid w:val="003D4E60"/>
    <w:rsid w:val="003D5097"/>
    <w:rsid w:val="003D5AAC"/>
    <w:rsid w:val="003D617B"/>
    <w:rsid w:val="003D79C0"/>
    <w:rsid w:val="003E5C7D"/>
    <w:rsid w:val="003E5F80"/>
    <w:rsid w:val="003E68EE"/>
    <w:rsid w:val="003F5D26"/>
    <w:rsid w:val="003F69E4"/>
    <w:rsid w:val="004001A7"/>
    <w:rsid w:val="00400FE9"/>
    <w:rsid w:val="00402776"/>
    <w:rsid w:val="00406F04"/>
    <w:rsid w:val="00412D19"/>
    <w:rsid w:val="004214FA"/>
    <w:rsid w:val="00421FE4"/>
    <w:rsid w:val="004232C4"/>
    <w:rsid w:val="00424988"/>
    <w:rsid w:val="004357BF"/>
    <w:rsid w:val="004408EC"/>
    <w:rsid w:val="00440F0D"/>
    <w:rsid w:val="00442004"/>
    <w:rsid w:val="004439DD"/>
    <w:rsid w:val="004518A6"/>
    <w:rsid w:val="004544F5"/>
    <w:rsid w:val="004549B5"/>
    <w:rsid w:val="00456B15"/>
    <w:rsid w:val="00480631"/>
    <w:rsid w:val="00480DB7"/>
    <w:rsid w:val="00486499"/>
    <w:rsid w:val="00487989"/>
    <w:rsid w:val="00490F6E"/>
    <w:rsid w:val="00496A98"/>
    <w:rsid w:val="004A230E"/>
    <w:rsid w:val="004B4780"/>
    <w:rsid w:val="004B4D5C"/>
    <w:rsid w:val="004B523D"/>
    <w:rsid w:val="004C7C6B"/>
    <w:rsid w:val="004D4F9F"/>
    <w:rsid w:val="004F0C8E"/>
    <w:rsid w:val="004F5EEA"/>
    <w:rsid w:val="004F6552"/>
    <w:rsid w:val="004F6815"/>
    <w:rsid w:val="00500EB7"/>
    <w:rsid w:val="00501B6A"/>
    <w:rsid w:val="00507A33"/>
    <w:rsid w:val="00513A97"/>
    <w:rsid w:val="00516137"/>
    <w:rsid w:val="00516959"/>
    <w:rsid w:val="00521CDB"/>
    <w:rsid w:val="005352A1"/>
    <w:rsid w:val="005407E2"/>
    <w:rsid w:val="005414BD"/>
    <w:rsid w:val="005454DE"/>
    <w:rsid w:val="00547553"/>
    <w:rsid w:val="00551E92"/>
    <w:rsid w:val="00560AF3"/>
    <w:rsid w:val="00567338"/>
    <w:rsid w:val="00573EFB"/>
    <w:rsid w:val="00576FC0"/>
    <w:rsid w:val="005810C2"/>
    <w:rsid w:val="00581390"/>
    <w:rsid w:val="00585BB6"/>
    <w:rsid w:val="00593A02"/>
    <w:rsid w:val="0059533D"/>
    <w:rsid w:val="0059560D"/>
    <w:rsid w:val="005A0899"/>
    <w:rsid w:val="005B0F54"/>
    <w:rsid w:val="005B1A7C"/>
    <w:rsid w:val="005C04A3"/>
    <w:rsid w:val="005C3043"/>
    <w:rsid w:val="005D0A20"/>
    <w:rsid w:val="005D53EE"/>
    <w:rsid w:val="005E0BC5"/>
    <w:rsid w:val="005F0A2E"/>
    <w:rsid w:val="005F6A15"/>
    <w:rsid w:val="005F799D"/>
    <w:rsid w:val="00613DBB"/>
    <w:rsid w:val="00617E64"/>
    <w:rsid w:val="00625C3C"/>
    <w:rsid w:val="00626B11"/>
    <w:rsid w:val="00631411"/>
    <w:rsid w:val="006414F5"/>
    <w:rsid w:val="00641CA2"/>
    <w:rsid w:val="00642C6E"/>
    <w:rsid w:val="00644022"/>
    <w:rsid w:val="006441C2"/>
    <w:rsid w:val="00646D94"/>
    <w:rsid w:val="006564E4"/>
    <w:rsid w:val="0065787F"/>
    <w:rsid w:val="00663183"/>
    <w:rsid w:val="00663E53"/>
    <w:rsid w:val="00672214"/>
    <w:rsid w:val="00681526"/>
    <w:rsid w:val="00685975"/>
    <w:rsid w:val="0069795D"/>
    <w:rsid w:val="006A0D0A"/>
    <w:rsid w:val="006B1BEE"/>
    <w:rsid w:val="006C1274"/>
    <w:rsid w:val="006C66E0"/>
    <w:rsid w:val="006C72B4"/>
    <w:rsid w:val="006C7C13"/>
    <w:rsid w:val="006D2CD8"/>
    <w:rsid w:val="006E0E2C"/>
    <w:rsid w:val="006E116A"/>
    <w:rsid w:val="006E3F4F"/>
    <w:rsid w:val="006E4B97"/>
    <w:rsid w:val="006F4E7E"/>
    <w:rsid w:val="006F6A25"/>
    <w:rsid w:val="00705901"/>
    <w:rsid w:val="00713CB7"/>
    <w:rsid w:val="00720469"/>
    <w:rsid w:val="00726ADB"/>
    <w:rsid w:val="007327F1"/>
    <w:rsid w:val="007334D5"/>
    <w:rsid w:val="00733D58"/>
    <w:rsid w:val="00741532"/>
    <w:rsid w:val="007473E4"/>
    <w:rsid w:val="00761DB1"/>
    <w:rsid w:val="00762026"/>
    <w:rsid w:val="00764137"/>
    <w:rsid w:val="00765907"/>
    <w:rsid w:val="00770C8C"/>
    <w:rsid w:val="00775141"/>
    <w:rsid w:val="00782632"/>
    <w:rsid w:val="00782773"/>
    <w:rsid w:val="00782926"/>
    <w:rsid w:val="00787182"/>
    <w:rsid w:val="00792C85"/>
    <w:rsid w:val="007A0BC7"/>
    <w:rsid w:val="007A556B"/>
    <w:rsid w:val="007B5BB0"/>
    <w:rsid w:val="007C1A74"/>
    <w:rsid w:val="007C4173"/>
    <w:rsid w:val="007C43C1"/>
    <w:rsid w:val="007D0AF9"/>
    <w:rsid w:val="007D50D3"/>
    <w:rsid w:val="007E1832"/>
    <w:rsid w:val="007E5477"/>
    <w:rsid w:val="007F0FD4"/>
    <w:rsid w:val="007F7643"/>
    <w:rsid w:val="007F791C"/>
    <w:rsid w:val="0080226E"/>
    <w:rsid w:val="008022E2"/>
    <w:rsid w:val="0080298D"/>
    <w:rsid w:val="00805425"/>
    <w:rsid w:val="00806667"/>
    <w:rsid w:val="00813D68"/>
    <w:rsid w:val="0082183C"/>
    <w:rsid w:val="008219AA"/>
    <w:rsid w:val="00821D3B"/>
    <w:rsid w:val="0082421A"/>
    <w:rsid w:val="00824EA5"/>
    <w:rsid w:val="00826F5E"/>
    <w:rsid w:val="0083045D"/>
    <w:rsid w:val="00835B4E"/>
    <w:rsid w:val="00840675"/>
    <w:rsid w:val="008410CC"/>
    <w:rsid w:val="0084361A"/>
    <w:rsid w:val="008447E5"/>
    <w:rsid w:val="00845AAF"/>
    <w:rsid w:val="008527FE"/>
    <w:rsid w:val="00855799"/>
    <w:rsid w:val="00855E1C"/>
    <w:rsid w:val="00857001"/>
    <w:rsid w:val="008708EA"/>
    <w:rsid w:val="008733FE"/>
    <w:rsid w:val="008752CB"/>
    <w:rsid w:val="008757E8"/>
    <w:rsid w:val="00880C77"/>
    <w:rsid w:val="00883E21"/>
    <w:rsid w:val="0088462C"/>
    <w:rsid w:val="0088655D"/>
    <w:rsid w:val="0089244D"/>
    <w:rsid w:val="00892504"/>
    <w:rsid w:val="008960DC"/>
    <w:rsid w:val="008966CE"/>
    <w:rsid w:val="008A0172"/>
    <w:rsid w:val="008A04D7"/>
    <w:rsid w:val="008A271E"/>
    <w:rsid w:val="008B0F74"/>
    <w:rsid w:val="008B6F77"/>
    <w:rsid w:val="008C1909"/>
    <w:rsid w:val="008E2D76"/>
    <w:rsid w:val="008E44D9"/>
    <w:rsid w:val="008E5C73"/>
    <w:rsid w:val="008F3CCD"/>
    <w:rsid w:val="008F5C2A"/>
    <w:rsid w:val="00902627"/>
    <w:rsid w:val="0091304F"/>
    <w:rsid w:val="0092084C"/>
    <w:rsid w:val="00927637"/>
    <w:rsid w:val="00927D24"/>
    <w:rsid w:val="00932010"/>
    <w:rsid w:val="00947C0B"/>
    <w:rsid w:val="00947D60"/>
    <w:rsid w:val="00952565"/>
    <w:rsid w:val="009658F4"/>
    <w:rsid w:val="00966533"/>
    <w:rsid w:val="00975CE1"/>
    <w:rsid w:val="00987138"/>
    <w:rsid w:val="00996707"/>
    <w:rsid w:val="009A2F51"/>
    <w:rsid w:val="009A5862"/>
    <w:rsid w:val="009C3BF8"/>
    <w:rsid w:val="009C73B3"/>
    <w:rsid w:val="009D51FE"/>
    <w:rsid w:val="009E6CAE"/>
    <w:rsid w:val="009F081C"/>
    <w:rsid w:val="009F1700"/>
    <w:rsid w:val="00A01818"/>
    <w:rsid w:val="00A03E0F"/>
    <w:rsid w:val="00A13229"/>
    <w:rsid w:val="00A15586"/>
    <w:rsid w:val="00A1681E"/>
    <w:rsid w:val="00A175BD"/>
    <w:rsid w:val="00A2015F"/>
    <w:rsid w:val="00A267D4"/>
    <w:rsid w:val="00A31602"/>
    <w:rsid w:val="00A33963"/>
    <w:rsid w:val="00A440A8"/>
    <w:rsid w:val="00A47F16"/>
    <w:rsid w:val="00A5198E"/>
    <w:rsid w:val="00A539AD"/>
    <w:rsid w:val="00A5491D"/>
    <w:rsid w:val="00A653B9"/>
    <w:rsid w:val="00A71CF2"/>
    <w:rsid w:val="00A71E18"/>
    <w:rsid w:val="00A743B6"/>
    <w:rsid w:val="00A864D8"/>
    <w:rsid w:val="00A96092"/>
    <w:rsid w:val="00A969CA"/>
    <w:rsid w:val="00AA608C"/>
    <w:rsid w:val="00AB186D"/>
    <w:rsid w:val="00AB5448"/>
    <w:rsid w:val="00AC02D2"/>
    <w:rsid w:val="00AC4946"/>
    <w:rsid w:val="00AD1785"/>
    <w:rsid w:val="00AD4C1C"/>
    <w:rsid w:val="00AD7E50"/>
    <w:rsid w:val="00AE319E"/>
    <w:rsid w:val="00AF1E9B"/>
    <w:rsid w:val="00AF4C6B"/>
    <w:rsid w:val="00B025CD"/>
    <w:rsid w:val="00B03801"/>
    <w:rsid w:val="00B25809"/>
    <w:rsid w:val="00B33FF0"/>
    <w:rsid w:val="00B455A1"/>
    <w:rsid w:val="00B525D4"/>
    <w:rsid w:val="00B60214"/>
    <w:rsid w:val="00B61809"/>
    <w:rsid w:val="00B64737"/>
    <w:rsid w:val="00B6513A"/>
    <w:rsid w:val="00B72614"/>
    <w:rsid w:val="00B94171"/>
    <w:rsid w:val="00B97B83"/>
    <w:rsid w:val="00B97D2B"/>
    <w:rsid w:val="00B97D4B"/>
    <w:rsid w:val="00BB4FEC"/>
    <w:rsid w:val="00BB739E"/>
    <w:rsid w:val="00BC09CA"/>
    <w:rsid w:val="00BC5A2C"/>
    <w:rsid w:val="00BC5F42"/>
    <w:rsid w:val="00BD4D37"/>
    <w:rsid w:val="00BD7497"/>
    <w:rsid w:val="00BE0778"/>
    <w:rsid w:val="00BE1691"/>
    <w:rsid w:val="00BE415E"/>
    <w:rsid w:val="00BE4A1F"/>
    <w:rsid w:val="00BF2AF4"/>
    <w:rsid w:val="00BF779A"/>
    <w:rsid w:val="00C0653E"/>
    <w:rsid w:val="00C14434"/>
    <w:rsid w:val="00C162FF"/>
    <w:rsid w:val="00C17514"/>
    <w:rsid w:val="00C21852"/>
    <w:rsid w:val="00C22924"/>
    <w:rsid w:val="00C26250"/>
    <w:rsid w:val="00C26FD3"/>
    <w:rsid w:val="00C27714"/>
    <w:rsid w:val="00C32084"/>
    <w:rsid w:val="00C33E3E"/>
    <w:rsid w:val="00C34ED1"/>
    <w:rsid w:val="00C50ECB"/>
    <w:rsid w:val="00C51F29"/>
    <w:rsid w:val="00C57C23"/>
    <w:rsid w:val="00C639FF"/>
    <w:rsid w:val="00C64102"/>
    <w:rsid w:val="00C674D1"/>
    <w:rsid w:val="00C72703"/>
    <w:rsid w:val="00C77EAE"/>
    <w:rsid w:val="00C84561"/>
    <w:rsid w:val="00C85DD8"/>
    <w:rsid w:val="00C85F28"/>
    <w:rsid w:val="00C9183F"/>
    <w:rsid w:val="00C93968"/>
    <w:rsid w:val="00C9789D"/>
    <w:rsid w:val="00CB2860"/>
    <w:rsid w:val="00CB2EC9"/>
    <w:rsid w:val="00CB3523"/>
    <w:rsid w:val="00CC2EEF"/>
    <w:rsid w:val="00CC300C"/>
    <w:rsid w:val="00CC32A6"/>
    <w:rsid w:val="00CD3214"/>
    <w:rsid w:val="00CD3B02"/>
    <w:rsid w:val="00CE1C2A"/>
    <w:rsid w:val="00CE395F"/>
    <w:rsid w:val="00CE4642"/>
    <w:rsid w:val="00CE7879"/>
    <w:rsid w:val="00CF3488"/>
    <w:rsid w:val="00CF7A8A"/>
    <w:rsid w:val="00CF7E3F"/>
    <w:rsid w:val="00D0034C"/>
    <w:rsid w:val="00D07191"/>
    <w:rsid w:val="00D24F21"/>
    <w:rsid w:val="00D25E79"/>
    <w:rsid w:val="00D3263B"/>
    <w:rsid w:val="00D36225"/>
    <w:rsid w:val="00D45869"/>
    <w:rsid w:val="00D45928"/>
    <w:rsid w:val="00D46643"/>
    <w:rsid w:val="00D538D9"/>
    <w:rsid w:val="00D74AF4"/>
    <w:rsid w:val="00D74BF9"/>
    <w:rsid w:val="00D770C1"/>
    <w:rsid w:val="00D85571"/>
    <w:rsid w:val="00DA0CA7"/>
    <w:rsid w:val="00DA0CD0"/>
    <w:rsid w:val="00DB3FD8"/>
    <w:rsid w:val="00DB416D"/>
    <w:rsid w:val="00DB6DD2"/>
    <w:rsid w:val="00DC1F2D"/>
    <w:rsid w:val="00DC31EC"/>
    <w:rsid w:val="00DD5DF0"/>
    <w:rsid w:val="00DD6511"/>
    <w:rsid w:val="00DE36BB"/>
    <w:rsid w:val="00DE6254"/>
    <w:rsid w:val="00DE6D32"/>
    <w:rsid w:val="00DF037F"/>
    <w:rsid w:val="00DF0F92"/>
    <w:rsid w:val="00DF2D4D"/>
    <w:rsid w:val="00E04F12"/>
    <w:rsid w:val="00E063AD"/>
    <w:rsid w:val="00E16E1F"/>
    <w:rsid w:val="00E24E77"/>
    <w:rsid w:val="00E31703"/>
    <w:rsid w:val="00E32083"/>
    <w:rsid w:val="00E47259"/>
    <w:rsid w:val="00E47A4C"/>
    <w:rsid w:val="00E534EE"/>
    <w:rsid w:val="00E60293"/>
    <w:rsid w:val="00E64BC7"/>
    <w:rsid w:val="00E65102"/>
    <w:rsid w:val="00E65DDF"/>
    <w:rsid w:val="00E6764F"/>
    <w:rsid w:val="00E73584"/>
    <w:rsid w:val="00E80178"/>
    <w:rsid w:val="00E80740"/>
    <w:rsid w:val="00E84F70"/>
    <w:rsid w:val="00E911EA"/>
    <w:rsid w:val="00E928D1"/>
    <w:rsid w:val="00E93584"/>
    <w:rsid w:val="00E95455"/>
    <w:rsid w:val="00E96108"/>
    <w:rsid w:val="00EA1246"/>
    <w:rsid w:val="00EA64F3"/>
    <w:rsid w:val="00EB09F3"/>
    <w:rsid w:val="00EB2B2C"/>
    <w:rsid w:val="00EB4137"/>
    <w:rsid w:val="00EC28F5"/>
    <w:rsid w:val="00EC6884"/>
    <w:rsid w:val="00ED159F"/>
    <w:rsid w:val="00ED3AA8"/>
    <w:rsid w:val="00EE6E98"/>
    <w:rsid w:val="00EF2E18"/>
    <w:rsid w:val="00F0157B"/>
    <w:rsid w:val="00F029D4"/>
    <w:rsid w:val="00F11F98"/>
    <w:rsid w:val="00F132FE"/>
    <w:rsid w:val="00F1488E"/>
    <w:rsid w:val="00F206D0"/>
    <w:rsid w:val="00F2112B"/>
    <w:rsid w:val="00F26C6F"/>
    <w:rsid w:val="00F32C39"/>
    <w:rsid w:val="00F3353E"/>
    <w:rsid w:val="00F40448"/>
    <w:rsid w:val="00F50CDE"/>
    <w:rsid w:val="00F5219C"/>
    <w:rsid w:val="00F53D44"/>
    <w:rsid w:val="00F55B69"/>
    <w:rsid w:val="00F6524F"/>
    <w:rsid w:val="00F67966"/>
    <w:rsid w:val="00F76EEC"/>
    <w:rsid w:val="00F80321"/>
    <w:rsid w:val="00F81021"/>
    <w:rsid w:val="00F83AAF"/>
    <w:rsid w:val="00F848A2"/>
    <w:rsid w:val="00F84EB3"/>
    <w:rsid w:val="00FA1397"/>
    <w:rsid w:val="00FB2012"/>
    <w:rsid w:val="00FB48F0"/>
    <w:rsid w:val="00FC21E7"/>
    <w:rsid w:val="00FC598A"/>
    <w:rsid w:val="00FD3350"/>
    <w:rsid w:val="00FD599D"/>
    <w:rsid w:val="00FD5A52"/>
    <w:rsid w:val="00FD77CC"/>
    <w:rsid w:val="00FE7B56"/>
    <w:rsid w:val="00FF7141"/>
    <w:rsid w:val="01AD922B"/>
    <w:rsid w:val="053FC25F"/>
    <w:rsid w:val="05F59C65"/>
    <w:rsid w:val="06C996FF"/>
    <w:rsid w:val="0913A427"/>
    <w:rsid w:val="0977E8CD"/>
    <w:rsid w:val="0ABD72D6"/>
    <w:rsid w:val="0B0FC53E"/>
    <w:rsid w:val="0B477885"/>
    <w:rsid w:val="0CA05016"/>
    <w:rsid w:val="0DBD072C"/>
    <w:rsid w:val="0E10E799"/>
    <w:rsid w:val="0E6C9891"/>
    <w:rsid w:val="11326A12"/>
    <w:rsid w:val="11B22F5B"/>
    <w:rsid w:val="159BBD73"/>
    <w:rsid w:val="1694C0D8"/>
    <w:rsid w:val="1B651B9D"/>
    <w:rsid w:val="1C8E000B"/>
    <w:rsid w:val="1D3B5D4E"/>
    <w:rsid w:val="1E628D24"/>
    <w:rsid w:val="20EB03E1"/>
    <w:rsid w:val="244A2866"/>
    <w:rsid w:val="260CC685"/>
    <w:rsid w:val="28583DBA"/>
    <w:rsid w:val="2AE1E30F"/>
    <w:rsid w:val="2C2D9883"/>
    <w:rsid w:val="3058FA9C"/>
    <w:rsid w:val="3213EEEB"/>
    <w:rsid w:val="32341B97"/>
    <w:rsid w:val="327B2E7F"/>
    <w:rsid w:val="32C13B83"/>
    <w:rsid w:val="3461E6E1"/>
    <w:rsid w:val="3709B503"/>
    <w:rsid w:val="377F76F4"/>
    <w:rsid w:val="37EECA40"/>
    <w:rsid w:val="39F1A8AF"/>
    <w:rsid w:val="39F1D4EE"/>
    <w:rsid w:val="3A74687C"/>
    <w:rsid w:val="3E8F4F43"/>
    <w:rsid w:val="40BFD5E2"/>
    <w:rsid w:val="45275DD8"/>
    <w:rsid w:val="45332168"/>
    <w:rsid w:val="49CAB10E"/>
    <w:rsid w:val="4BEB300F"/>
    <w:rsid w:val="4E9D90EF"/>
    <w:rsid w:val="4ED0A13A"/>
    <w:rsid w:val="5045C2FA"/>
    <w:rsid w:val="509ADA98"/>
    <w:rsid w:val="50BFCCDF"/>
    <w:rsid w:val="511B918E"/>
    <w:rsid w:val="51413786"/>
    <w:rsid w:val="535DF9B8"/>
    <w:rsid w:val="54275451"/>
    <w:rsid w:val="55F6542D"/>
    <w:rsid w:val="5C796259"/>
    <w:rsid w:val="5D058365"/>
    <w:rsid w:val="60D7D3DD"/>
    <w:rsid w:val="645A2288"/>
    <w:rsid w:val="656534B9"/>
    <w:rsid w:val="65D87F9A"/>
    <w:rsid w:val="66C83365"/>
    <w:rsid w:val="67F61F0E"/>
    <w:rsid w:val="6BBCCDB0"/>
    <w:rsid w:val="6BC2E24D"/>
    <w:rsid w:val="6C388873"/>
    <w:rsid w:val="6C437280"/>
    <w:rsid w:val="6DAD37B0"/>
    <w:rsid w:val="6EF5CFF4"/>
    <w:rsid w:val="6FA17814"/>
    <w:rsid w:val="7548F88E"/>
    <w:rsid w:val="77B57E96"/>
    <w:rsid w:val="79DD71C8"/>
    <w:rsid w:val="7ACB6EA5"/>
    <w:rsid w:val="7E81AFA1"/>
    <w:rsid w:val="7F2D3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DA20B"/>
  <w15:docId w15:val="{01D1E803-4BCC-4376-9119-ECEAD5E45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844"/>
    <w:pPr>
      <w:spacing w:after="166" w:line="251" w:lineRule="auto"/>
      <w:ind w:left="10" w:right="715" w:hanging="10"/>
    </w:pPr>
    <w:rPr>
      <w:rFonts w:ascii="LIPA" w:eastAsia="LIPA" w:hAnsi="LIPA" w:cs="LIPA"/>
      <w:color w:val="000000"/>
      <w:lang w:eastAsia="en-GB"/>
    </w:rPr>
  </w:style>
  <w:style w:type="paragraph" w:styleId="Heading1">
    <w:name w:val="heading 1"/>
    <w:next w:val="Normal"/>
    <w:link w:val="Heading1Char"/>
    <w:uiPriority w:val="9"/>
    <w:unhideWhenUsed/>
    <w:qFormat/>
    <w:rsid w:val="003C1844"/>
    <w:pPr>
      <w:keepNext/>
      <w:keepLines/>
      <w:ind w:left="10" w:hanging="10"/>
      <w:outlineLvl w:val="0"/>
    </w:pPr>
    <w:rPr>
      <w:rFonts w:ascii="LIPA" w:eastAsia="LIPA" w:hAnsi="LIPA" w:cs="LIPA"/>
      <w:color w:val="000000"/>
      <w:u w:val="single" w:color="000000"/>
      <w:lang w:eastAsia="en-GB"/>
    </w:rPr>
  </w:style>
  <w:style w:type="paragraph" w:styleId="Heading2">
    <w:name w:val="heading 2"/>
    <w:next w:val="Normal"/>
    <w:link w:val="Heading2Char"/>
    <w:uiPriority w:val="9"/>
    <w:unhideWhenUsed/>
    <w:qFormat/>
    <w:rsid w:val="003C1844"/>
    <w:pPr>
      <w:keepNext/>
      <w:keepLines/>
      <w:ind w:left="10" w:hanging="10"/>
      <w:outlineLvl w:val="1"/>
    </w:pPr>
    <w:rPr>
      <w:rFonts w:ascii="LIPA" w:eastAsia="LIPA" w:hAnsi="LIPA" w:cs="LIPA"/>
      <w:color w:val="000000"/>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844"/>
    <w:rPr>
      <w:rFonts w:ascii="LIPA" w:eastAsia="LIPA" w:hAnsi="LIPA" w:cs="LIPA"/>
      <w:color w:val="000000"/>
      <w:u w:val="single" w:color="000000"/>
      <w:lang w:eastAsia="en-GB"/>
    </w:rPr>
  </w:style>
  <w:style w:type="character" w:customStyle="1" w:styleId="Heading2Char">
    <w:name w:val="Heading 2 Char"/>
    <w:basedOn w:val="DefaultParagraphFont"/>
    <w:link w:val="Heading2"/>
    <w:uiPriority w:val="9"/>
    <w:rsid w:val="003C1844"/>
    <w:rPr>
      <w:rFonts w:ascii="LIPA" w:eastAsia="LIPA" w:hAnsi="LIPA" w:cs="LIPA"/>
      <w:color w:val="000000"/>
      <w:u w:val="single" w:color="000000"/>
      <w:lang w:eastAsia="en-GB"/>
    </w:rPr>
  </w:style>
  <w:style w:type="paragraph" w:customStyle="1" w:styleId="footnotedescription">
    <w:name w:val="footnote description"/>
    <w:next w:val="Normal"/>
    <w:link w:val="footnotedescriptionChar"/>
    <w:hidden/>
    <w:rsid w:val="003C1844"/>
    <w:pPr>
      <w:spacing w:after="150" w:line="330" w:lineRule="auto"/>
      <w:ind w:right="1993"/>
    </w:pPr>
    <w:rPr>
      <w:rFonts w:ascii="Georgia" w:eastAsia="Georgia" w:hAnsi="Georgia" w:cs="Georgia"/>
      <w:i/>
      <w:color w:val="000000"/>
      <w:sz w:val="16"/>
      <w:lang w:eastAsia="en-GB"/>
    </w:rPr>
  </w:style>
  <w:style w:type="character" w:customStyle="1" w:styleId="footnotedescriptionChar">
    <w:name w:val="footnote description Char"/>
    <w:link w:val="footnotedescription"/>
    <w:rsid w:val="003C1844"/>
    <w:rPr>
      <w:rFonts w:ascii="Georgia" w:eastAsia="Georgia" w:hAnsi="Georgia" w:cs="Georgia"/>
      <w:i/>
      <w:color w:val="000000"/>
      <w:sz w:val="16"/>
      <w:lang w:eastAsia="en-GB"/>
    </w:rPr>
  </w:style>
  <w:style w:type="character" w:customStyle="1" w:styleId="footnotemark">
    <w:name w:val="footnote mark"/>
    <w:hidden/>
    <w:rsid w:val="003C1844"/>
    <w:rPr>
      <w:rFonts w:ascii="Calibri" w:eastAsia="Calibri" w:hAnsi="Calibri" w:cs="Calibri"/>
      <w:color w:val="000000"/>
      <w:sz w:val="21"/>
      <w:vertAlign w:val="superscript"/>
    </w:rPr>
  </w:style>
  <w:style w:type="table" w:customStyle="1" w:styleId="TableGrid1">
    <w:name w:val="Table Grid1"/>
    <w:rsid w:val="003C1844"/>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C1844"/>
    <w:pPr>
      <w:ind w:left="720"/>
      <w:contextualSpacing/>
    </w:pPr>
  </w:style>
  <w:style w:type="character" w:styleId="Hyperlink">
    <w:name w:val="Hyperlink"/>
    <w:basedOn w:val="DefaultParagraphFont"/>
    <w:uiPriority w:val="99"/>
    <w:unhideWhenUsed/>
    <w:rsid w:val="003C1844"/>
    <w:rPr>
      <w:color w:val="0563C1" w:themeColor="hyperlink"/>
      <w:u w:val="single"/>
    </w:rPr>
  </w:style>
  <w:style w:type="paragraph" w:styleId="Header">
    <w:name w:val="header"/>
    <w:basedOn w:val="Normal"/>
    <w:link w:val="HeaderChar"/>
    <w:uiPriority w:val="99"/>
    <w:unhideWhenUsed/>
    <w:rsid w:val="003C18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844"/>
    <w:rPr>
      <w:rFonts w:ascii="LIPA" w:eastAsia="LIPA" w:hAnsi="LIPA" w:cs="LIPA"/>
      <w:color w:val="000000"/>
      <w:lang w:eastAsia="en-GB"/>
    </w:rPr>
  </w:style>
  <w:style w:type="paragraph" w:styleId="FootnoteText">
    <w:name w:val="footnote text"/>
    <w:basedOn w:val="Normal"/>
    <w:link w:val="FootnoteTextChar"/>
    <w:uiPriority w:val="99"/>
    <w:semiHidden/>
    <w:unhideWhenUsed/>
    <w:rsid w:val="003C18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1844"/>
    <w:rPr>
      <w:rFonts w:ascii="LIPA" w:eastAsia="LIPA" w:hAnsi="LIPA" w:cs="LIPA"/>
      <w:color w:val="000000"/>
      <w:sz w:val="20"/>
      <w:szCs w:val="20"/>
      <w:lang w:eastAsia="en-GB"/>
    </w:rPr>
  </w:style>
  <w:style w:type="character" w:styleId="FootnoteReference">
    <w:name w:val="footnote reference"/>
    <w:basedOn w:val="DefaultParagraphFont"/>
    <w:uiPriority w:val="99"/>
    <w:semiHidden/>
    <w:unhideWhenUsed/>
    <w:rsid w:val="003C1844"/>
    <w:rPr>
      <w:vertAlign w:val="superscript"/>
    </w:rPr>
  </w:style>
  <w:style w:type="paragraph" w:customStyle="1" w:styleId="paragraph">
    <w:name w:val="paragraph"/>
    <w:basedOn w:val="Normal"/>
    <w:rsid w:val="003C1844"/>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3C1844"/>
  </w:style>
  <w:style w:type="character" w:customStyle="1" w:styleId="eop">
    <w:name w:val="eop"/>
    <w:basedOn w:val="DefaultParagraphFont"/>
    <w:rsid w:val="003C1844"/>
  </w:style>
  <w:style w:type="paragraph" w:styleId="BalloonText">
    <w:name w:val="Balloon Text"/>
    <w:basedOn w:val="Normal"/>
    <w:link w:val="BalloonTextChar"/>
    <w:uiPriority w:val="99"/>
    <w:semiHidden/>
    <w:unhideWhenUsed/>
    <w:rsid w:val="004F68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815"/>
    <w:rPr>
      <w:rFonts w:ascii="Segoe UI" w:eastAsia="LIPA" w:hAnsi="Segoe UI" w:cs="Segoe UI"/>
      <w:color w:val="000000"/>
      <w:sz w:val="18"/>
      <w:szCs w:val="18"/>
      <w:lang w:eastAsia="en-GB"/>
    </w:rPr>
  </w:style>
  <w:style w:type="character" w:styleId="CommentReference">
    <w:name w:val="annotation reference"/>
    <w:basedOn w:val="DefaultParagraphFont"/>
    <w:uiPriority w:val="99"/>
    <w:semiHidden/>
    <w:unhideWhenUsed/>
    <w:rsid w:val="00E32083"/>
    <w:rPr>
      <w:sz w:val="16"/>
      <w:szCs w:val="16"/>
    </w:rPr>
  </w:style>
  <w:style w:type="paragraph" w:styleId="CommentText">
    <w:name w:val="annotation text"/>
    <w:basedOn w:val="Normal"/>
    <w:link w:val="CommentTextChar"/>
    <w:uiPriority w:val="99"/>
    <w:semiHidden/>
    <w:unhideWhenUsed/>
    <w:rsid w:val="00E32083"/>
    <w:pPr>
      <w:spacing w:line="240" w:lineRule="auto"/>
    </w:pPr>
    <w:rPr>
      <w:sz w:val="20"/>
      <w:szCs w:val="20"/>
    </w:rPr>
  </w:style>
  <w:style w:type="character" w:customStyle="1" w:styleId="CommentTextChar">
    <w:name w:val="Comment Text Char"/>
    <w:basedOn w:val="DefaultParagraphFont"/>
    <w:link w:val="CommentText"/>
    <w:uiPriority w:val="99"/>
    <w:semiHidden/>
    <w:rsid w:val="00E32083"/>
    <w:rPr>
      <w:rFonts w:ascii="LIPA" w:eastAsia="LIPA" w:hAnsi="LIPA" w:cs="LIPA"/>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E32083"/>
    <w:rPr>
      <w:b/>
      <w:bCs/>
    </w:rPr>
  </w:style>
  <w:style w:type="character" w:customStyle="1" w:styleId="CommentSubjectChar">
    <w:name w:val="Comment Subject Char"/>
    <w:basedOn w:val="CommentTextChar"/>
    <w:link w:val="CommentSubject"/>
    <w:uiPriority w:val="99"/>
    <w:semiHidden/>
    <w:rsid w:val="00E32083"/>
    <w:rPr>
      <w:rFonts w:ascii="LIPA" w:eastAsia="LIPA" w:hAnsi="LIPA" w:cs="LIPA"/>
      <w:b/>
      <w:bCs/>
      <w:color w:val="000000"/>
      <w:sz w:val="20"/>
      <w:szCs w:val="20"/>
      <w:lang w:eastAsia="en-GB"/>
    </w:rPr>
  </w:style>
  <w:style w:type="paragraph" w:customStyle="1" w:styleId="Default">
    <w:name w:val="Default"/>
    <w:rsid w:val="0085579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8A0172"/>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customStyle="1" w:styleId="UnresolvedMention1">
    <w:name w:val="Unresolved Mention1"/>
    <w:basedOn w:val="DefaultParagraphFont"/>
    <w:uiPriority w:val="99"/>
    <w:semiHidden/>
    <w:unhideWhenUsed/>
    <w:rsid w:val="007C43C1"/>
    <w:rPr>
      <w:color w:val="605E5C"/>
      <w:shd w:val="clear" w:color="auto" w:fill="E1DFDD"/>
    </w:rPr>
  </w:style>
  <w:style w:type="character" w:styleId="UnresolvedMention">
    <w:name w:val="Unresolved Mention"/>
    <w:basedOn w:val="DefaultParagraphFont"/>
    <w:uiPriority w:val="99"/>
    <w:semiHidden/>
    <w:unhideWhenUsed/>
    <w:rsid w:val="00F80321"/>
    <w:rPr>
      <w:color w:val="605E5C"/>
      <w:shd w:val="clear" w:color="auto" w:fill="E1DFDD"/>
    </w:rPr>
  </w:style>
  <w:style w:type="table" w:styleId="TableGrid">
    <w:name w:val="Table Grid"/>
    <w:basedOn w:val="TableNormal"/>
    <w:uiPriority w:val="39"/>
    <w:rsid w:val="00C67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987707">
      <w:bodyDiv w:val="1"/>
      <w:marLeft w:val="0"/>
      <w:marRight w:val="0"/>
      <w:marTop w:val="0"/>
      <w:marBottom w:val="0"/>
      <w:divBdr>
        <w:top w:val="none" w:sz="0" w:space="0" w:color="auto"/>
        <w:left w:val="none" w:sz="0" w:space="0" w:color="auto"/>
        <w:bottom w:val="none" w:sz="0" w:space="0" w:color="auto"/>
        <w:right w:val="none" w:sz="0" w:space="0" w:color="auto"/>
      </w:divBdr>
    </w:div>
    <w:div w:id="190178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ssingpeople.org.uk/" TargetMode="External"/><Relationship Id="rId26" Type="http://schemas.openxmlformats.org/officeDocument/2006/relationships/hyperlink" Target="https://www.beateatingdisorders.org.uk"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lipa.ac.uk/LIPA%20Media%20Assets/Terms%20of%20Use/LIPA%20Learning%20Data%20Protection%20Policy%20Aug%202018.pdf" TargetMode="External"/><Relationship Id="rId17" Type="http://schemas.openxmlformats.org/officeDocument/2006/relationships/hyperlink" Target="mailto:maulan75@hotmail.com" TargetMode="External"/><Relationship Id="rId25" Type="http://schemas.openxmlformats.org/officeDocument/2006/relationships/hyperlink" Target="https://www.mind.org.uk/information-support/types-of-mental-health-problems/eating-problems/types-of-eating-disorders/" TargetMode="External"/><Relationship Id="rId2" Type="http://schemas.openxmlformats.org/officeDocument/2006/relationships/customXml" Target="../customXml/item2.xml"/><Relationship Id="rId16" Type="http://schemas.openxmlformats.org/officeDocument/2006/relationships/hyperlink" Target="mailto:Student.Support@lipa.ac.uk"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nhs.uk/conditions/eating-disorders/"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mind-diagnostics.org/eating_disorder-tes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issingpeopl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nhs.uk/live-well/healthy-weight/bmi-calculato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E49ABA6E2F74A89CD6C4FFEDB3F67" ma:contentTypeVersion="17" ma:contentTypeDescription="Create a new document." ma:contentTypeScope="" ma:versionID="72d08ed4dd02810cfcc0080707f7a597">
  <xsd:schema xmlns:xsd="http://www.w3.org/2001/XMLSchema" xmlns:xs="http://www.w3.org/2001/XMLSchema" xmlns:p="http://schemas.microsoft.com/office/2006/metadata/properties" xmlns:ns2="7635d72a-800f-4ecd-b19d-8c4d89791385" xmlns:ns3="b99f71e2-7c7b-4226-bcf4-e53afead3c48" targetNamespace="http://schemas.microsoft.com/office/2006/metadata/properties" ma:root="true" ma:fieldsID="24c2677c39036709b3443edcfca45477" ns2:_="" ns3:_="">
    <xsd:import namespace="7635d72a-800f-4ecd-b19d-8c4d89791385"/>
    <xsd:import namespace="b99f71e2-7c7b-4226-bcf4-e53afead3c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5d72a-800f-4ecd-b19d-8c4d89791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c63cf3-79a5-4ffc-858d-660572690c6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f71e2-7c7b-4226-bcf4-e53afead3c4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7d2f992-e8ea-4801-8189-b75b6386ef98}" ma:internalName="TaxCatchAll" ma:showField="CatchAllData" ma:web="b99f71e2-7c7b-4226-bcf4-e53afead3c4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99f71e2-7c7b-4226-bcf4-e53afead3c48">
      <UserInfo>
        <DisplayName>Baker, Sarah E.</DisplayName>
        <AccountId>60</AccountId>
        <AccountType/>
      </UserInfo>
      <UserInfo>
        <DisplayName>McCallum, Rebecca</DisplayName>
        <AccountId>4676</AccountId>
        <AccountType/>
      </UserInfo>
      <UserInfo>
        <DisplayName>Byrne, Penny</DisplayName>
        <AccountId>3369</AccountId>
        <AccountType/>
      </UserInfo>
      <UserInfo>
        <DisplayName>Clark, Danielle</DisplayName>
        <AccountId>6717</AccountId>
        <AccountType/>
      </UserInfo>
    </SharedWithUsers>
    <TaxCatchAll xmlns="b99f71e2-7c7b-4226-bcf4-e53afead3c48" xsi:nil="true"/>
    <lcf76f155ced4ddcb4097134ff3c332f xmlns="7635d72a-800f-4ecd-b19d-8c4d897913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AE9C0A-3E1D-4461-BA36-5D34C29F5F02}"/>
</file>

<file path=customXml/itemProps2.xml><?xml version="1.0" encoding="utf-8"?>
<ds:datastoreItem xmlns:ds="http://schemas.openxmlformats.org/officeDocument/2006/customXml" ds:itemID="{BC01308B-2A2D-4C6C-B7DB-D6E3F4272021}">
  <ds:schemaRefs>
    <ds:schemaRef ds:uri="http://schemas.openxmlformats.org/officeDocument/2006/bibliography"/>
  </ds:schemaRefs>
</ds:datastoreItem>
</file>

<file path=customXml/itemProps3.xml><?xml version="1.0" encoding="utf-8"?>
<ds:datastoreItem xmlns:ds="http://schemas.openxmlformats.org/officeDocument/2006/customXml" ds:itemID="{67D39951-A08B-46FB-81D1-4C908596864D}">
  <ds:schemaRefs>
    <ds:schemaRef ds:uri="http://schemas.microsoft.com/sharepoint/v3/contenttype/forms"/>
  </ds:schemaRefs>
</ds:datastoreItem>
</file>

<file path=customXml/itemProps4.xml><?xml version="1.0" encoding="utf-8"?>
<ds:datastoreItem xmlns:ds="http://schemas.openxmlformats.org/officeDocument/2006/customXml" ds:itemID="{B1342F3A-6406-4630-AAF3-4E1B2DF735C9}">
  <ds:schemaRefs>
    <ds:schemaRef ds:uri="http://schemas.microsoft.com/office/2006/metadata/properties"/>
    <ds:schemaRef ds:uri="http://schemas.microsoft.com/office/infopath/2007/PartnerControls"/>
    <ds:schemaRef ds:uri="70b2ca8d-896c-4f76-9938-6d4c8d956d0b"/>
    <ds:schemaRef ds:uri="http://schemas.microsoft.com/sharepoint/v3"/>
    <ds:schemaRef ds:uri="fa421b9a-f1e0-4491-a597-3b7484f3095d"/>
    <ds:schemaRef ds:uri="fc4ff5a8-7290-43f3-b4b8-0ba864d4c02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7649</Words>
  <Characters>43603</Characters>
  <Application>Microsoft Office Word</Application>
  <DocSecurity>4</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Rushforth, Michelle</dc:creator>
  <cp:keywords/>
  <dc:description/>
  <cp:lastModifiedBy>Mercer, Michael</cp:lastModifiedBy>
  <cp:revision>2</cp:revision>
  <cp:lastPrinted>2021-09-08T10:04:00Z</cp:lastPrinted>
  <dcterms:created xsi:type="dcterms:W3CDTF">2022-08-12T10:03:00Z</dcterms:created>
  <dcterms:modified xsi:type="dcterms:W3CDTF">2022-08-12T10:03:00Z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0x010100DF9E49ABA6E2F74A89CD6C4FFEDB3F67</vt:lpwstr>
  </property>
  <property fmtid="{D5CDD505-2E9C-101B-9397-08002B2CF9AE}" pid="3" name="MediaServiceImageTags">
    <vt:lpwstr/>
  </property>
</Properties>
</file>